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E5D" w:rsidRPr="00712F1B" w:rsidRDefault="009C7E5D" w:rsidP="009C7E5D">
      <w:pPr>
        <w:pStyle w:val="NoSpacing"/>
        <w:rPr>
          <w:rFonts w:ascii="Times New Roman" w:eastAsiaTheme="majorEastAsia" w:hAnsi="Times New Roman" w:cs="Times New Roman"/>
          <w:sz w:val="54"/>
          <w:szCs w:val="72"/>
        </w:rPr>
      </w:pPr>
    </w:p>
    <w:p w:rsidR="009C7E5D" w:rsidRPr="00712F1B" w:rsidRDefault="009C7E5D" w:rsidP="009C7E5D">
      <w:pPr>
        <w:pStyle w:val="NoSpacing"/>
        <w:rPr>
          <w:rFonts w:ascii="Times New Roman" w:eastAsiaTheme="majorEastAsia" w:hAnsi="Times New Roman" w:cs="Times New Roman"/>
          <w:sz w:val="54"/>
          <w:szCs w:val="72"/>
        </w:rPr>
      </w:pPr>
    </w:p>
    <w:p w:rsidR="009C7E5D" w:rsidRPr="00712F1B" w:rsidRDefault="009C7E5D" w:rsidP="009C7E5D">
      <w:pPr>
        <w:pStyle w:val="NoSpacing"/>
        <w:rPr>
          <w:rFonts w:ascii="Times New Roman" w:eastAsiaTheme="majorEastAsia" w:hAnsi="Times New Roman" w:cs="Times New Roman"/>
          <w:sz w:val="54"/>
          <w:szCs w:val="72"/>
        </w:rPr>
      </w:pPr>
    </w:p>
    <w:p w:rsidR="009C7E5D" w:rsidRPr="00712F1B" w:rsidRDefault="009C7E5D" w:rsidP="009C7E5D">
      <w:pPr>
        <w:pStyle w:val="NoSpacing"/>
        <w:rPr>
          <w:rFonts w:ascii="Times New Roman" w:eastAsiaTheme="majorEastAsia" w:hAnsi="Times New Roman" w:cs="Times New Roman"/>
          <w:sz w:val="54"/>
          <w:szCs w:val="72"/>
        </w:rPr>
      </w:pPr>
    </w:p>
    <w:p w:rsidR="009C7E5D" w:rsidRPr="00712F1B" w:rsidRDefault="009C7E5D" w:rsidP="009C7E5D">
      <w:pPr>
        <w:pStyle w:val="NoSpacing"/>
        <w:jc w:val="center"/>
        <w:rPr>
          <w:rFonts w:ascii="Times New Roman" w:eastAsiaTheme="majorEastAsia" w:hAnsi="Times New Roman" w:cs="Times New Roman"/>
          <w:b/>
          <w:sz w:val="56"/>
          <w:szCs w:val="72"/>
        </w:rPr>
      </w:pPr>
    </w:p>
    <w:p w:rsidR="009C7E5D" w:rsidRPr="00712F1B" w:rsidRDefault="009C7E5D" w:rsidP="009C7E5D">
      <w:pPr>
        <w:pStyle w:val="NoSpacing"/>
        <w:jc w:val="center"/>
        <w:rPr>
          <w:rFonts w:ascii="Times New Roman" w:eastAsiaTheme="majorEastAsia" w:hAnsi="Times New Roman" w:cs="Times New Roman"/>
          <w:b/>
          <w:sz w:val="56"/>
          <w:szCs w:val="72"/>
        </w:rPr>
      </w:pPr>
    </w:p>
    <w:p w:rsidR="009C7E5D" w:rsidRPr="00712F1B" w:rsidRDefault="008C72DD" w:rsidP="00361797">
      <w:pPr>
        <w:pStyle w:val="NoSpacing"/>
        <w:tabs>
          <w:tab w:val="left" w:pos="1440"/>
        </w:tabs>
        <w:jc w:val="center"/>
        <w:rPr>
          <w:rFonts w:ascii="Times New Roman" w:eastAsiaTheme="majorEastAsia" w:hAnsi="Times New Roman" w:cs="Times New Roman"/>
          <w:b/>
          <w:sz w:val="72"/>
          <w:szCs w:val="72"/>
        </w:rPr>
      </w:pPr>
      <w:r w:rsidRPr="00712F1B">
        <w:rPr>
          <w:rFonts w:ascii="Times New Roman" w:eastAsiaTheme="majorEastAsia" w:hAnsi="Times New Roman" w:cs="Times New Roman"/>
          <w:b/>
          <w:sz w:val="72"/>
          <w:szCs w:val="72"/>
        </w:rPr>
        <w:t>SCHEME &amp; SYLLABUS</w:t>
      </w:r>
    </w:p>
    <w:p w:rsidR="008C72DD" w:rsidRDefault="0027400A" w:rsidP="00361797">
      <w:pPr>
        <w:pStyle w:val="NoSpacing"/>
        <w:tabs>
          <w:tab w:val="left" w:pos="1440"/>
        </w:tabs>
        <w:jc w:val="center"/>
        <w:rPr>
          <w:rFonts w:ascii="Times New Roman" w:eastAsiaTheme="majorEastAsia" w:hAnsi="Times New Roman" w:cs="Times New Roman"/>
          <w:b/>
          <w:sz w:val="72"/>
          <w:szCs w:val="72"/>
        </w:rPr>
      </w:pPr>
      <w:r>
        <w:rPr>
          <w:rFonts w:ascii="Times New Roman" w:eastAsiaTheme="majorEastAsia" w:hAnsi="Times New Roman" w:cs="Times New Roman"/>
          <w:b/>
          <w:sz w:val="72"/>
          <w:szCs w:val="72"/>
        </w:rPr>
        <w:t>BBA-BANKING &amp; FINANCE</w:t>
      </w:r>
    </w:p>
    <w:p w:rsidR="0027400A" w:rsidRPr="00712F1B" w:rsidRDefault="0027400A" w:rsidP="00361797">
      <w:pPr>
        <w:pStyle w:val="NoSpacing"/>
        <w:tabs>
          <w:tab w:val="left" w:pos="1440"/>
        </w:tabs>
        <w:jc w:val="center"/>
        <w:rPr>
          <w:rFonts w:ascii="Times New Roman" w:eastAsiaTheme="majorEastAsia" w:hAnsi="Times New Roman" w:cs="Times New Roman"/>
          <w:b/>
          <w:sz w:val="72"/>
          <w:szCs w:val="72"/>
        </w:rPr>
      </w:pPr>
      <w:r>
        <w:rPr>
          <w:rFonts w:ascii="Times New Roman" w:eastAsiaTheme="majorEastAsia" w:hAnsi="Times New Roman" w:cs="Times New Roman"/>
          <w:b/>
          <w:sz w:val="72"/>
          <w:szCs w:val="72"/>
        </w:rPr>
        <w:t>{FM}</w:t>
      </w:r>
    </w:p>
    <w:p w:rsidR="008C72DD" w:rsidRPr="00712F1B" w:rsidRDefault="00C810E3" w:rsidP="00361797">
      <w:pPr>
        <w:pStyle w:val="NoSpacing"/>
        <w:tabs>
          <w:tab w:val="left" w:pos="1440"/>
        </w:tabs>
        <w:jc w:val="center"/>
        <w:rPr>
          <w:rFonts w:ascii="Times New Roman" w:eastAsiaTheme="majorEastAsia" w:hAnsi="Times New Roman" w:cs="Times New Roman"/>
          <w:b/>
          <w:sz w:val="72"/>
          <w:szCs w:val="72"/>
        </w:rPr>
      </w:pPr>
      <w:r w:rsidRPr="00712F1B">
        <w:rPr>
          <w:rFonts w:ascii="Times New Roman" w:eastAsiaTheme="majorEastAsia" w:hAnsi="Times New Roman" w:cs="Times New Roman"/>
          <w:b/>
          <w:sz w:val="72"/>
          <w:szCs w:val="72"/>
        </w:rPr>
        <w:t xml:space="preserve">BATCH: </w:t>
      </w:r>
      <w:r w:rsidR="00D32148">
        <w:rPr>
          <w:rFonts w:ascii="Times New Roman" w:eastAsiaTheme="majorEastAsia" w:hAnsi="Times New Roman" w:cs="Times New Roman"/>
          <w:b/>
          <w:sz w:val="72"/>
          <w:szCs w:val="72"/>
          <w:highlight w:val="yellow"/>
        </w:rPr>
        <w:t>2023-2</w:t>
      </w:r>
      <w:r w:rsidR="00D32148">
        <w:rPr>
          <w:rFonts w:ascii="Times New Roman" w:eastAsiaTheme="majorEastAsia" w:hAnsi="Times New Roman" w:cs="Times New Roman"/>
          <w:b/>
          <w:sz w:val="72"/>
          <w:szCs w:val="72"/>
        </w:rPr>
        <w:t>6</w:t>
      </w:r>
    </w:p>
    <w:p w:rsidR="009C7E5D" w:rsidRPr="00712F1B" w:rsidRDefault="009C7E5D" w:rsidP="00361797">
      <w:pPr>
        <w:pStyle w:val="NoSpacing"/>
        <w:jc w:val="center"/>
        <w:rPr>
          <w:rFonts w:ascii="Times New Roman" w:eastAsiaTheme="majorEastAsia" w:hAnsi="Times New Roman" w:cs="Times New Roman"/>
          <w:b/>
          <w:sz w:val="72"/>
          <w:szCs w:val="72"/>
        </w:rPr>
      </w:pPr>
    </w:p>
    <w:p w:rsidR="009C7E5D" w:rsidRPr="00712F1B" w:rsidRDefault="009C7E5D" w:rsidP="00361797">
      <w:pPr>
        <w:pStyle w:val="NoSpacing"/>
        <w:jc w:val="center"/>
        <w:rPr>
          <w:rFonts w:ascii="Times New Roman" w:eastAsiaTheme="majorEastAsia" w:hAnsi="Times New Roman" w:cs="Times New Roman"/>
          <w:b/>
          <w:sz w:val="56"/>
          <w:szCs w:val="72"/>
        </w:rPr>
      </w:pPr>
    </w:p>
    <w:p w:rsidR="009C7E5D" w:rsidRPr="00712F1B" w:rsidRDefault="009C7E5D" w:rsidP="00361797">
      <w:pPr>
        <w:pStyle w:val="NoSpacing"/>
        <w:jc w:val="center"/>
        <w:rPr>
          <w:rFonts w:ascii="Times New Roman" w:eastAsiaTheme="majorEastAsia" w:hAnsi="Times New Roman" w:cs="Times New Roman"/>
          <w:b/>
          <w:sz w:val="56"/>
          <w:szCs w:val="72"/>
        </w:rPr>
      </w:pPr>
    </w:p>
    <w:p w:rsidR="009C7E5D" w:rsidRPr="00712F1B" w:rsidRDefault="009C7E5D" w:rsidP="009C7E5D">
      <w:pPr>
        <w:pStyle w:val="NoSpacing"/>
        <w:jc w:val="center"/>
        <w:rPr>
          <w:rFonts w:ascii="Times New Roman" w:eastAsiaTheme="majorEastAsia" w:hAnsi="Times New Roman" w:cs="Times New Roman"/>
          <w:b/>
          <w:sz w:val="56"/>
          <w:szCs w:val="72"/>
        </w:rPr>
      </w:pPr>
    </w:p>
    <w:p w:rsidR="00794277" w:rsidRPr="00712F1B" w:rsidRDefault="00794277"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4E71BA" w:rsidRPr="00712F1B" w:rsidRDefault="004E71BA" w:rsidP="00BB7363">
      <w:pPr>
        <w:jc w:val="center"/>
        <w:rPr>
          <w:rFonts w:ascii="Times New Roman" w:hAnsi="Times New Roman" w:cs="Times New Roman"/>
          <w:b/>
          <w:sz w:val="36"/>
          <w:szCs w:val="36"/>
        </w:rPr>
      </w:pPr>
    </w:p>
    <w:p w:rsidR="008C72DD" w:rsidRPr="00712F1B" w:rsidRDefault="008C72DD" w:rsidP="00BB7363">
      <w:pPr>
        <w:jc w:val="center"/>
        <w:rPr>
          <w:rFonts w:ascii="Times New Roman" w:hAnsi="Times New Roman" w:cs="Times New Roman"/>
          <w:b/>
          <w:sz w:val="36"/>
          <w:szCs w:val="36"/>
        </w:rPr>
      </w:pPr>
    </w:p>
    <w:p w:rsidR="00361797" w:rsidRDefault="00361797">
      <w:pPr>
        <w:spacing w:before="120"/>
        <w:ind w:left="576"/>
        <w:jc w:val="both"/>
        <w:rPr>
          <w:rFonts w:ascii="Times New Roman" w:hAnsi="Times New Roman" w:cs="Times New Roman"/>
          <w:b/>
          <w:sz w:val="36"/>
          <w:szCs w:val="36"/>
        </w:rPr>
      </w:pPr>
      <w:r>
        <w:rPr>
          <w:rFonts w:ascii="Times New Roman" w:hAnsi="Times New Roman" w:cs="Times New Roman"/>
          <w:b/>
          <w:sz w:val="36"/>
          <w:szCs w:val="36"/>
        </w:rPr>
        <w:br w:type="page"/>
      </w:r>
    </w:p>
    <w:p w:rsidR="00BB7363" w:rsidRPr="00712F1B" w:rsidRDefault="00F63965" w:rsidP="00BB7363">
      <w:pPr>
        <w:jc w:val="center"/>
        <w:rPr>
          <w:rFonts w:ascii="Times New Roman" w:hAnsi="Times New Roman" w:cs="Times New Roman"/>
          <w:b/>
          <w:sz w:val="36"/>
          <w:szCs w:val="36"/>
        </w:rPr>
      </w:pPr>
      <w:r w:rsidRPr="00712F1B">
        <w:rPr>
          <w:rFonts w:ascii="Times New Roman" w:hAnsi="Times New Roman" w:cs="Times New Roman"/>
          <w:b/>
          <w:sz w:val="36"/>
          <w:szCs w:val="36"/>
        </w:rPr>
        <w:lastRenderedPageBreak/>
        <w:t>INDEX</w:t>
      </w:r>
    </w:p>
    <w:p w:rsidR="007B3214" w:rsidRPr="00712F1B" w:rsidRDefault="007B3214" w:rsidP="00BB7363">
      <w:pPr>
        <w:jc w:val="center"/>
        <w:rPr>
          <w:rFonts w:ascii="Times New Roman" w:hAnsi="Times New Roman" w:cs="Times New Roman"/>
          <w:b/>
          <w:sz w:val="36"/>
          <w:szCs w:val="36"/>
        </w:rPr>
      </w:pPr>
    </w:p>
    <w:tbl>
      <w:tblPr>
        <w:tblStyle w:val="TableGrid"/>
        <w:tblW w:w="9810" w:type="dxa"/>
        <w:tblInd w:w="265" w:type="dxa"/>
        <w:tblLook w:val="04A0" w:firstRow="1" w:lastRow="0" w:firstColumn="1" w:lastColumn="0" w:noHBand="0" w:noVBand="1"/>
      </w:tblPr>
      <w:tblGrid>
        <w:gridCol w:w="1314"/>
        <w:gridCol w:w="6516"/>
        <w:gridCol w:w="1980"/>
      </w:tblGrid>
      <w:tr w:rsidR="00F63965" w:rsidRPr="00712F1B" w:rsidTr="00EA5610">
        <w:trPr>
          <w:trHeight w:val="144"/>
        </w:trPr>
        <w:tc>
          <w:tcPr>
            <w:tcW w:w="1314" w:type="dxa"/>
          </w:tcPr>
          <w:p w:rsidR="00F63965" w:rsidRPr="00712F1B" w:rsidRDefault="00F63965" w:rsidP="00E7393B">
            <w:pPr>
              <w:jc w:val="center"/>
              <w:rPr>
                <w:rFonts w:ascii="Times New Roman" w:hAnsi="Times New Roman" w:cs="Times New Roman"/>
                <w:b/>
                <w:sz w:val="28"/>
                <w:szCs w:val="28"/>
              </w:rPr>
            </w:pPr>
            <w:r w:rsidRPr="00712F1B">
              <w:rPr>
                <w:rFonts w:ascii="Times New Roman" w:hAnsi="Times New Roman" w:cs="Times New Roman"/>
                <w:b/>
                <w:sz w:val="28"/>
                <w:szCs w:val="28"/>
              </w:rPr>
              <w:t>S. No</w:t>
            </w:r>
          </w:p>
        </w:tc>
        <w:tc>
          <w:tcPr>
            <w:tcW w:w="6516" w:type="dxa"/>
          </w:tcPr>
          <w:p w:rsidR="00F63965" w:rsidRPr="00712F1B" w:rsidRDefault="00F63965" w:rsidP="00E7393B">
            <w:pPr>
              <w:jc w:val="center"/>
              <w:rPr>
                <w:rFonts w:ascii="Times New Roman" w:hAnsi="Times New Roman" w:cs="Times New Roman"/>
                <w:b/>
                <w:sz w:val="28"/>
                <w:szCs w:val="28"/>
              </w:rPr>
            </w:pPr>
            <w:r w:rsidRPr="00712F1B">
              <w:rPr>
                <w:rFonts w:ascii="Times New Roman" w:hAnsi="Times New Roman" w:cs="Times New Roman"/>
                <w:b/>
                <w:sz w:val="28"/>
                <w:szCs w:val="28"/>
              </w:rPr>
              <w:t>Contents</w:t>
            </w:r>
          </w:p>
        </w:tc>
        <w:tc>
          <w:tcPr>
            <w:tcW w:w="1980" w:type="dxa"/>
          </w:tcPr>
          <w:p w:rsidR="00F63965" w:rsidRPr="00712F1B" w:rsidRDefault="00F63965" w:rsidP="00E7393B">
            <w:pPr>
              <w:jc w:val="center"/>
              <w:rPr>
                <w:rFonts w:ascii="Times New Roman" w:hAnsi="Times New Roman" w:cs="Times New Roman"/>
                <w:b/>
                <w:sz w:val="28"/>
                <w:szCs w:val="28"/>
              </w:rPr>
            </w:pPr>
            <w:r w:rsidRPr="00712F1B">
              <w:rPr>
                <w:rFonts w:ascii="Times New Roman" w:hAnsi="Times New Roman" w:cs="Times New Roman"/>
                <w:b/>
                <w:sz w:val="28"/>
                <w:szCs w:val="28"/>
              </w:rPr>
              <w:t>Page No.</w:t>
            </w:r>
          </w:p>
        </w:tc>
      </w:tr>
      <w:tr w:rsidR="00F63965" w:rsidRPr="00712F1B" w:rsidTr="00EA5610">
        <w:trPr>
          <w:trHeight w:val="144"/>
        </w:trPr>
        <w:tc>
          <w:tcPr>
            <w:tcW w:w="1314" w:type="dxa"/>
          </w:tcPr>
          <w:p w:rsidR="00F63965" w:rsidRPr="00712F1B" w:rsidRDefault="00F63965"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1</w:t>
            </w:r>
          </w:p>
        </w:tc>
        <w:tc>
          <w:tcPr>
            <w:tcW w:w="6516" w:type="dxa"/>
          </w:tcPr>
          <w:p w:rsidR="00F63965" w:rsidRPr="00712F1B" w:rsidRDefault="00F63965" w:rsidP="00E7393B">
            <w:pPr>
              <w:spacing w:line="360" w:lineRule="auto"/>
              <w:rPr>
                <w:rFonts w:ascii="Times New Roman" w:hAnsi="Times New Roman" w:cs="Times New Roman"/>
                <w:sz w:val="24"/>
                <w:szCs w:val="24"/>
              </w:rPr>
            </w:pPr>
            <w:r w:rsidRPr="00712F1B">
              <w:rPr>
                <w:rFonts w:ascii="Times New Roman" w:hAnsi="Times New Roman" w:cs="Times New Roman"/>
                <w:sz w:val="24"/>
                <w:szCs w:val="24"/>
              </w:rPr>
              <w:t>Vision, Mission And Quality Policy Of University</w:t>
            </w:r>
          </w:p>
        </w:tc>
        <w:tc>
          <w:tcPr>
            <w:tcW w:w="1980" w:type="dxa"/>
          </w:tcPr>
          <w:p w:rsidR="00F63965" w:rsidRPr="00712F1B" w:rsidRDefault="00F63965" w:rsidP="00E7393B">
            <w:pPr>
              <w:spacing w:line="360" w:lineRule="auto"/>
              <w:jc w:val="center"/>
              <w:rPr>
                <w:rFonts w:ascii="Times New Roman" w:hAnsi="Times New Roman" w:cs="Times New Roman"/>
              </w:rPr>
            </w:pPr>
          </w:p>
        </w:tc>
      </w:tr>
      <w:tr w:rsidR="00F63965" w:rsidRPr="00712F1B" w:rsidTr="00EA5610">
        <w:trPr>
          <w:trHeight w:val="144"/>
        </w:trPr>
        <w:tc>
          <w:tcPr>
            <w:tcW w:w="1314" w:type="dxa"/>
          </w:tcPr>
          <w:p w:rsidR="00F63965" w:rsidRPr="00712F1B" w:rsidRDefault="00F63965"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2</w:t>
            </w:r>
          </w:p>
        </w:tc>
        <w:tc>
          <w:tcPr>
            <w:tcW w:w="6516" w:type="dxa"/>
          </w:tcPr>
          <w:p w:rsidR="00F63965" w:rsidRPr="00712F1B" w:rsidRDefault="00F63965" w:rsidP="00E7393B">
            <w:pPr>
              <w:spacing w:line="360" w:lineRule="auto"/>
              <w:rPr>
                <w:rFonts w:ascii="Times New Roman" w:hAnsi="Times New Roman" w:cs="Times New Roman"/>
                <w:sz w:val="24"/>
                <w:szCs w:val="24"/>
              </w:rPr>
            </w:pPr>
            <w:r w:rsidRPr="00712F1B">
              <w:rPr>
                <w:rFonts w:ascii="Times New Roman" w:hAnsi="Times New Roman" w:cs="Times New Roman"/>
                <w:sz w:val="24"/>
                <w:szCs w:val="24"/>
              </w:rPr>
              <w:t>Knowledge Wheel</w:t>
            </w:r>
          </w:p>
        </w:tc>
        <w:tc>
          <w:tcPr>
            <w:tcW w:w="1980" w:type="dxa"/>
          </w:tcPr>
          <w:p w:rsidR="00F63965" w:rsidRPr="00712F1B" w:rsidRDefault="00F63965" w:rsidP="00E7393B">
            <w:pPr>
              <w:spacing w:line="360" w:lineRule="auto"/>
              <w:jc w:val="center"/>
              <w:rPr>
                <w:rFonts w:ascii="Times New Roman" w:hAnsi="Times New Roman" w:cs="Times New Roman"/>
              </w:rPr>
            </w:pPr>
          </w:p>
        </w:tc>
      </w:tr>
      <w:tr w:rsidR="00F63965" w:rsidRPr="00712F1B" w:rsidTr="00EA5610">
        <w:trPr>
          <w:trHeight w:val="144"/>
        </w:trPr>
        <w:tc>
          <w:tcPr>
            <w:tcW w:w="1314" w:type="dxa"/>
          </w:tcPr>
          <w:p w:rsidR="00F63965" w:rsidRPr="00712F1B" w:rsidRDefault="00F63965"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3</w:t>
            </w:r>
          </w:p>
        </w:tc>
        <w:tc>
          <w:tcPr>
            <w:tcW w:w="6516" w:type="dxa"/>
          </w:tcPr>
          <w:p w:rsidR="00F63965" w:rsidRPr="00712F1B" w:rsidRDefault="00F63965" w:rsidP="00E7393B">
            <w:pPr>
              <w:spacing w:line="360" w:lineRule="auto"/>
              <w:rPr>
                <w:rFonts w:ascii="Times New Roman" w:hAnsi="Times New Roman" w:cs="Times New Roman"/>
                <w:sz w:val="24"/>
                <w:szCs w:val="24"/>
              </w:rPr>
            </w:pPr>
            <w:r w:rsidRPr="00712F1B">
              <w:rPr>
                <w:rFonts w:ascii="Times New Roman" w:hAnsi="Times New Roman" w:cs="Times New Roman"/>
                <w:sz w:val="24"/>
                <w:szCs w:val="24"/>
              </w:rPr>
              <w:t>Preamble</w:t>
            </w:r>
          </w:p>
        </w:tc>
        <w:tc>
          <w:tcPr>
            <w:tcW w:w="1980" w:type="dxa"/>
          </w:tcPr>
          <w:p w:rsidR="00F63965" w:rsidRPr="00712F1B" w:rsidRDefault="00F63965"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4</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About Program and Program Outcomes (POs)</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Examination System</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Assessment &amp; Grade Point Average: SGPA, CGPA</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Guidelines for MOOC Courses</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Teaching Scheme of all Semesters</w:t>
            </w:r>
          </w:p>
        </w:tc>
        <w:tc>
          <w:tcPr>
            <w:tcW w:w="1980" w:type="dxa"/>
          </w:tcPr>
          <w:p w:rsidR="007B3214" w:rsidRPr="00712F1B" w:rsidRDefault="007B3214" w:rsidP="00E7393B">
            <w:pPr>
              <w:spacing w:line="360" w:lineRule="auto"/>
              <w:jc w:val="center"/>
              <w:rPr>
                <w:rFonts w:ascii="Times New Roman" w:hAnsi="Times New Roman" w:cs="Times New Roman"/>
              </w:rPr>
            </w:pPr>
          </w:p>
        </w:tc>
      </w:tr>
      <w:tr w:rsidR="007B3214" w:rsidRPr="00712F1B" w:rsidTr="00936953">
        <w:trPr>
          <w:trHeight w:val="144"/>
        </w:trPr>
        <w:tc>
          <w:tcPr>
            <w:tcW w:w="1314" w:type="dxa"/>
          </w:tcPr>
          <w:p w:rsidR="007B3214" w:rsidRPr="00712F1B" w:rsidRDefault="007B3214" w:rsidP="00E7393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w:t>
            </w:r>
          </w:p>
        </w:tc>
        <w:tc>
          <w:tcPr>
            <w:tcW w:w="6516" w:type="dxa"/>
            <w:vAlign w:val="center"/>
          </w:tcPr>
          <w:p w:rsidR="007B3214" w:rsidRPr="00712F1B" w:rsidRDefault="007B3214" w:rsidP="00936953">
            <w:pPr>
              <w:spacing w:line="360" w:lineRule="auto"/>
              <w:rPr>
                <w:rFonts w:ascii="Times New Roman" w:hAnsi="Times New Roman" w:cs="Times New Roman"/>
                <w:sz w:val="24"/>
                <w:szCs w:val="24"/>
              </w:rPr>
            </w:pPr>
            <w:r w:rsidRPr="00712F1B">
              <w:rPr>
                <w:rFonts w:ascii="Times New Roman" w:hAnsi="Times New Roman" w:cs="Times New Roman"/>
                <w:sz w:val="24"/>
                <w:szCs w:val="24"/>
              </w:rPr>
              <w:t>Teaching Syllabus of all Semesters</w:t>
            </w:r>
          </w:p>
        </w:tc>
        <w:tc>
          <w:tcPr>
            <w:tcW w:w="1980" w:type="dxa"/>
          </w:tcPr>
          <w:p w:rsidR="007B3214" w:rsidRPr="00712F1B" w:rsidRDefault="007B3214" w:rsidP="00E7393B">
            <w:pPr>
              <w:spacing w:line="360" w:lineRule="auto"/>
              <w:jc w:val="center"/>
              <w:rPr>
                <w:rFonts w:ascii="Times New Roman" w:hAnsi="Times New Roman" w:cs="Times New Roman"/>
              </w:rPr>
            </w:pPr>
          </w:p>
        </w:tc>
      </w:tr>
    </w:tbl>
    <w:p w:rsidR="00A92079" w:rsidRPr="00712F1B" w:rsidRDefault="00A92079" w:rsidP="00956BE0">
      <w:pPr>
        <w:rPr>
          <w:rFonts w:ascii="Times New Roman" w:hAnsi="Times New Roman" w:cs="Times New Roman"/>
          <w:b/>
          <w:bCs/>
          <w:i/>
          <w:noProof/>
          <w:sz w:val="32"/>
          <w:szCs w:val="32"/>
        </w:rPr>
      </w:pPr>
    </w:p>
    <w:p w:rsidR="007B3214" w:rsidRPr="00712F1B" w:rsidRDefault="007B3214" w:rsidP="00AE2A58">
      <w:pPr>
        <w:spacing w:line="360" w:lineRule="auto"/>
        <w:ind w:left="270"/>
        <w:jc w:val="both"/>
        <w:rPr>
          <w:rFonts w:ascii="Times New Roman" w:hAnsi="Times New Roman" w:cs="Times New Roman"/>
          <w:bCs/>
          <w:sz w:val="24"/>
          <w:szCs w:val="24"/>
        </w:rPr>
      </w:pPr>
      <w:r w:rsidRPr="00712F1B">
        <w:rPr>
          <w:rFonts w:ascii="Times New Roman" w:hAnsi="Times New Roman" w:cs="Times New Roman"/>
          <w:b/>
          <w:bCs/>
          <w:sz w:val="24"/>
          <w:szCs w:val="24"/>
        </w:rPr>
        <w:t>Disclaimer:</w:t>
      </w:r>
      <w:r w:rsidRPr="00712F1B">
        <w:rPr>
          <w:rFonts w:ascii="Times New Roman" w:hAnsi="Times New Roman" w:cs="Times New Roman"/>
          <w:bCs/>
          <w:sz w:val="24"/>
          <w:szCs w:val="24"/>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rsidR="007B3214" w:rsidRPr="00712F1B" w:rsidRDefault="007B3214" w:rsidP="00AE2A58">
      <w:pPr>
        <w:spacing w:line="360" w:lineRule="auto"/>
        <w:jc w:val="both"/>
        <w:rPr>
          <w:rFonts w:ascii="Times New Roman" w:hAnsi="Times New Roman" w:cs="Times New Roman"/>
          <w:b/>
          <w:bCs/>
          <w:i/>
          <w:sz w:val="24"/>
          <w:szCs w:val="24"/>
        </w:rPr>
      </w:pPr>
    </w:p>
    <w:p w:rsidR="007B3214" w:rsidRPr="00712F1B" w:rsidRDefault="007B3214" w:rsidP="007B3214">
      <w:pPr>
        <w:rPr>
          <w:rFonts w:ascii="Times New Roman" w:hAnsi="Times New Roman" w:cs="Times New Roman"/>
          <w:bCs/>
          <w:sz w:val="22"/>
          <w:szCs w:val="22"/>
        </w:rPr>
      </w:pPr>
    </w:p>
    <w:p w:rsidR="007B3214" w:rsidRPr="00712F1B" w:rsidRDefault="007B3214" w:rsidP="007B3214">
      <w:pPr>
        <w:jc w:val="center"/>
        <w:rPr>
          <w:rFonts w:ascii="Times New Roman" w:hAnsi="Times New Roman" w:cs="Times New Roman"/>
          <w:b/>
          <w:bCs/>
          <w:sz w:val="22"/>
          <w:szCs w:val="22"/>
        </w:rPr>
      </w:pPr>
      <w:r w:rsidRPr="00712F1B">
        <w:rPr>
          <w:rFonts w:ascii="Times New Roman" w:hAnsi="Times New Roman" w:cs="Times New Roman"/>
          <w:b/>
          <w:bCs/>
          <w:sz w:val="22"/>
          <w:szCs w:val="22"/>
        </w:rPr>
        <w:t>Student Details</w:t>
      </w:r>
    </w:p>
    <w:p w:rsidR="007B3214" w:rsidRPr="00712F1B" w:rsidRDefault="00F45052" w:rsidP="007B3214">
      <w:pPr>
        <w:jc w:val="both"/>
        <w:rPr>
          <w:rFonts w:ascii="Times New Roman" w:hAnsi="Times New Roman" w:cs="Times New Roman"/>
          <w:bCs/>
          <w:sz w:val="24"/>
          <w:szCs w:val="24"/>
        </w:rPr>
      </w:pPr>
      <w:r>
        <w:rPr>
          <w:rFonts w:ascii="Times New Roman" w:hAnsi="Times New Roman" w:cs="Times New Roman"/>
          <w:bCs/>
          <w:noProof/>
          <w:sz w:val="24"/>
          <w:szCs w:val="24"/>
          <w:lang w:val="en-IN" w:eastAsia="en-IN"/>
        </w:rPr>
        <w:pict>
          <v:rect id="Rectangle 183" o:spid="_x0000_s1026" style="position:absolute;left:0;text-align:left;margin-left:14.05pt;margin-top:9.45pt;width:477.75pt;height:160.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"/>
        </w:pict>
      </w:r>
    </w:p>
    <w:p w:rsidR="007B3214" w:rsidRPr="00712F1B" w:rsidRDefault="005637C1" w:rsidP="007B3214">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 xml:space="preserve">Name of Student: </w:t>
      </w: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jc w:val="both"/>
        <w:rPr>
          <w:rFonts w:ascii="Times New Roman" w:hAnsi="Times New Roman" w:cs="Times New Roman"/>
          <w:bCs/>
          <w:sz w:val="24"/>
          <w:szCs w:val="24"/>
        </w:rPr>
      </w:pPr>
    </w:p>
    <w:p w:rsidR="007B3214" w:rsidRPr="00712F1B" w:rsidRDefault="005637C1" w:rsidP="007B3214">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Name of Program:</w:t>
      </w:r>
      <w:r>
        <w:rPr>
          <w:rFonts w:ascii="Times New Roman" w:hAnsi="Times New Roman" w:cs="Times New Roman"/>
          <w:bCs/>
          <w:sz w:val="24"/>
          <w:szCs w:val="24"/>
        </w:rPr>
        <w:t>BBA</w:t>
      </w: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jc w:val="both"/>
        <w:rPr>
          <w:rFonts w:ascii="Times New Roman" w:hAnsi="Times New Roman" w:cs="Times New Roman"/>
          <w:bCs/>
          <w:sz w:val="24"/>
          <w:szCs w:val="24"/>
        </w:rPr>
      </w:pPr>
    </w:p>
    <w:p w:rsidR="007B3214" w:rsidRPr="00712F1B" w:rsidRDefault="005637C1" w:rsidP="007B3214">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Semester:</w:t>
      </w:r>
      <w:r>
        <w:rPr>
          <w:rFonts w:ascii="Times New Roman" w:hAnsi="Times New Roman" w:cs="Times New Roman"/>
          <w:bCs/>
          <w:sz w:val="24"/>
          <w:szCs w:val="24"/>
        </w:rPr>
        <w:t>I - VI</w:t>
      </w:r>
      <w:r w:rsidR="007B3214" w:rsidRPr="00712F1B">
        <w:rPr>
          <w:rFonts w:ascii="Times New Roman" w:hAnsi="Times New Roman" w:cs="Times New Roman"/>
          <w:bCs/>
          <w:sz w:val="24"/>
          <w:szCs w:val="24"/>
        </w:rPr>
        <w:tab/>
      </w:r>
      <w:r w:rsidR="007B3214" w:rsidRPr="00712F1B">
        <w:rPr>
          <w:rFonts w:ascii="Times New Roman" w:hAnsi="Times New Roman" w:cs="Times New Roman"/>
          <w:bCs/>
          <w:sz w:val="24"/>
          <w:szCs w:val="24"/>
        </w:rPr>
        <w:tab/>
      </w:r>
      <w:r w:rsidR="007B3214" w:rsidRPr="00712F1B">
        <w:rPr>
          <w:rFonts w:ascii="Times New Roman" w:hAnsi="Times New Roman" w:cs="Times New Roman"/>
          <w:bCs/>
          <w:sz w:val="24"/>
          <w:szCs w:val="24"/>
        </w:rPr>
        <w:tab/>
      </w:r>
      <w:r w:rsidR="007B3214" w:rsidRPr="00712F1B">
        <w:rPr>
          <w:rFonts w:ascii="Times New Roman" w:hAnsi="Times New Roman" w:cs="Times New Roman"/>
          <w:bCs/>
          <w:sz w:val="24"/>
          <w:szCs w:val="24"/>
        </w:rPr>
        <w:tab/>
        <w:t>Year:</w:t>
      </w:r>
      <w:r w:rsidR="007B3214" w:rsidRPr="00712F1B">
        <w:rPr>
          <w:rFonts w:ascii="Times New Roman" w:hAnsi="Times New Roman" w:cs="Times New Roman"/>
          <w:bCs/>
          <w:sz w:val="24"/>
          <w:szCs w:val="24"/>
        </w:rPr>
        <w:tab/>
      </w:r>
      <w:r>
        <w:rPr>
          <w:rFonts w:ascii="Times New Roman" w:hAnsi="Times New Roman" w:cs="Times New Roman"/>
          <w:bCs/>
          <w:sz w:val="24"/>
          <w:szCs w:val="24"/>
        </w:rPr>
        <w:t xml:space="preserve">2023 </w:t>
      </w:r>
      <w:r w:rsidR="007B3214" w:rsidRPr="00712F1B">
        <w:rPr>
          <w:rFonts w:ascii="Times New Roman" w:hAnsi="Times New Roman" w:cs="Times New Roman"/>
          <w:bCs/>
          <w:sz w:val="24"/>
          <w:szCs w:val="24"/>
        </w:rPr>
        <w:tab/>
        <w:t>Batch:</w:t>
      </w:r>
      <w:r>
        <w:rPr>
          <w:rFonts w:ascii="Times New Roman" w:hAnsi="Times New Roman" w:cs="Times New Roman"/>
          <w:bCs/>
          <w:sz w:val="24"/>
          <w:szCs w:val="24"/>
        </w:rPr>
        <w:t>2023-26</w:t>
      </w:r>
    </w:p>
    <w:p w:rsidR="007B3214" w:rsidRPr="00712F1B" w:rsidRDefault="007B3214" w:rsidP="007B3214">
      <w:pPr>
        <w:spacing w:before="120"/>
        <w:jc w:val="both"/>
        <w:rPr>
          <w:rFonts w:ascii="Times New Roman" w:hAnsi="Times New Roman" w:cs="Times New Roman"/>
          <w:bCs/>
          <w:sz w:val="24"/>
          <w:szCs w:val="24"/>
        </w:rPr>
      </w:pPr>
    </w:p>
    <w:p w:rsidR="007B3214" w:rsidRPr="00712F1B" w:rsidRDefault="005637C1" w:rsidP="007B3214">
      <w:pPr>
        <w:spacing w:before="120"/>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B3214" w:rsidRPr="00712F1B">
        <w:rPr>
          <w:rFonts w:ascii="Times New Roman" w:hAnsi="Times New Roman" w:cs="Times New Roman"/>
          <w:bCs/>
          <w:sz w:val="24"/>
          <w:szCs w:val="24"/>
        </w:rPr>
        <w:t>Faculty of:</w:t>
      </w:r>
      <w:r>
        <w:rPr>
          <w:rFonts w:ascii="Times New Roman" w:hAnsi="Times New Roman" w:cs="Times New Roman"/>
          <w:bCs/>
          <w:sz w:val="24"/>
          <w:szCs w:val="24"/>
        </w:rPr>
        <w:t>FMC,BBA</w:t>
      </w:r>
      <w:r w:rsidR="007B3214" w:rsidRPr="00712F1B">
        <w:rPr>
          <w:rFonts w:ascii="Times New Roman" w:hAnsi="Times New Roman" w:cs="Times New Roman"/>
          <w:bCs/>
          <w:sz w:val="24"/>
          <w:szCs w:val="24"/>
        </w:rPr>
        <w:br w:type="page"/>
      </w:r>
    </w:p>
    <w:p w:rsidR="007B3214" w:rsidRPr="00712F1B" w:rsidRDefault="007B3214" w:rsidP="007B3214">
      <w:pPr>
        <w:jc w:val="both"/>
        <w:rPr>
          <w:rFonts w:ascii="Times New Roman" w:hAnsi="Times New Roman" w:cs="Times New Roman"/>
          <w:bCs/>
          <w:sz w:val="24"/>
          <w:szCs w:val="24"/>
        </w:rPr>
      </w:pPr>
    </w:p>
    <w:p w:rsidR="007B3214" w:rsidRPr="00712F1B" w:rsidRDefault="007B3214" w:rsidP="007B3214">
      <w:pPr>
        <w:rPr>
          <w:rFonts w:ascii="Times New Roman" w:hAnsi="Times New Roman" w:cs="Times New Roman"/>
          <w:bCs/>
          <w:sz w:val="22"/>
          <w:szCs w:val="22"/>
        </w:rPr>
      </w:pPr>
    </w:p>
    <w:p w:rsidR="007B3214" w:rsidRPr="00712F1B" w:rsidRDefault="007B3214" w:rsidP="007B3214">
      <w:pPr>
        <w:jc w:val="center"/>
        <w:rPr>
          <w:rFonts w:ascii="Times New Roman" w:hAnsi="Times New Roman" w:cs="Times New Roman"/>
          <w:b/>
          <w:bCs/>
          <w:i/>
          <w:sz w:val="32"/>
          <w:szCs w:val="32"/>
        </w:rPr>
      </w:pPr>
      <w:r w:rsidRPr="00712F1B">
        <w:rPr>
          <w:rFonts w:ascii="Times New Roman" w:hAnsi="Times New Roman" w:cs="Times New Roman"/>
          <w:b/>
          <w:bCs/>
          <w:i/>
          <w:noProof/>
          <w:sz w:val="32"/>
          <w:szCs w:val="32"/>
          <w:lang w:val="en-IN" w:eastAsia="en-IN"/>
        </w:rPr>
        <w:drawing>
          <wp:inline distT="0" distB="0" distL="0" distR="0">
            <wp:extent cx="5543550" cy="1466850"/>
            <wp:effectExtent l="19050" t="0" r="0" b="0"/>
            <wp:docPr id="7" name="Picture 7" descr="C:\Users\ADMIN\Downloads\Updated PU Logo with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Updated PU Logo with Font.png"/>
                    <pic:cNvPicPr>
                      <a:picLocks noChangeAspect="1" noChangeArrowheads="1"/>
                    </pic:cNvPicPr>
                  </pic:nvPicPr>
                  <pic:blipFill>
                    <a:blip r:embed="rId8" cstate="print"/>
                    <a:srcRect/>
                    <a:stretch>
                      <a:fillRect/>
                    </a:stretch>
                  </pic:blipFill>
                  <pic:spPr bwMode="auto">
                    <a:xfrm>
                      <a:off x="0" y="0"/>
                      <a:ext cx="5543550" cy="1466850"/>
                    </a:xfrm>
                    <a:prstGeom prst="rect">
                      <a:avLst/>
                    </a:prstGeom>
                    <a:noFill/>
                    <a:ln w="9525">
                      <a:noFill/>
                      <a:miter lim="800000"/>
                      <a:headEnd/>
                      <a:tailEnd/>
                    </a:ln>
                  </pic:spPr>
                </pic:pic>
              </a:graphicData>
            </a:graphic>
          </wp:inline>
        </w:drawing>
      </w:r>
    </w:p>
    <w:p w:rsidR="007B3214" w:rsidRPr="00712F1B" w:rsidRDefault="007B3214" w:rsidP="007B3214">
      <w:pPr>
        <w:rPr>
          <w:rFonts w:ascii="Times New Roman" w:hAnsi="Times New Roman" w:cs="Times New Roman"/>
          <w:b/>
          <w:bCs/>
          <w:i/>
          <w:sz w:val="32"/>
          <w:szCs w:val="32"/>
        </w:rPr>
      </w:pPr>
    </w:p>
    <w:p w:rsidR="007B3214" w:rsidRPr="00712F1B" w:rsidRDefault="007B3214" w:rsidP="007B3214">
      <w:pPr>
        <w:jc w:val="center"/>
        <w:rPr>
          <w:rFonts w:ascii="Times New Roman" w:hAnsi="Times New Roman" w:cs="Times New Roman"/>
          <w:b/>
          <w:bCs/>
          <w:i/>
          <w:sz w:val="32"/>
          <w:szCs w:val="32"/>
        </w:rPr>
      </w:pPr>
    </w:p>
    <w:p w:rsidR="007B3214" w:rsidRPr="00712F1B" w:rsidRDefault="007B3214" w:rsidP="007B3214">
      <w:pPr>
        <w:jc w:val="center"/>
        <w:rPr>
          <w:rFonts w:ascii="Times New Roman" w:hAnsi="Times New Roman" w:cs="Times New Roman"/>
          <w:b/>
          <w:bCs/>
          <w:i/>
          <w:sz w:val="36"/>
          <w:szCs w:val="32"/>
        </w:rPr>
      </w:pPr>
      <w:r w:rsidRPr="00712F1B">
        <w:rPr>
          <w:rFonts w:ascii="Times New Roman" w:hAnsi="Times New Roman" w:cs="Times New Roman"/>
          <w:b/>
          <w:bCs/>
          <w:i/>
          <w:sz w:val="36"/>
          <w:szCs w:val="32"/>
        </w:rPr>
        <w:t>VISION</w:t>
      </w:r>
    </w:p>
    <w:p w:rsidR="007B3214" w:rsidRPr="00712F1B" w:rsidRDefault="007B3214" w:rsidP="007B3214">
      <w:pPr>
        <w:jc w:val="center"/>
        <w:rPr>
          <w:rFonts w:ascii="Times New Roman" w:hAnsi="Times New Roman" w:cs="Times New Roman"/>
          <w:b/>
          <w:bCs/>
          <w:i/>
          <w:sz w:val="36"/>
          <w:szCs w:val="32"/>
        </w:rPr>
      </w:pPr>
    </w:p>
    <w:p w:rsidR="007B3214" w:rsidRPr="00712F1B" w:rsidRDefault="007B3214" w:rsidP="007B3214">
      <w:pPr>
        <w:spacing w:line="480" w:lineRule="auto"/>
        <w:jc w:val="both"/>
        <w:rPr>
          <w:rFonts w:ascii="Times New Roman" w:hAnsi="Times New Roman" w:cs="Times New Roman"/>
          <w:bCs/>
          <w:sz w:val="28"/>
        </w:rPr>
      </w:pPr>
      <w:r w:rsidRPr="00712F1B">
        <w:rPr>
          <w:rFonts w:ascii="Times New Roman" w:hAnsi="Times New Roman" w:cs="Times New Roman"/>
          <w:bCs/>
          <w:sz w:val="28"/>
        </w:rPr>
        <w:t>To create knowledge based society with scientific temper, team spirit and dignity of labor to face global competitive challenges.</w:t>
      </w:r>
    </w:p>
    <w:p w:rsidR="007B3214" w:rsidRPr="00712F1B" w:rsidRDefault="007B3214" w:rsidP="007B3214">
      <w:pPr>
        <w:spacing w:line="480" w:lineRule="auto"/>
        <w:jc w:val="both"/>
        <w:rPr>
          <w:rFonts w:ascii="Times New Roman" w:hAnsi="Times New Roman" w:cs="Times New Roman"/>
          <w:bCs/>
          <w:sz w:val="28"/>
        </w:rPr>
      </w:pPr>
    </w:p>
    <w:p w:rsidR="007B3214" w:rsidRPr="00712F1B" w:rsidRDefault="007B3214" w:rsidP="007B3214">
      <w:pPr>
        <w:spacing w:line="480" w:lineRule="auto"/>
        <w:jc w:val="center"/>
        <w:rPr>
          <w:rFonts w:ascii="Times New Roman" w:hAnsi="Times New Roman" w:cs="Times New Roman"/>
          <w:b/>
          <w:bCs/>
          <w:i/>
          <w:sz w:val="36"/>
          <w:szCs w:val="32"/>
        </w:rPr>
      </w:pPr>
      <w:r w:rsidRPr="00712F1B">
        <w:rPr>
          <w:rFonts w:ascii="Times New Roman" w:hAnsi="Times New Roman" w:cs="Times New Roman"/>
          <w:b/>
          <w:bCs/>
          <w:i/>
          <w:sz w:val="36"/>
          <w:szCs w:val="32"/>
        </w:rPr>
        <w:t>Mission</w:t>
      </w:r>
    </w:p>
    <w:p w:rsidR="007B3214" w:rsidRPr="00712F1B" w:rsidRDefault="007B3214" w:rsidP="007B3214">
      <w:pPr>
        <w:spacing w:line="480" w:lineRule="auto"/>
        <w:jc w:val="both"/>
        <w:rPr>
          <w:rFonts w:ascii="Times New Roman" w:hAnsi="Times New Roman" w:cs="Times New Roman"/>
          <w:bCs/>
          <w:sz w:val="28"/>
        </w:rPr>
      </w:pPr>
      <w:r w:rsidRPr="00712F1B">
        <w:rPr>
          <w:rFonts w:ascii="Times New Roman" w:hAnsi="Times New Roman" w:cs="Times New Roman"/>
          <w:bCs/>
          <w:sz w:val="28"/>
        </w:rPr>
        <w:t>To evolve and develop skill based systems for effective delivery of knowledge so as to equip young professionals with dedication and commitment to excellence in all spheres of life.</w:t>
      </w:r>
    </w:p>
    <w:p w:rsidR="007B3214" w:rsidRPr="00712F1B" w:rsidRDefault="007B3214" w:rsidP="007B3214">
      <w:pPr>
        <w:spacing w:line="480" w:lineRule="auto"/>
        <w:jc w:val="both"/>
        <w:rPr>
          <w:rFonts w:ascii="Times New Roman" w:hAnsi="Times New Roman" w:cs="Times New Roman"/>
          <w:bCs/>
          <w:sz w:val="28"/>
        </w:rPr>
      </w:pPr>
    </w:p>
    <w:p w:rsidR="007B3214" w:rsidRPr="00712F1B" w:rsidRDefault="007B3214" w:rsidP="007B3214">
      <w:pPr>
        <w:spacing w:line="480" w:lineRule="auto"/>
        <w:jc w:val="center"/>
        <w:rPr>
          <w:rFonts w:ascii="Times New Roman" w:hAnsi="Times New Roman" w:cs="Times New Roman"/>
          <w:b/>
          <w:bCs/>
          <w:i/>
          <w:sz w:val="36"/>
          <w:szCs w:val="32"/>
        </w:rPr>
      </w:pPr>
      <w:r w:rsidRPr="00712F1B">
        <w:rPr>
          <w:rFonts w:ascii="Times New Roman" w:hAnsi="Times New Roman" w:cs="Times New Roman"/>
          <w:b/>
          <w:bCs/>
          <w:i/>
          <w:sz w:val="36"/>
          <w:szCs w:val="32"/>
        </w:rPr>
        <w:t>Quality Policy</w:t>
      </w:r>
    </w:p>
    <w:p w:rsidR="00AE2A58" w:rsidRPr="00712F1B" w:rsidRDefault="007B3214" w:rsidP="00F439FF">
      <w:pPr>
        <w:spacing w:line="480" w:lineRule="auto"/>
        <w:jc w:val="both"/>
        <w:rPr>
          <w:rFonts w:ascii="Times New Roman" w:hAnsi="Times New Roman" w:cs="Times New Roman"/>
          <w:bCs/>
          <w:sz w:val="28"/>
          <w:lang w:val="en-IN"/>
        </w:rPr>
      </w:pPr>
      <w:r w:rsidRPr="00712F1B">
        <w:rPr>
          <w:rFonts w:ascii="Times New Roman" w:hAnsi="Times New Roman" w:cs="Times New Roman"/>
          <w:bCs/>
          <w:sz w:val="28"/>
        </w:rPr>
        <w:t>To provide Quality Education through Faculty development, updating of facilities and continual improvement meeting University norms and keeping stake holders satisfied.</w:t>
      </w:r>
    </w:p>
    <w:p w:rsidR="00F439FF" w:rsidRPr="00712F1B" w:rsidRDefault="00F439FF">
      <w:pPr>
        <w:spacing w:before="120"/>
        <w:ind w:left="576"/>
        <w:jc w:val="both"/>
        <w:rPr>
          <w:rFonts w:ascii="Times New Roman" w:hAnsi="Times New Roman" w:cs="Times New Roman"/>
          <w:b/>
          <w:bCs/>
          <w:i/>
          <w:sz w:val="36"/>
          <w:szCs w:val="32"/>
        </w:rPr>
      </w:pPr>
      <w:r w:rsidRPr="00712F1B">
        <w:rPr>
          <w:rFonts w:ascii="Times New Roman" w:hAnsi="Times New Roman" w:cs="Times New Roman"/>
          <w:b/>
          <w:bCs/>
          <w:i/>
          <w:sz w:val="36"/>
          <w:szCs w:val="32"/>
        </w:rPr>
        <w:br w:type="page"/>
      </w:r>
    </w:p>
    <w:p w:rsidR="007B3214" w:rsidRPr="00712F1B" w:rsidRDefault="007B3214" w:rsidP="007B3214">
      <w:pPr>
        <w:spacing w:line="480" w:lineRule="auto"/>
        <w:jc w:val="center"/>
        <w:rPr>
          <w:rFonts w:ascii="Times New Roman" w:hAnsi="Times New Roman" w:cs="Times New Roman"/>
          <w:b/>
          <w:bCs/>
          <w:i/>
          <w:sz w:val="36"/>
          <w:szCs w:val="32"/>
        </w:rPr>
      </w:pPr>
      <w:r w:rsidRPr="00712F1B">
        <w:rPr>
          <w:rFonts w:ascii="Times New Roman" w:hAnsi="Times New Roman" w:cs="Times New Roman"/>
          <w:b/>
          <w:bCs/>
          <w:i/>
          <w:sz w:val="36"/>
          <w:szCs w:val="32"/>
        </w:rPr>
        <w:lastRenderedPageBreak/>
        <w:t>Knowledge Wheel</w:t>
      </w:r>
    </w:p>
    <w:p w:rsidR="007B3214" w:rsidRPr="00712F1B" w:rsidRDefault="007B3214" w:rsidP="007B3214">
      <w:pPr>
        <w:spacing w:line="480" w:lineRule="auto"/>
        <w:jc w:val="both"/>
        <w:rPr>
          <w:rFonts w:ascii="Times New Roman" w:hAnsi="Times New Roman" w:cs="Times New Roman"/>
          <w:bCs/>
          <w:sz w:val="28"/>
        </w:rPr>
      </w:pPr>
      <w:r w:rsidRPr="00712F1B">
        <w:rPr>
          <w:rFonts w:ascii="Times New Roman" w:hAnsi="Times New Roman" w:cs="Times New Roman"/>
          <w:bCs/>
          <w:sz w:val="28"/>
        </w:rPr>
        <w:t>At Poornima, the academic atmosphere is a rare blend of modern technical as well as soft skills and traditional systems of learning processes.</w:t>
      </w:r>
    </w:p>
    <w:p w:rsidR="007B3214" w:rsidRPr="00712F1B" w:rsidRDefault="007B3214" w:rsidP="007B3214">
      <w:pPr>
        <w:spacing w:line="360" w:lineRule="auto"/>
        <w:jc w:val="both"/>
        <w:rPr>
          <w:rFonts w:ascii="Times New Roman" w:hAnsi="Times New Roman" w:cs="Times New Roman"/>
          <w:bCs/>
          <w:sz w:val="24"/>
          <w:lang w:val="en-IN"/>
        </w:rPr>
      </w:pPr>
    </w:p>
    <w:p w:rsidR="007B3214" w:rsidRPr="00712F1B" w:rsidRDefault="007B3214" w:rsidP="007B3214">
      <w:pPr>
        <w:spacing w:line="360" w:lineRule="auto"/>
        <w:jc w:val="center"/>
        <w:rPr>
          <w:rFonts w:ascii="Times New Roman" w:hAnsi="Times New Roman" w:cs="Times New Roman"/>
          <w:bCs/>
          <w:sz w:val="24"/>
          <w:lang w:val="en-IN"/>
        </w:rPr>
      </w:pPr>
      <w:r w:rsidRPr="00712F1B">
        <w:rPr>
          <w:rFonts w:ascii="Times New Roman" w:hAnsi="Times New Roman" w:cs="Times New Roman"/>
          <w:bCs/>
          <w:noProof/>
          <w:sz w:val="24"/>
          <w:lang w:val="en-IN" w:eastAsia="en-IN"/>
        </w:rPr>
        <w:drawing>
          <wp:inline distT="0" distB="0" distL="0" distR="0">
            <wp:extent cx="6019800" cy="625792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5944" cy="6264312"/>
                    </a:xfrm>
                    <a:prstGeom prst="rect">
                      <a:avLst/>
                    </a:prstGeom>
                  </pic:spPr>
                </pic:pic>
              </a:graphicData>
            </a:graphic>
          </wp:inline>
        </w:drawing>
      </w:r>
    </w:p>
    <w:p w:rsidR="00AE2A58" w:rsidRPr="00712F1B" w:rsidRDefault="00AE2A58" w:rsidP="00AE2A58">
      <w:pPr>
        <w:rPr>
          <w:rFonts w:ascii="Times New Roman" w:hAnsi="Times New Roman" w:cs="Times New Roman"/>
          <w:b/>
          <w:sz w:val="28"/>
          <w:szCs w:val="28"/>
          <w:u w:val="single"/>
        </w:rPr>
      </w:pPr>
    </w:p>
    <w:p w:rsidR="00F439FF" w:rsidRPr="00712F1B" w:rsidRDefault="00F439FF">
      <w:pPr>
        <w:spacing w:before="120"/>
        <w:ind w:left="576"/>
        <w:jc w:val="both"/>
        <w:rPr>
          <w:rFonts w:ascii="Times New Roman" w:hAnsi="Times New Roman" w:cs="Times New Roman"/>
          <w:b/>
          <w:sz w:val="24"/>
          <w:szCs w:val="28"/>
          <w:u w:val="single"/>
        </w:rPr>
      </w:pPr>
      <w:r w:rsidRPr="00712F1B">
        <w:rPr>
          <w:rFonts w:ascii="Times New Roman" w:hAnsi="Times New Roman" w:cs="Times New Roman"/>
          <w:b/>
          <w:sz w:val="24"/>
          <w:szCs w:val="28"/>
          <w:u w:val="single"/>
        </w:rPr>
        <w:br w:type="page"/>
      </w:r>
    </w:p>
    <w:p w:rsidR="007B3214" w:rsidRDefault="007B3214" w:rsidP="00794277">
      <w:pPr>
        <w:spacing w:line="360" w:lineRule="auto"/>
        <w:rPr>
          <w:rFonts w:ascii="Times New Roman" w:hAnsi="Times New Roman" w:cs="Times New Roman"/>
          <w:b/>
          <w:sz w:val="24"/>
          <w:szCs w:val="28"/>
          <w:u w:val="single"/>
        </w:rPr>
      </w:pPr>
      <w:r w:rsidRPr="00712F1B">
        <w:rPr>
          <w:rFonts w:ascii="Times New Roman" w:hAnsi="Times New Roman" w:cs="Times New Roman"/>
          <w:b/>
          <w:sz w:val="24"/>
          <w:szCs w:val="28"/>
          <w:u w:val="single"/>
        </w:rPr>
        <w:lastRenderedPageBreak/>
        <w:t>About Program and Program Outcomes (PO)</w:t>
      </w:r>
      <w:r w:rsidR="00AE2A58" w:rsidRPr="00712F1B">
        <w:rPr>
          <w:rFonts w:ascii="Times New Roman" w:hAnsi="Times New Roman" w:cs="Times New Roman"/>
          <w:b/>
          <w:sz w:val="24"/>
          <w:szCs w:val="28"/>
          <w:u w:val="single"/>
        </w:rPr>
        <w:t>:</w:t>
      </w:r>
    </w:p>
    <w:p w:rsidR="005637C1" w:rsidRPr="00712F1B" w:rsidRDefault="005637C1" w:rsidP="005637C1">
      <w:pPr>
        <w:spacing w:line="360" w:lineRule="auto"/>
        <w:ind w:firstLine="720"/>
        <w:rPr>
          <w:rFonts w:ascii="Times New Roman" w:hAnsi="Times New Roman" w:cs="Times New Roman"/>
          <w:b/>
          <w:sz w:val="22"/>
          <w:szCs w:val="22"/>
        </w:rPr>
      </w:pPr>
      <w:r w:rsidRPr="00712F1B">
        <w:rPr>
          <w:rFonts w:ascii="Times New Roman" w:hAnsi="Times New Roman" w:cs="Times New Roman"/>
          <w:b/>
          <w:sz w:val="22"/>
          <w:szCs w:val="22"/>
        </w:rPr>
        <w:t xml:space="preserve">Title of the Programme: </w:t>
      </w:r>
      <w:r>
        <w:rPr>
          <w:rFonts w:ascii="Times New Roman" w:hAnsi="Times New Roman" w:cs="Times New Roman"/>
          <w:sz w:val="22"/>
          <w:szCs w:val="22"/>
        </w:rPr>
        <w:t>Bachelor of Business Administration</w:t>
      </w:r>
    </w:p>
    <w:p w:rsidR="005637C1" w:rsidRPr="00712F1B" w:rsidRDefault="005637C1" w:rsidP="005637C1">
      <w:pPr>
        <w:spacing w:line="480" w:lineRule="auto"/>
        <w:ind w:firstLine="720"/>
        <w:rPr>
          <w:rFonts w:ascii="Times New Roman" w:hAnsi="Times New Roman" w:cs="Times New Roman"/>
          <w:sz w:val="22"/>
          <w:szCs w:val="22"/>
        </w:rPr>
      </w:pPr>
      <w:r w:rsidRPr="00712F1B">
        <w:rPr>
          <w:rFonts w:ascii="Times New Roman" w:hAnsi="Times New Roman" w:cs="Times New Roman"/>
          <w:b/>
          <w:sz w:val="22"/>
          <w:szCs w:val="22"/>
        </w:rPr>
        <w:t xml:space="preserve">Nature of the Programme: </w:t>
      </w:r>
      <w:r w:rsidRPr="00572172">
        <w:rPr>
          <w:rFonts w:ascii="Times New Roman" w:hAnsi="Times New Roman" w:cs="Times New Roman"/>
          <w:sz w:val="22"/>
          <w:szCs w:val="22"/>
        </w:rPr>
        <w:t>BBA is three year Full time Programme.</w:t>
      </w:r>
    </w:p>
    <w:p w:rsidR="005637C1" w:rsidRPr="00712F1B" w:rsidRDefault="005637C1" w:rsidP="005637C1">
      <w:pPr>
        <w:spacing w:line="480" w:lineRule="auto"/>
        <w:ind w:firstLine="720"/>
        <w:rPr>
          <w:rFonts w:ascii="Times New Roman" w:hAnsi="Times New Roman" w:cs="Times New Roman"/>
          <w:sz w:val="22"/>
          <w:szCs w:val="22"/>
        </w:rPr>
      </w:pPr>
    </w:p>
    <w:p w:rsidR="005637C1" w:rsidRPr="00712F1B" w:rsidRDefault="005637C1" w:rsidP="005637C1">
      <w:pPr>
        <w:spacing w:line="480" w:lineRule="auto"/>
        <w:rPr>
          <w:rFonts w:ascii="Times New Roman" w:hAnsi="Times New Roman" w:cs="Times New Roman"/>
          <w:b/>
          <w:sz w:val="24"/>
          <w:szCs w:val="24"/>
          <w:u w:val="single"/>
        </w:rPr>
      </w:pPr>
      <w:r w:rsidRPr="00712F1B">
        <w:rPr>
          <w:rFonts w:ascii="Times New Roman" w:hAnsi="Times New Roman" w:cs="Times New Roman"/>
          <w:b/>
          <w:sz w:val="24"/>
          <w:szCs w:val="24"/>
          <w:u w:val="single"/>
        </w:rPr>
        <w:t>Program Outcomes (PO) :</w:t>
      </w:r>
    </w:p>
    <w:tbl>
      <w:tblPr>
        <w:tblStyle w:val="TableGrid"/>
        <w:tblW w:w="0" w:type="auto"/>
        <w:tblLook w:val="04A0" w:firstRow="1" w:lastRow="0" w:firstColumn="1" w:lastColumn="0" w:noHBand="0" w:noVBand="1"/>
      </w:tblPr>
      <w:tblGrid>
        <w:gridCol w:w="1838"/>
        <w:gridCol w:w="7088"/>
      </w:tblGrid>
      <w:tr w:rsidR="005637C1" w:rsidRPr="00CE767F" w:rsidTr="008F36ED">
        <w:tc>
          <w:tcPr>
            <w:tcW w:w="1838" w:type="dxa"/>
            <w:vAlign w:val="center"/>
          </w:tcPr>
          <w:p w:rsidR="005637C1" w:rsidRPr="00CE767F" w:rsidRDefault="005637C1" w:rsidP="008F36ED">
            <w:pPr>
              <w:spacing w:before="240" w:line="360" w:lineRule="auto"/>
              <w:rPr>
                <w:rFonts w:ascii="Bookman Old Style" w:hAnsi="Bookman Old Style"/>
              </w:rPr>
            </w:pPr>
            <w:r w:rsidRPr="00CE767F">
              <w:rPr>
                <w:rFonts w:ascii="Bookman Old Style" w:hAnsi="Bookman Old Style" w:cs="Times New Roman"/>
                <w:b/>
              </w:rPr>
              <w:t>PO I</w:t>
            </w:r>
          </w:p>
        </w:tc>
        <w:tc>
          <w:tcPr>
            <w:tcW w:w="7088" w:type="dxa"/>
            <w:vAlign w:val="center"/>
          </w:tcPr>
          <w:p w:rsidR="005637C1" w:rsidRPr="00CE767F" w:rsidRDefault="005637C1" w:rsidP="008F36ED">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To understand the fundaments of theory and practices of management</w:t>
            </w:r>
          </w:p>
        </w:tc>
      </w:tr>
      <w:tr w:rsidR="005637C1" w:rsidRPr="00CE767F" w:rsidTr="008F36ED">
        <w:tc>
          <w:tcPr>
            <w:tcW w:w="1838" w:type="dxa"/>
            <w:vAlign w:val="center"/>
          </w:tcPr>
          <w:p w:rsidR="005637C1" w:rsidRPr="00CE767F" w:rsidRDefault="005637C1" w:rsidP="008F36ED">
            <w:pPr>
              <w:spacing w:before="240" w:line="360" w:lineRule="auto"/>
              <w:rPr>
                <w:rFonts w:ascii="Bookman Old Style" w:hAnsi="Bookman Old Style"/>
              </w:rPr>
            </w:pPr>
            <w:r w:rsidRPr="00CE767F">
              <w:rPr>
                <w:rFonts w:ascii="Bookman Old Style" w:hAnsi="Bookman Old Style" w:cs="Times New Roman"/>
                <w:b/>
              </w:rPr>
              <w:t>PO II</w:t>
            </w:r>
          </w:p>
        </w:tc>
        <w:tc>
          <w:tcPr>
            <w:tcW w:w="7088" w:type="dxa"/>
            <w:vAlign w:val="center"/>
          </w:tcPr>
          <w:p w:rsidR="005637C1" w:rsidRPr="00CE767F" w:rsidRDefault="005637C1" w:rsidP="008F36ED">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Integrate the functional areas to achieve organizational objectives</w:t>
            </w:r>
          </w:p>
        </w:tc>
      </w:tr>
      <w:tr w:rsidR="005637C1" w:rsidRPr="00CE767F" w:rsidTr="008F36ED">
        <w:tc>
          <w:tcPr>
            <w:tcW w:w="1838" w:type="dxa"/>
            <w:vAlign w:val="center"/>
          </w:tcPr>
          <w:p w:rsidR="005637C1" w:rsidRPr="00CE767F" w:rsidRDefault="005637C1" w:rsidP="008F36ED">
            <w:pPr>
              <w:spacing w:before="240" w:line="360" w:lineRule="auto"/>
              <w:rPr>
                <w:rFonts w:ascii="Bookman Old Style" w:hAnsi="Bookman Old Style"/>
              </w:rPr>
            </w:pPr>
            <w:r w:rsidRPr="00CE767F">
              <w:rPr>
                <w:rFonts w:ascii="Bookman Old Style" w:hAnsi="Bookman Old Style" w:cs="Times New Roman"/>
                <w:b/>
              </w:rPr>
              <w:t>PO III</w:t>
            </w:r>
          </w:p>
        </w:tc>
        <w:tc>
          <w:tcPr>
            <w:tcW w:w="7088" w:type="dxa"/>
            <w:vAlign w:val="center"/>
          </w:tcPr>
          <w:p w:rsidR="005637C1" w:rsidRPr="00CE767F" w:rsidRDefault="005637C1" w:rsidP="008F36ED">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Identify and acquire managerial skills to analyse business problems</w:t>
            </w:r>
          </w:p>
        </w:tc>
      </w:tr>
      <w:tr w:rsidR="005637C1" w:rsidRPr="00CE767F" w:rsidTr="008F36ED">
        <w:tc>
          <w:tcPr>
            <w:tcW w:w="1838" w:type="dxa"/>
            <w:vAlign w:val="center"/>
          </w:tcPr>
          <w:p w:rsidR="005637C1" w:rsidRPr="00CE767F" w:rsidRDefault="005637C1" w:rsidP="008F36ED">
            <w:pPr>
              <w:spacing w:before="240" w:line="360" w:lineRule="auto"/>
              <w:rPr>
                <w:rFonts w:ascii="Bookman Old Style" w:hAnsi="Bookman Old Style"/>
              </w:rPr>
            </w:pPr>
            <w:r w:rsidRPr="00CE767F">
              <w:rPr>
                <w:rFonts w:ascii="Bookman Old Style" w:hAnsi="Bookman Old Style" w:cs="Times New Roman"/>
                <w:b/>
              </w:rPr>
              <w:t>PO IV</w:t>
            </w:r>
          </w:p>
        </w:tc>
        <w:tc>
          <w:tcPr>
            <w:tcW w:w="7088" w:type="dxa"/>
            <w:vAlign w:val="center"/>
          </w:tcPr>
          <w:p w:rsidR="005637C1" w:rsidRPr="00CE767F" w:rsidRDefault="005637C1" w:rsidP="008F36ED">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Interpret and apply managerial concepts with leadership skills to lead the teams to achieve the objectives</w:t>
            </w:r>
          </w:p>
        </w:tc>
      </w:tr>
      <w:tr w:rsidR="005637C1" w:rsidRPr="00CE767F" w:rsidTr="008F36ED">
        <w:tc>
          <w:tcPr>
            <w:tcW w:w="1838" w:type="dxa"/>
            <w:vAlign w:val="center"/>
          </w:tcPr>
          <w:p w:rsidR="005637C1" w:rsidRPr="00CE767F" w:rsidRDefault="005637C1" w:rsidP="008F36ED">
            <w:pPr>
              <w:spacing w:before="240" w:line="360" w:lineRule="auto"/>
              <w:rPr>
                <w:rFonts w:ascii="Bookman Old Style" w:hAnsi="Bookman Old Style"/>
              </w:rPr>
            </w:pPr>
            <w:r w:rsidRPr="00CE767F">
              <w:rPr>
                <w:rFonts w:ascii="Bookman Old Style" w:hAnsi="Bookman Old Style" w:cs="Times New Roman"/>
                <w:b/>
              </w:rPr>
              <w:t>PO V</w:t>
            </w:r>
          </w:p>
        </w:tc>
        <w:tc>
          <w:tcPr>
            <w:tcW w:w="7088" w:type="dxa"/>
            <w:vAlign w:val="center"/>
          </w:tcPr>
          <w:p w:rsidR="005637C1" w:rsidRPr="00CE767F" w:rsidRDefault="005637C1" w:rsidP="008F36ED">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Develop entrepreneurial skill to get motivated towards start-ups</w:t>
            </w:r>
          </w:p>
        </w:tc>
      </w:tr>
      <w:tr w:rsidR="005637C1" w:rsidRPr="00CE767F" w:rsidTr="008F36ED">
        <w:tc>
          <w:tcPr>
            <w:tcW w:w="1838" w:type="dxa"/>
            <w:vAlign w:val="center"/>
          </w:tcPr>
          <w:p w:rsidR="005637C1" w:rsidRPr="00CE767F" w:rsidRDefault="005637C1" w:rsidP="008F36ED">
            <w:pPr>
              <w:spacing w:before="240" w:line="360" w:lineRule="auto"/>
              <w:rPr>
                <w:rFonts w:ascii="Bookman Old Style" w:hAnsi="Bookman Old Style"/>
              </w:rPr>
            </w:pPr>
            <w:r w:rsidRPr="00CE767F">
              <w:rPr>
                <w:rFonts w:ascii="Bookman Old Style" w:hAnsi="Bookman Old Style" w:cs="Times New Roman"/>
                <w:b/>
              </w:rPr>
              <w:t>PO VI</w:t>
            </w:r>
          </w:p>
        </w:tc>
        <w:tc>
          <w:tcPr>
            <w:tcW w:w="7088" w:type="dxa"/>
            <w:vAlign w:val="center"/>
          </w:tcPr>
          <w:p w:rsidR="005637C1" w:rsidRPr="00CE767F" w:rsidRDefault="005637C1" w:rsidP="008F36ED">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Evaluate the dynamic business environment and apply the strategy to overcome the challenges</w:t>
            </w:r>
          </w:p>
        </w:tc>
      </w:tr>
      <w:tr w:rsidR="005637C1" w:rsidRPr="00CE767F" w:rsidTr="008F36ED">
        <w:tc>
          <w:tcPr>
            <w:tcW w:w="1838" w:type="dxa"/>
            <w:vAlign w:val="center"/>
          </w:tcPr>
          <w:p w:rsidR="005637C1" w:rsidRPr="00CE767F" w:rsidRDefault="005637C1" w:rsidP="008F36ED">
            <w:pPr>
              <w:spacing w:before="240" w:line="360" w:lineRule="auto"/>
              <w:rPr>
                <w:rFonts w:ascii="Bookman Old Style" w:hAnsi="Bookman Old Style"/>
              </w:rPr>
            </w:pPr>
            <w:r w:rsidRPr="00CE767F">
              <w:rPr>
                <w:rFonts w:ascii="Bookman Old Style" w:hAnsi="Bookman Old Style" w:cs="Times New Roman"/>
                <w:b/>
              </w:rPr>
              <w:t>PO VII</w:t>
            </w:r>
          </w:p>
        </w:tc>
        <w:tc>
          <w:tcPr>
            <w:tcW w:w="7088" w:type="dxa"/>
            <w:vAlign w:val="center"/>
          </w:tcPr>
          <w:p w:rsidR="005637C1" w:rsidRPr="00CE767F" w:rsidRDefault="005637C1" w:rsidP="008F36ED">
            <w:pPr>
              <w:autoSpaceDE w:val="0"/>
              <w:autoSpaceDN w:val="0"/>
              <w:adjustRightInd w:val="0"/>
              <w:spacing w:before="240" w:line="360" w:lineRule="auto"/>
              <w:rPr>
                <w:rFonts w:ascii="Bookman Old Style" w:hAnsi="Bookman Old Style" w:cs="Times New Roman"/>
              </w:rPr>
            </w:pPr>
            <w:r>
              <w:rPr>
                <w:rFonts w:ascii="Bookman Old Style" w:hAnsi="Bookman Old Style" w:cs="Times New Roman"/>
              </w:rPr>
              <w:t>Enhance the writing and listening skills to enable the students for proficient communication</w:t>
            </w:r>
          </w:p>
        </w:tc>
      </w:tr>
    </w:tbl>
    <w:p w:rsidR="005637C1" w:rsidRDefault="005637C1" w:rsidP="005637C1">
      <w:pPr>
        <w:spacing w:line="0" w:lineRule="atLeast"/>
        <w:rPr>
          <w:rFonts w:ascii="Times New Roman" w:hAnsi="Times New Roman" w:cs="Times New Roman"/>
          <w:b/>
          <w:sz w:val="24"/>
          <w:szCs w:val="24"/>
          <w:u w:val="single"/>
        </w:rPr>
      </w:pPr>
    </w:p>
    <w:p w:rsidR="005637C1" w:rsidRPr="00712F1B" w:rsidRDefault="005637C1" w:rsidP="00794277">
      <w:pPr>
        <w:spacing w:line="360" w:lineRule="auto"/>
        <w:rPr>
          <w:rFonts w:ascii="Times New Roman" w:hAnsi="Times New Roman" w:cs="Times New Roman"/>
          <w:b/>
          <w:sz w:val="24"/>
          <w:szCs w:val="28"/>
          <w:u w:val="single"/>
        </w:rPr>
      </w:pPr>
    </w:p>
    <w:p w:rsidR="007B3214" w:rsidRPr="00712F1B" w:rsidRDefault="00936953" w:rsidP="00F439FF">
      <w:pPr>
        <w:spacing w:line="0" w:lineRule="atLeast"/>
        <w:rPr>
          <w:rFonts w:ascii="Times New Roman" w:hAnsi="Times New Roman" w:cs="Times New Roman"/>
          <w:b/>
          <w:sz w:val="24"/>
          <w:szCs w:val="24"/>
          <w:u w:val="single"/>
        </w:rPr>
      </w:pPr>
      <w:r w:rsidRPr="00712F1B">
        <w:rPr>
          <w:rFonts w:ascii="Times New Roman" w:hAnsi="Times New Roman" w:cs="Times New Roman"/>
          <w:b/>
          <w:sz w:val="24"/>
          <w:szCs w:val="24"/>
          <w:u w:val="single"/>
        </w:rPr>
        <w:t>Examination System :</w:t>
      </w:r>
    </w:p>
    <w:p w:rsidR="007B3214" w:rsidRPr="00712F1B" w:rsidRDefault="007B3214" w:rsidP="007B3214">
      <w:pPr>
        <w:pStyle w:val="ListParagraph"/>
        <w:spacing w:line="0" w:lineRule="atLeast"/>
        <w:ind w:hanging="720"/>
        <w:jc w:val="center"/>
        <w:rPr>
          <w:rFonts w:ascii="Times New Roman" w:hAnsi="Times New Roman" w:cs="Times New Roman"/>
          <w:b/>
          <w:sz w:val="28"/>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2"/>
          <w:szCs w:val="24"/>
          <w:u w:val="single"/>
        </w:rPr>
      </w:pPr>
    </w:p>
    <w:p w:rsidR="007B3214" w:rsidRPr="00712F1B" w:rsidRDefault="007B3214" w:rsidP="009B2633">
      <w:pPr>
        <w:pStyle w:val="ListParagraph"/>
        <w:numPr>
          <w:ilvl w:val="0"/>
          <w:numId w:val="2"/>
        </w:numPr>
        <w:spacing w:line="0" w:lineRule="atLeast"/>
        <w:rPr>
          <w:rFonts w:ascii="Times New Roman" w:hAnsi="Times New Roman" w:cs="Times New Roman"/>
          <w:b/>
          <w:sz w:val="22"/>
          <w:szCs w:val="22"/>
          <w:u w:val="single"/>
        </w:rPr>
      </w:pPr>
      <w:r w:rsidRPr="00712F1B">
        <w:rPr>
          <w:rFonts w:ascii="Times New Roman" w:hAnsi="Times New Roman" w:cs="Times New Roman"/>
          <w:b/>
          <w:sz w:val="22"/>
          <w:szCs w:val="22"/>
          <w:u w:val="single"/>
        </w:rPr>
        <w:t xml:space="preserve">Marks Distribution of Theory </w:t>
      </w:r>
      <w:r w:rsidR="00EC12F1" w:rsidRPr="00712F1B">
        <w:rPr>
          <w:rFonts w:ascii="Times New Roman" w:hAnsi="Times New Roman" w:cs="Times New Roman"/>
          <w:b/>
          <w:sz w:val="22"/>
          <w:szCs w:val="22"/>
          <w:u w:val="single"/>
        </w:rPr>
        <w:t>Course</w:t>
      </w:r>
      <w:r w:rsidR="00936953" w:rsidRPr="00712F1B">
        <w:rPr>
          <w:rFonts w:ascii="Times New Roman" w:hAnsi="Times New Roman" w:cs="Times New Roman"/>
          <w:b/>
          <w:sz w:val="22"/>
          <w:szCs w:val="22"/>
          <w:u w:val="single"/>
        </w:rPr>
        <w:t>:</w:t>
      </w:r>
    </w:p>
    <w:p w:rsidR="00936953" w:rsidRPr="00712F1B" w:rsidRDefault="00F45052" w:rsidP="00936953">
      <w:pPr>
        <w:pStyle w:val="ListParagraph"/>
        <w:spacing w:line="0" w:lineRule="atLeast"/>
        <w:ind w:hanging="720"/>
        <w:rPr>
          <w:rFonts w:ascii="Times New Roman" w:hAnsi="Times New Roman" w:cs="Times New Roman"/>
          <w:b/>
          <w:sz w:val="22"/>
          <w:szCs w:val="22"/>
          <w:u w:val="single"/>
        </w:rPr>
      </w:pPr>
      <w:r>
        <w:rPr>
          <w:rFonts w:ascii="Times New Roman" w:hAnsi="Times New Roman" w:cs="Times New Roman"/>
          <w:b/>
          <w:noProof/>
          <w:sz w:val="22"/>
          <w:szCs w:val="22"/>
          <w:u w:val="single"/>
          <w:lang w:val="en-IN" w:eastAsia="en-IN"/>
        </w:rPr>
        <w:pict>
          <v:group id="Group 236" o:spid="_x0000_s1077" style="position:absolute;left:0;text-align:left;margin-left:-2.2pt;margin-top:14.25pt;width:504.6pt;height:269.45pt;z-index:251670016"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">
            <v:shapetype id="_x0000_t32" coordsize="21600,21600" o:spt="32" o:oned="t" path="m,l21600,21600e" filled="f">
              <v:path arrowok="t" fillok="f" o:connecttype="none"/>
              <o:lock v:ext="edit" shapetype="t"/>
            </v:shapetype>
            <v:shape id="AutoShape 195" o:spid="_x0000_s1027"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qujcAAAADcAAAADwAAAGRycy9kb3ducmV2LnhtbERPTWvCQBC9F/wPywje6iSCNqSuogVB&#10;sD001vuQnSah2dmQ3Sbx33cLhd7m8T5nu59sqwbufeNEQ7pMQLGUzjRSafi4nh4zUD6QGGqdsIY7&#10;e9jvZg9byo0b5Z2HIlQqhojPSUMdQpcj+rJmS37pOpbIfbreUoiwr9D0NMZw2+IqSTZoqZHYUFPH&#10;LzWXX8W31eDxNcOVrG8sbyna2/FC9/WT1ov5dHgGFXgK/+I/99nE+ZsUfp+JF+Du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6ro3AAAAA3AAAAA8AAAAAAAAAAAAAAAAA&#10;oQIAAGRycy9kb3ducmV2LnhtbFBLBQYAAAAABAAEAPkAAACOAwAAAAA=&#10;" strokecolor="#92cddc [1944]" strokeweight="1pt">
              <v:shadow color="#205867 [1608]" opacity=".5" offset="1pt"/>
            </v:shape>
            <v:group id="Group 235" o:spid="_x0000_s1028"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206" o:spid="_x0000_s1029" style="position:absolute;left:1791;top:2810;width:8993;height:4446" coordorigin="1606,2419" coordsize="8993,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type id="_x0000_t202" coordsize="21600,21600" o:spt="202" path="m,l,21600r21600,l21600,xe">
                  <v:stroke joinstyle="miter"/>
                  <v:path gradientshapeok="t" o:connecttype="rect"/>
                </v:shapetype>
                <v:shape id="Text Box 185" o:spid="_x0000_s1030" type="#_x0000_t202"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VMIA&#10;AADcAAAADwAAAGRycy9kb3ducmV2LnhtbERP22rCQBB9L/gPywh9qxtjEY2uIUiFQqDUC+LjkB2T&#10;YHY2ZLdJ+vfdQqFvczjX2aajaURPnastK5jPIhDEhdU1lwou58PLCoTzyBoby6Tgmxyku8nTFhNt&#10;Bz5Sf/KlCCHsElRQed8mUrqiIoNuZlviwN1tZ9AH2JVSdziEcNPIOIqW0mDNoaHClvYVFY/Tl1Hw&#10;kd8zitf5Iu+Ro/rt+uncrVTqeTpmGxCeRv8v/nO/6zB/+Qq/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JUwgAAANwAAAAPAAAAAAAAAAAAAAAAAJgCAABkcnMvZG93&#10;bnJldi54bWxQSwUGAAAAAAQABAD1AAAAhwMAAAAA&#10;" fillcolor="#c6d9f1 [671]">
                  <v:textbox>
                    <w:txbxContent>
                      <w:p w:rsidR="008F36ED" w:rsidRPr="006B15B3" w:rsidRDefault="008F36ED" w:rsidP="006B15B3">
                        <w:pPr>
                          <w:jc w:val="center"/>
                          <w:rPr>
                            <w:rFonts w:ascii="Times New Roman" w:hAnsi="Times New Roman" w:cs="Times New Roman"/>
                            <w:b/>
                            <w:sz w:val="22"/>
                            <w:szCs w:val="22"/>
                          </w:rPr>
                        </w:pPr>
                        <w:r w:rsidRPr="006B15B3">
                          <w:rPr>
                            <w:rFonts w:ascii="Times New Roman" w:hAnsi="Times New Roman" w:cs="Times New Roman"/>
                            <w:b/>
                            <w:sz w:val="22"/>
                            <w:szCs w:val="22"/>
                          </w:rPr>
                          <w:t>THEORY COURSE</w:t>
                        </w:r>
                      </w:p>
                    </w:txbxContent>
                  </v:textbox>
                </v:shape>
                <v:shape id="AutoShape 187" o:spid="_x0000_s1031"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WDMMQAAADcAAAADwAAAGRycy9kb3ducmV2LnhtbERPTWvCQBC9C/0PyxR6Ed1UW7Gpq2hR&#10;6kFCjfY+7E6T0OxsyK4a/71bKHibx/uc2aKztThT6yvHCp6HCQhi7UzFhYLjYTOYgvAB2WDtmBRc&#10;ycNi/tCbYWrchfd0zkMhYgj7FBWUITSplF6XZNEPXUMcuR/XWgwRtoU0LV5iuK3lKEkm0mLFsaHE&#10;hj5K0r/5ySqwq811PX7r7/VL9rXLP02mv0d9pZ4eu+U7iEBduIv/3VsT509e4e+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YMwxAAAANwAAAAPAAAAAAAAAAAA&#10;AAAAAKECAABkcnMvZG93bnJldi54bWxQSwUGAAAAAAQABAD5AAAAkgMAAAAA&#10;" strokecolor="#4f81bd [3204]" strokeweight="1pt">
                  <v:shadow color="#243f60 [1604]" offset="1pt"/>
                </v:shape>
                <v:group id="Group 205" o:spid="_x0000_s1032" style="position:absolute;left:1606;top:3652;width:8993;height:3213" coordorigin="1606,3652" coordsize="899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91" o:spid="_x0000_s1033"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AutoShape 188" o:spid="_x0000_s1034"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189" o:spid="_x0000_s1035"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yii8EAAADcAAAADwAAAGRycy9kb3ducmV2LnhtbERPTWvCQBC9F/wPyxS81UkErY2uwRYE&#10;ofZQW+9DdkxCs7Mhuybx33eFQm/zeJ+zyUfbqJ47XzvRkM4SUCyFM7WUGr6/9k8rUD6QGGqcsIYb&#10;e8i3k4cNZcYN8sn9KZQqhojPSEMVQpsh+qJiS37mWpbIXVxnKUTYlWg6GmK4bXCeJEu0VEtsqKjl&#10;t4qLn9PVavB4XOFcFmeWjxTt+fWdbotnraeP424NKvAY/sV/7oOJ85cvcH8mXo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jKKLwQAAANwAAAAPAAAAAAAAAAAAAAAA&#10;AKECAABkcnMvZG93bnJldi54bWxQSwUGAAAAAAQABAD5AAAAjwMAAAAA&#10;" strokecolor="#92cddc [1944]" strokeweight="1pt">
                      <v:shadow color="#205867 [1608]" opacity=".5" offset="1pt"/>
                    </v:shape>
                    <v:shape id="AutoShape 190" o:spid="_x0000_s1036"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dy8IAAADcAAAADwAAAGRycy9kb3ducmV2LnhtbESPQWsCQQyF7wX/wxDBW80qWGV1FBUK&#10;gu2htt7DTtxd3MksO1Nd/705FHpLeC/vfVltet+YG3exDmJhMs7AsBTB1VJa+Pl+f12AiYnEUROE&#10;LTw4wmY9eFlR7sJdvvh2SqXREIk5WahSanPEWFTsKY5Dy6LaJXSekq5dia6ju4b7BqdZ9oaeatGG&#10;ilreV1xcT7/eQsSPBU5ldmb5nKA/7470mM2tHQ377RJM4j79m/+uD07x54qvz+gEuH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dy8IAAADcAAAADwAAAAAAAAAAAAAA&#10;AAChAgAAZHJzL2Rvd25yZXYueG1sUEsFBgAAAAAEAAQA+QAAAJADAAAAAA==&#10;" strokecolor="#92cddc [1944]" strokeweight="1pt">
                      <v:shadow color="#205867 [1608]" opacity=".5" offset="1pt"/>
                    </v:shape>
                  </v:group>
                  <v:roundrect id="AutoShape 193" o:spid="_x0000_s1037"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1BsMA&#10;AADcAAAADwAAAGRycy9kb3ducmV2LnhtbERPS2vCQBC+F/wPywi9NRt7MDW6ighCkZZSWyTHITsm&#10;wexs2F3z+PfdQqG3+fies9mNphU9Od9YVrBIUhDEpdUNVwq+v45PLyB8QNbYWiYFE3nYbWcPG8y1&#10;HfiT+nOoRAxhn6OCOoQul9KXNRn0ie2II3e1zmCI0FVSOxxiuGnlc5oupcGGY0ONHR1qKm/nu1FQ&#10;3Ff9pcycXhXT8H5I3z5OXPVKPc7H/RpEoDH8i//crzrOzx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L1BsMAAADcAAAADwAAAAAAAAAAAAAAAACYAgAAZHJzL2Rv&#10;d25yZXYueG1sUEsFBgAAAAAEAAQA9QAAAIgDAAAAAA==&#10;" fillcolor="#dbe5f1 [660]">
                    <v:textbox>
                      <w:txbxContent>
                        <w:p w:rsidR="008F36ED" w:rsidRPr="000D10B8" w:rsidRDefault="008F36ED" w:rsidP="000D10B8">
                          <w:pPr>
                            <w:jc w:val="center"/>
                            <w:rPr>
                              <w:rFonts w:ascii="Times New Roman" w:hAnsi="Times New Roman" w:cs="Times New Roman"/>
                              <w:b/>
                              <w:sz w:val="22"/>
                              <w:szCs w:val="22"/>
                            </w:rPr>
                          </w:pPr>
                          <w:r w:rsidRPr="000D10B8">
                            <w:rPr>
                              <w:rFonts w:ascii="Times New Roman" w:hAnsi="Times New Roman" w:cs="Times New Roman"/>
                              <w:b/>
                              <w:sz w:val="22"/>
                              <w:szCs w:val="22"/>
                            </w:rPr>
                            <w:t>ESE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8F36ED" w:rsidRPr="000D10B8" w:rsidRDefault="008F36ED" w:rsidP="000D10B8">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38"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rccMA&#10;AADcAAAADwAAAGRycy9kb3ducmV2LnhtbERPS2vCQBC+F/wPywi9NRs9NDV1FREEKS1SW0qOQ3ZM&#10;gtnZsLvm8e+7QqG3+fies96OphU9Od9YVrBIUhDEpdUNVwq+vw5PLyB8QNbYWiYFE3nYbmYPa8y1&#10;HfiT+nOoRAxhn6OCOoQul9KXNRn0ie2II3exzmCI0FVSOxxiuGnlMk2fpcGGY0ONHe1rKq/nm1FQ&#10;3Fb9T5k5vSqm4WOfvp/euOqVepyPu1cQgcbwL/5zH3Wcny3h/k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rccMAAADcAAAADwAAAAAAAAAAAAAAAACYAgAAZHJzL2Rv&#10;d25yZXYueG1sUEsFBgAAAAAEAAQA9QAAAIgDAAAAAA==&#10;" fillcolor="#dbe5f1 [660]">
                    <v:textbox>
                      <w:txbxContent>
                        <w:p w:rsidR="008F36ED" w:rsidRPr="000D10B8" w:rsidRDefault="008F36ED" w:rsidP="000D10B8">
                          <w:pPr>
                            <w:jc w:val="center"/>
                            <w:rPr>
                              <w:rFonts w:ascii="Times New Roman" w:hAnsi="Times New Roman" w:cs="Times New Roman"/>
                              <w:b/>
                              <w:sz w:val="22"/>
                              <w:szCs w:val="22"/>
                            </w:rPr>
                          </w:pPr>
                          <w:r>
                            <w:rPr>
                              <w:rFonts w:ascii="Times New Roman" w:hAnsi="Times New Roman" w:cs="Times New Roman"/>
                              <w:b/>
                              <w:sz w:val="22"/>
                              <w:szCs w:val="22"/>
                            </w:rPr>
                            <w:t>IE</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
                        <w:p w:rsidR="008F36ED" w:rsidRPr="000D10B8" w:rsidRDefault="008F36ED" w:rsidP="000D10B8">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39" style="position:absolute;left:905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WnsMA&#10;AADcAAAADwAAAGRycy9kb3ducmV2LnhtbERP32vCMBB+H/g/hBP2NlOHTK2mRYSBjI1hN8THo7m1&#10;Zc2lJLGt//0iCHu7j+/nbfPRtKIn5xvLCuazBARxaXXDlYLvr9enFQgfkDW2lknBlTzk2eRhi6m2&#10;Ax+pL0IlYgj7FBXUIXSplL6syaCf2Y44cj/WGQwRukpqh0MMN618TpIXabDh2FBjR/uayt/iYhSc&#10;L+v+VC6dXp+vw8c+ef9846pX6nE67jYgAo3hX3x3H3Scv1z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WnsMAAADcAAAADwAAAAAAAAAAAAAAAACYAgAAZHJzL2Rv&#10;d25yZXYueG1sUEsFBgAAAAAEAAQA9QAAAIgDAAAAAA==&#10;" fillcolor="#dbe5f1 [660]">
                    <v:textbox>
                      <w:txbxContent>
                        <w:p w:rsidR="008F36ED" w:rsidRPr="000D10B8" w:rsidRDefault="008F36ED" w:rsidP="005B59E7">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(Th</w:t>
                          </w:r>
                          <w:r>
                            <w:rPr>
                              <w:rFonts w:ascii="Times New Roman" w:hAnsi="Times New Roman" w:cs="Times New Roman"/>
                              <w:b/>
                              <w:sz w:val="22"/>
                              <w:szCs w:val="22"/>
                            </w:rPr>
                            <w:t>.</w:t>
                          </w:r>
                          <w:r w:rsidRPr="000D10B8">
                            <w:rPr>
                              <w:rFonts w:ascii="Times New Roman" w:hAnsi="Times New Roman" w:cs="Times New Roman"/>
                              <w:b/>
                              <w:sz w:val="22"/>
                              <w:szCs w:val="22"/>
                            </w:rPr>
                            <w:t>)</w:t>
                          </w:r>
                        </w:p>
                        <w:p w:rsidR="008F36ED" w:rsidRPr="000D10B8" w:rsidRDefault="008F36ED" w:rsidP="005B59E7">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40"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zBcMA&#10;AADcAAAADwAAAGRycy9kb3ducmV2LnhtbERP32vCMBB+H/g/hBP2NlMHTq2mRYSBjI1hN8THo7m1&#10;Zc2lJLGt//0iCHu7j+/nbfPRtKIn5xvLCuazBARxaXXDlYLvr9enFQgfkDW2lknBlTzk2eRhi6m2&#10;Ax+pL0IlYgj7FBXUIXSplL6syaCf2Y44cj/WGQwRukpqh0MMN618TpIXabDh2FBjR/uayt/iYhSc&#10;L+v+VC6dXp+vw8c+ef9846pX6nE67jYgAo3hX3x3H3Scv1zA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nzBcMAAADcAAAADwAAAAAAAAAAAAAAAACYAgAAZHJzL2Rv&#10;d25yZXYueG1sUEsFBgAAAAAEAAQA9QAAAIgDAAAAAA==&#10;" fillcolor="#dbe5f1 [660]">
                    <v:textbox>
                      <w:txbxContent>
                        <w:p w:rsidR="008F36ED" w:rsidRPr="000D10B8" w:rsidRDefault="008F36ED" w:rsidP="005B59E7">
                          <w:pPr>
                            <w:jc w:val="center"/>
                            <w:rPr>
                              <w:rFonts w:ascii="Times New Roman" w:hAnsi="Times New Roman" w:cs="Times New Roman"/>
                              <w:b/>
                              <w:sz w:val="22"/>
                              <w:szCs w:val="22"/>
                            </w:rPr>
                          </w:pPr>
                          <w:r>
                            <w:rPr>
                              <w:rFonts w:ascii="Times New Roman" w:hAnsi="Times New Roman" w:cs="Times New Roman"/>
                              <w:b/>
                              <w:sz w:val="22"/>
                              <w:szCs w:val="22"/>
                            </w:rPr>
                            <w:t xml:space="preserve">CIE-I </w:t>
                          </w:r>
                          <w:r w:rsidRPr="000D10B8">
                            <w:rPr>
                              <w:rFonts w:ascii="Times New Roman" w:hAnsi="Times New Roman" w:cs="Times New Roman"/>
                              <w:b/>
                              <w:sz w:val="22"/>
                              <w:szCs w:val="22"/>
                            </w:rPr>
                            <w:t>(Th</w:t>
                          </w:r>
                          <w:r>
                            <w:rPr>
                              <w:rFonts w:ascii="Times New Roman" w:hAnsi="Times New Roman" w:cs="Times New Roman"/>
                              <w:b/>
                              <w:sz w:val="22"/>
                              <w:szCs w:val="22"/>
                            </w:rPr>
                            <w:t>.</w:t>
                          </w:r>
                          <w:r w:rsidRPr="000D10B8">
                            <w:rPr>
                              <w:rFonts w:ascii="Times New Roman" w:hAnsi="Times New Roman" w:cs="Times New Roman"/>
                              <w:b/>
                              <w:sz w:val="22"/>
                              <w:szCs w:val="22"/>
                            </w:rPr>
                            <w:t>)</w:t>
                          </w:r>
                        </w:p>
                        <w:p w:rsidR="008F36ED" w:rsidRPr="000D10B8" w:rsidRDefault="008F36ED"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41" style="position:absolute;left:5351;top:614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tcsMA&#10;AADcAAAADwAAAGRycy9kb3ducmV2LnhtbERPS2vCQBC+F/wPywjemo0eTE1dRQShFEupLSXHITsm&#10;wexs2F3z+PfdQqG3+fies92PphU9Od9YVrBMUhDEpdUNVwq+Pk+PTyB8QNbYWiYFE3nY72YPW8y1&#10;HfiD+kuoRAxhn6OCOoQul9KXNRn0ie2II3e1zmCI0FVSOxxiuGnlKk3X0mDDsaHGjo41lbfL3Sgo&#10;7pv+u8yc3hTT8HZMz++vXPVKLebj4RlEoDH8i//cLzrOz9b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ttcsMAAADcAAAADwAAAAAAAAAAAAAAAACYAgAAZHJzL2Rv&#10;d25yZXYueG1sUEsFBgAAAAAEAAQA9QAAAIgDAAAAAA==&#10;" fillcolor="#dbe5f1 [660]">
                    <v:textbox>
                      <w:txbxContent>
                        <w:p w:rsidR="008F36ED" w:rsidRPr="000D10B8" w:rsidRDefault="008F36ED" w:rsidP="005B59E7">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(Th</w:t>
                          </w:r>
                          <w:r>
                            <w:rPr>
                              <w:rFonts w:ascii="Times New Roman" w:hAnsi="Times New Roman" w:cs="Times New Roman"/>
                              <w:b/>
                              <w:sz w:val="22"/>
                              <w:szCs w:val="22"/>
                            </w:rPr>
                            <w:t>.</w:t>
                          </w:r>
                          <w:r w:rsidRPr="000D10B8">
                            <w:rPr>
                              <w:rFonts w:ascii="Times New Roman" w:hAnsi="Times New Roman" w:cs="Times New Roman"/>
                              <w:b/>
                              <w:sz w:val="22"/>
                              <w:szCs w:val="22"/>
                            </w:rPr>
                            <w:t>)</w:t>
                          </w:r>
                        </w:p>
                        <w:p w:rsidR="008F36ED" w:rsidRPr="000D10B8" w:rsidRDefault="008F36ED" w:rsidP="005B59E7">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42"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201" o:spid="_x0000_s1043"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1Hm8gAAADcAAAADwAAAGRycy9kb3ducmV2LnhtbESPQWvCQBCF7wX/wzKFXopulFZt6ioi&#10;tEhLDyYePA7ZMQnNzobsatL+eudQ6G2G9+a9b1abwTXqSl2oPRuYThJQxIW3NZcGjvnbeAkqRGSL&#10;jWcy8EMBNuvR3QpT63s+0DWLpZIQDikaqGJsU61DUZHDMPEtsWhn3zmMsnalth32Eu4aPUuSuXZY&#10;szRU2NKuouI7uzgDp+w9K57yy/Pn18fs8TfJ47k/vhjzcD9sX0FFGuK/+e96bwV/IbTyjEy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1Hm8gAAADcAAAADwAAAAAA&#10;AAAAAAAAAAChAgAAZHJzL2Rvd25yZXYueG1sUEsFBgAAAAAEAAQA+QAAAJYDAAAAAA==&#10;" strokecolor="black [3213]" strokeweight="1pt">
                    <v:shadow color="#205867 [1608]" opacity=".5" offset="1pt"/>
                  </v:shape>
                  <v:shape id="AutoShape 202" o:spid="_x0000_s1044" type="#_x0000_t32" style="position:absolute;left:6127;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iAMQAAADcAAAADwAAAGRycy9kb3ducmV2LnhtbERPTWvCQBC9C/6HZQQvoptKrRpdpQhK&#10;aemhiQePQ3ZMgtnZkF1N2l/fFQRv83ifs952phI3alxpWcHLJAJBnFldcq7gmO7HCxDOI2usLJOC&#10;X3Kw3fR7a4y1bfmHbonPRQhhF6OCwvs6ltJlBRl0E1sTB+5sG4M+wCaXusE2hJtKTqPoTRosOTQU&#10;WNOuoOySXI2CU3JIstf0Ovv6/pyO/qLUn9vjUqnhoHtfgfDU+af44f7QYf58CfdnwgV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eIAxAAAANwAAAAPAAAAAAAAAAAA&#10;AAAAAKECAABkcnMvZG93bnJldi54bWxQSwUGAAAAAAQABAD5AAAAkgMAAAAA&#10;" strokecolor="black [3213]" strokeweight="1pt">
                    <v:shadow color="#205867 [1608]" opacity=".5" offset="1pt"/>
                  </v:shape>
                  <v:shape id="AutoShape 203" o:spid="_x0000_s1045"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47uscAAADcAAAADwAAAGRycy9kb3ducmV2LnhtbESPQWvCQBCF74L/YRnBS6mbSlts6ipF&#10;UKTSQxMPPQ7ZMQnNzobsamJ/fecgeJvhvXnvm+V6cI26UBdqzwaeZgko4sLbmksDx3z7uAAVIrLF&#10;xjMZuFKA9Wo8WmJqfc/fdMliqSSEQ4oGqhjbVOtQVOQwzHxLLNrJdw6jrF2pbYe9hLtGz5PkVTus&#10;WRoqbGlTUfGbnZ2Bn2yXFc/5+eXw9Tl/+EvyeOqPb8ZMJ8PHO6hIQ7ybb9d7K/gLwZdnZA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ju6xwAAANwAAAAPAAAAAAAA&#10;AAAAAAAAAKECAABkcnMvZG93bnJldi54bWxQSwUGAAAAAAQABAD5AAAAlQMAAAAA&#10;" strokecolor="black [3213]" strokeweight="1pt">
                    <v:shadow color="#205867 [1608]" opacity=".5" offset="1pt"/>
                  </v:shape>
                </v:group>
              </v:group>
              <v:group id="Group 234" o:spid="_x0000_s1046"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AutoShape 230" o:spid="_x0000_s1047"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eGF8AAAADcAAAADwAAAGRycy9kb3ducmV2LnhtbERP32vCMBB+H/g/hBN8m+lUttIZRYRB&#10;X9vJno/mTMuaS9ekNvvvjTDY2318P29/jLYXNxp951jByzoDQdw43bFRcPn8eM5B+ICssXdMCn7J&#10;w/GweNpjod3MFd3qYEQKYV+ggjaEoZDSNy1Z9Gs3ECfu6kaLIcHRSD3inMJtLzdZ9iotdpwaWhzo&#10;3FLzXU9WQVX9mK/Jx/mUX+Pb7qJ3NptKpVbLeHoHESiGf/Gfu9Rpfr6FxzPpAnm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XhhfAAAAA3AAAAA8AAAAAAAAAAAAAAAAA&#10;oQIAAGRycy9kb3ducmV2LnhtbFBLBQYAAAAABAAEAPkAAACOAwAAAAA=&#10;" strokeweight="1.25pt"/>
                <v:shape id="AutoShape 231" o:spid="_x0000_s1048"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eY74AAADcAAAADwAAAGRycy9kb3ducmV2LnhtbERPTYvCMBC9L/gfwgjeNFXKbqlGEUHw&#10;Wlf2PDRjW2wmtUlt/PdGEPY2j/c5m10wrXhQ7xrLCpaLBARxaXXDlYLL73GegXAeWWNrmRQ8ycFu&#10;O/naYK7tyAU9zr4SMYRdjgpq77tcSlfWZNAtbEccuavtDfoI+0rqHscYblq5SpJvabDh2FBjR4ea&#10;ytt5MAqK4l79DS6M++waftKLTk0ynJSaTcN+DcJT8P/ij/uk4/wshfcz8QK5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fh5jvgAAANwAAAAPAAAAAAAAAAAAAAAAAKEC&#10;AABkcnMvZG93bnJldi54bWxQSwUGAAAAAAQABAD5AAAAjAMAAAAA&#10;" strokeweight="1.25pt"/>
                <v:shape id="AutoShape 232" o:spid="_x0000_s1049"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7+MAAAADcAAAADwAAAGRycy9kb3ducmV2LnhtbERP32vCMBB+H/g/hBN8m+mk20pnFBEG&#10;fa2TPR/NmZY1l65JbfbfG0HY2318P2+7j7YXVxp951jByzoDQdw43bFRcP76fC5A+ICssXdMCv7I&#10;w363eNpiqd3MNV1PwYgUwr5EBW0IQymlb1qy6NduIE7cxY0WQ4KjkXrEOYXbXm6y7E1a7Dg1tDjQ&#10;saXm5zRZBXX9a74nH+dDcYnv+VnnNpsqpVbLePgAESiGf/HDXek0v3iF+zPpAr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yu/jAAAAA3AAAAA8AAAAAAAAAAAAAAAAA&#10;oQIAAGRycy9kb3ducmV2LnhtbFBLBQYAAAAABAAEAPkAAACOAwAAAAA=&#10;" strokeweight="1.25pt"/>
                <v:shape id="AutoShape 233" o:spid="_x0000_s1050"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j78AAADcAAAADwAAAGRycy9kb3ducmV2LnhtbERPTYvCMBC9C/6HMII3TV1ES7epiCB4&#10;rSueh2ZsyzaT2qQ2++/NwsLe5vE+Jz8E04kXDa61rGCzTkAQV1a3XCu4fZ1XKQjnkTV2lknBDzk4&#10;FPNZjpm2E5f0uvpaxBB2GSpovO8zKV3VkEG3tj1x5B52MOgjHGqpB5xiuOnkR5LspMGWY0ODPZ0a&#10;qr6vo1FQls/6ProwHdNH2G9vemuS8aLUchGOnyA8Bf8v/nNfdJyf7u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lj78AAADcAAAADwAAAAAAAAAAAAAAAACh&#10;AgAAZHJzL2Rvd25yZXYueG1sUEsFBgAAAAAEAAQA+QAAAI0DAAAAAA==&#10;" strokeweight="1.25pt"/>
              </v:group>
            </v:group>
          </v:group>
        </w:pict>
      </w: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936953" w:rsidRPr="00712F1B" w:rsidRDefault="00936953" w:rsidP="00936953">
      <w:pPr>
        <w:pStyle w:val="ListParagraph"/>
        <w:spacing w:line="0" w:lineRule="atLeast"/>
        <w:ind w:hanging="720"/>
        <w:rPr>
          <w:rFonts w:ascii="Times New Roman" w:hAnsi="Times New Roman" w:cs="Times New Roman"/>
          <w:b/>
          <w:sz w:val="22"/>
          <w:szCs w:val="22"/>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5B59E7" w:rsidRPr="00712F1B" w:rsidRDefault="005B59E7" w:rsidP="007B3214">
      <w:pPr>
        <w:pStyle w:val="ListParagraph"/>
        <w:spacing w:line="0" w:lineRule="atLeast"/>
        <w:ind w:hanging="720"/>
        <w:jc w:val="center"/>
        <w:rPr>
          <w:rFonts w:ascii="Times New Roman" w:hAnsi="Times New Roman" w:cs="Times New Roman"/>
          <w:b/>
          <w:sz w:val="14"/>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24"/>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EC12F1" w:rsidRPr="00712F1B" w:rsidRDefault="00EC12F1" w:rsidP="009B2633">
      <w:pPr>
        <w:pStyle w:val="ListParagraph"/>
        <w:numPr>
          <w:ilvl w:val="0"/>
          <w:numId w:val="2"/>
        </w:numPr>
        <w:spacing w:line="0" w:lineRule="atLeast"/>
        <w:rPr>
          <w:rFonts w:ascii="Times New Roman" w:hAnsi="Times New Roman" w:cs="Times New Roman"/>
          <w:b/>
          <w:sz w:val="22"/>
          <w:szCs w:val="22"/>
          <w:u w:val="single"/>
        </w:rPr>
      </w:pPr>
      <w:r w:rsidRPr="00712F1B">
        <w:rPr>
          <w:rFonts w:ascii="Times New Roman" w:hAnsi="Times New Roman" w:cs="Times New Roman"/>
          <w:b/>
          <w:sz w:val="22"/>
          <w:szCs w:val="22"/>
          <w:u w:val="single"/>
        </w:rPr>
        <w:t>Marks Distribution of Practical Course :</w:t>
      </w: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F45052" w:rsidP="007B3214">
      <w:pPr>
        <w:pStyle w:val="ListParagraph"/>
        <w:spacing w:line="0" w:lineRule="atLeast"/>
        <w:ind w:hanging="720"/>
        <w:jc w:val="center"/>
        <w:rPr>
          <w:rFonts w:ascii="Times New Roman" w:hAnsi="Times New Roman" w:cs="Times New Roman"/>
          <w:b/>
          <w:sz w:val="14"/>
          <w:szCs w:val="24"/>
          <w:u w:val="single"/>
        </w:rPr>
      </w:pPr>
      <w:r>
        <w:rPr>
          <w:rFonts w:ascii="Times New Roman" w:hAnsi="Times New Roman" w:cs="Times New Roman"/>
          <w:b/>
          <w:noProof/>
          <w:sz w:val="14"/>
          <w:szCs w:val="24"/>
          <w:u w:val="single"/>
          <w:lang w:val="en-IN" w:eastAsia="en-IN"/>
        </w:rPr>
        <w:pict>
          <v:group id="Group 237" o:spid="_x0000_s1051" style="position:absolute;left:0;text-align:left;margin-left:-2.2pt;margin-top:6.45pt;width:504.6pt;height:269.45pt;z-index:251675136" coordorigin="1195,2387" coordsize="10092,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">
            <v:shape id="AutoShape 238" o:spid="_x0000_s1052"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4iCMEAAADcAAAADwAAAGRycy9kb3ducmV2LnhtbERPS2vCQBC+F/oflil4qxOtL2JWaQuC&#10;0HrwkfuQHZPQ7GzIbjX++64g9DYf33OydW8bdeHO1040jIYJKJbCmVpKDafj5nUBygcSQ40T1nBj&#10;D+vV81NGqXFX2fPlEEoVQ8SnpKEKoU0RfVGxJT90LUvkzq6zFCLsSjQdXWO4bXCcJDO0VEtsqKjl&#10;z4qLn8Ov1eDxe4FjmeYsuxHa/OOLbtO51oOX/n0JKnAf/sUP99bE+W8TuD8TL8D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PiIIwQAAANwAAAAPAAAAAAAAAAAAAAAA&#10;AKECAABkcnMvZG93bnJldi54bWxQSwUGAAAAAAQABAD5AAAAjwMAAAAA&#10;" strokecolor="#92cddc [1944]" strokeweight="1pt">
              <v:shadow color="#205867 [1608]" opacity=".5" offset="1pt"/>
            </v:shape>
            <v:group id="Group 239" o:spid="_x0000_s1053"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240" o:spid="_x0000_s1054" style="position:absolute;left:1791;top:2810;width:9012;height:4446" coordorigin="1606,2419" coordsize="9012,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241" o:spid="_x0000_s1055" type="#_x0000_t202"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DPsEA&#10;AADcAAAADwAAAGRycy9kb3ducmV2LnhtbERP24rCMBB9X/Afwgi+aaqCl2oUkRWEgqwXxMehGdti&#10;MylNtta/N8LCvs3hXGe5bk0pGqpdYVnBcBCBIE6tLjhTcDnv+jMQziNrLC2Tghc5WK86X0uMtX3y&#10;kZqTz0QIYRejgtz7KpbSpTkZdANbEQfubmuDPsA6k7rGZwg3pRxF0UQaLDg05FjRNqf0cfo1Cg7J&#10;fUOjeTJOGuSo+L7+OHfLlOp1280ChKfW/4v/3Hsd5o+n8HkmXC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dQz7BAAAA3AAAAA8AAAAAAAAAAAAAAAAAmAIAAGRycy9kb3du&#10;cmV2LnhtbFBLBQYAAAAABAAEAPUAAACGAwAAAAA=&#10;" fillcolor="#c6d9f1 [671]">
                  <v:textbox>
                    <w:txbxContent>
                      <w:p w:rsidR="008F36ED" w:rsidRPr="006B15B3" w:rsidRDefault="008F36ED" w:rsidP="003A5C50">
                        <w:pPr>
                          <w:jc w:val="center"/>
                          <w:rPr>
                            <w:rFonts w:ascii="Times New Roman" w:hAnsi="Times New Roman" w:cs="Times New Roman"/>
                            <w:b/>
                            <w:sz w:val="22"/>
                            <w:szCs w:val="22"/>
                          </w:rPr>
                        </w:pPr>
                        <w:r>
                          <w:rPr>
                            <w:rFonts w:ascii="Times New Roman" w:hAnsi="Times New Roman" w:cs="Times New Roman"/>
                            <w:b/>
                            <w:sz w:val="22"/>
                            <w:szCs w:val="22"/>
                          </w:rPr>
                          <w:t xml:space="preserve">PRACTICAL </w:t>
                        </w:r>
                        <w:r w:rsidRPr="006B15B3">
                          <w:rPr>
                            <w:rFonts w:ascii="Times New Roman" w:hAnsi="Times New Roman" w:cs="Times New Roman"/>
                            <w:b/>
                            <w:sz w:val="22"/>
                            <w:szCs w:val="22"/>
                          </w:rPr>
                          <w:t>COURSE</w:t>
                        </w:r>
                      </w:p>
                    </w:txbxContent>
                  </v:textbox>
                </v:shape>
                <v:shape id="AutoShape 242" o:spid="_x0000_s1056"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Ds8YAAADcAAAADwAAAGRycy9kb3ducmV2LnhtbESPQWvCQBCF74X+h2WEXkQ31SI1dZW2&#10;VOpBpEZ7H3bHJDQ7G7Jbjf/eORR6m+G9ee+bxar3jTpTF+vABh7HGShiG1zNpYHjYT16BhUTssMm&#10;MBm4UoTV8v5ugbkLF97TuUilkhCOORqoUmpzraOtyGMch5ZYtFPoPCZZu1K7Di8S7hs9ybKZ9liz&#10;NFTY0ntF9qf49Qb82/r6MZ0P9/Zp97UtPt3Ofk+GxjwM+tcXUIn69G/+u944wZ8KrTwjE+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3A7PGAAAA3AAAAA8AAAAAAAAA&#10;AAAAAAAAoQIAAGRycy9kb3ducmV2LnhtbFBLBQYAAAAABAAEAPkAAACUAwAAAAA=&#10;" strokecolor="#4f81bd [3204]" strokeweight="1pt">
                  <v:shadow color="#243f60 [1604]" offset="1pt"/>
                </v:shape>
                <v:group id="Group 243" o:spid="_x0000_s1057" style="position:absolute;left:1606;top:3652;width:9012;height:3213" coordorigin="1606,3652" coordsize="9012,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244" o:spid="_x0000_s1058"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utoShape 245" o:spid="_x0000_s1059"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246" o:spid="_x0000_s1060"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1smsAAAADcAAAADwAAAGRycy9kb3ducmV2LnhtbERPTWvCQBC9F/oflil4q5MEbSW6kVYQ&#10;hNqDVu9DdkyC2dmQXTX++65Q6G0e73MWy8G26sq9b5xoSMcJKJbSmUYqDYef9esMlA8khlonrOHO&#10;HpbF89OCcuNusuPrPlQqhojPSUMdQpcj+rJmS37sOpbInVxvKUTYV2h6usVw22KWJG9oqZHYUFPH&#10;q5rL8/5iNXjczjCT6ZHlO0V7/Pyi+/Rd69HL8DEHFXgI/+I/98bE+ZMMHs/EC7D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dbJrAAAAA3AAAAA8AAAAAAAAAAAAAAAAA&#10;oQIAAGRycy9kb3ducmV2LnhtbFBLBQYAAAAABAAEAPkAAACOAwAAAAA=&#10;" strokecolor="#92cddc [1944]" strokeweight="1pt">
                      <v:shadow color="#205867 [1608]" opacity=".5" offset="1pt"/>
                    </v:shape>
                    <v:shape id="AutoShape 247" o:spid="_x0000_s1061"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JAcEAAADcAAAADwAAAGRycy9kb3ducmV2LnhtbERPS2vCQBC+F/oflil4qxOtL2JWaQuC&#10;0HrwkfuQHZPQ7GzIbjX++64g9DYf33OydW8bdeHO1040jIYJKJbCmVpKDafj5nUBygcSQ40T1nBj&#10;D+vV81NGqXFX2fPlEEoVQ8SnpKEKoU0RfVGxJT90LUvkzq6zFCLsSjQdXWO4bXCcJDO0VEtsqKjl&#10;z4qLn8Ov1eDxe4FjmeYsuxHa/OOLbtO51oOX/n0JKnAf/sUP99bE+ZM3uD8TL8D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0ckBwQAAANwAAAAPAAAAAAAAAAAAAAAA&#10;AKECAABkcnMvZG93bnJldi54bWxQSwUGAAAAAAQABAD5AAAAjwMAAAAA&#10;" strokecolor="#92cddc [1944]" strokeweight="1pt">
                      <v:shadow color="#205867 [1608]" opacity=".5" offset="1pt"/>
                    </v:shape>
                  </v:group>
                  <v:roundrect id="AutoShape 248" o:spid="_x0000_s1062"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cI8IA&#10;AADcAAAADwAAAGRycy9kb3ducmV2LnhtbERP32vCMBB+H/g/hBN809QhOqtRRBiIOMZUxMejOdti&#10;cylJbOt/bwaDvd3H9/OW685UoiHnS8sKxqMEBHFmdcm5gvPpc/gBwgdkjZVlUvAkD+tV722JqbYt&#10;/1BzDLmIIexTVFCEUKdS+qwgg35ka+LI3awzGCJ0udQO2xhuKvmeJFNpsOTYUGBN24Ky+/FhFFwf&#10;8+aSzZyeX5/t1zY5fO85b5Qa9LvNAkSgLvyL/9w7HedPJvD7TLx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ZwjwgAAANwAAAAPAAAAAAAAAAAAAAAAAJgCAABkcnMvZG93&#10;bnJldi54bWxQSwUGAAAAAAQABAD1AAAAhwMAAAAA&#10;" fillcolor="#dbe5f1 [660]">
                    <v:textbox>
                      <w:txbxContent>
                        <w:p w:rsidR="008F36ED" w:rsidRPr="000D10B8" w:rsidRDefault="008F36ED" w:rsidP="003A5C50">
                          <w:pPr>
                            <w:jc w:val="center"/>
                            <w:rPr>
                              <w:rFonts w:ascii="Times New Roman" w:hAnsi="Times New Roman" w:cs="Times New Roman"/>
                              <w:b/>
                              <w:sz w:val="22"/>
                              <w:szCs w:val="22"/>
                            </w:rPr>
                          </w:pPr>
                          <w:r w:rsidRPr="000D10B8">
                            <w:rPr>
                              <w:rFonts w:ascii="Times New Roman" w:hAnsi="Times New Roman" w:cs="Times New Roman"/>
                              <w:b/>
                              <w:sz w:val="22"/>
                              <w:szCs w:val="22"/>
                            </w:rPr>
                            <w:t>ESE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8F36ED" w:rsidRPr="000D10B8" w:rsidRDefault="008F36ED" w:rsidP="003A5C50">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063"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5uMMA&#10;AADcAAAADwAAAGRycy9kb3ducmV2LnhtbERP32vCMBB+F/wfwgl7m6ljc7MaixQGYyhjboiPR3O2&#10;xeZSktjW/34RBr7dx/fzVtlgGtGR87VlBbNpAoK4sLrmUsHvz/vjGwgfkDU2lknBlTxk6/Foham2&#10;PX9Ttw+liCHsU1RQhdCmUvqiIoN+alviyJ2sMxgidKXUDvsYbhr5lCRzabDm2FBhS3lFxXl/MQqO&#10;l0V3KF6dXhyv/S5Ptl+fXHZKPUyGzRJEoCHcxf/uDx3nP7/A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U5uMMAAADcAAAADwAAAAAAAAAAAAAAAACYAgAAZHJzL2Rv&#10;d25yZXYueG1sUEsFBgAAAAAEAAQA9QAAAIgDAAAAAA==&#10;" fillcolor="#dbe5f1 [660]">
                    <v:textbox>
                      <w:txbxContent>
                        <w:p w:rsidR="008F36ED" w:rsidRPr="000D10B8" w:rsidRDefault="008F36ED" w:rsidP="003A5C50">
                          <w:pPr>
                            <w:jc w:val="center"/>
                            <w:rPr>
                              <w:rFonts w:ascii="Times New Roman" w:hAnsi="Times New Roman" w:cs="Times New Roman"/>
                              <w:b/>
                              <w:sz w:val="22"/>
                              <w:szCs w:val="22"/>
                            </w:rPr>
                          </w:pPr>
                          <w:r>
                            <w:rPr>
                              <w:rFonts w:ascii="Times New Roman" w:hAnsi="Times New Roman" w:cs="Times New Roman"/>
                              <w:b/>
                              <w:sz w:val="22"/>
                              <w:szCs w:val="22"/>
                            </w:rPr>
                            <w:t>IE (Pr.</w:t>
                          </w:r>
                          <w:r w:rsidRPr="000D10B8">
                            <w:rPr>
                              <w:rFonts w:ascii="Times New Roman" w:hAnsi="Times New Roman" w:cs="Times New Roman"/>
                              <w:b/>
                              <w:sz w:val="22"/>
                              <w:szCs w:val="22"/>
                            </w:rPr>
                            <w:t>)</w:t>
                          </w:r>
                        </w:p>
                        <w:p w:rsidR="008F36ED" w:rsidRPr="000D10B8" w:rsidRDefault="008F36ED" w:rsidP="003A5C50">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064" style="position:absolute;left:8903;top:6147;width:1715;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nz8MA&#10;AADcAAAADwAAAGRycy9kb3ducmV2LnhtbERP32vCMBB+H/g/hBP2NlOHOK2mRYSBDMewG+Lj0dza&#10;suZSktjW/94MBnu7j+/nbfPRtKIn5xvLCuazBARxaXXDlYKvz9enFQgfkDW2lknBjTzk2eRhi6m2&#10;A5+oL0IlYgj7FBXUIXSplL6syaCf2Y44ct/WGQwRukpqh0MMN618TpKlNNhwbKixo31N5U9xNQou&#10;13V/Ll+cXl9uw/s+OX68cdUr9TgddxsQgcbwL/5zH3Scv1jC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enz8MAAADcAAAADwAAAAAAAAAAAAAAAACYAgAAZHJzL2Rv&#10;d25yZXYueG1sUEsFBgAAAAAEAAQA9QAAAIgDAAAAAA==&#10;" fillcolor="#dbe5f1 [660]">
                    <v:textbox>
                      <w:txbxContent>
                        <w:p w:rsidR="008F36ED" w:rsidRPr="000D10B8" w:rsidRDefault="008F36ED" w:rsidP="00576D4C">
                          <w:pPr>
                            <w:jc w:val="center"/>
                            <w:rPr>
                              <w:rFonts w:ascii="Times New Roman" w:hAnsi="Times New Roman" w:cs="Times New Roman"/>
                              <w:b/>
                              <w:sz w:val="22"/>
                              <w:szCs w:val="22"/>
                            </w:rPr>
                          </w:pPr>
                          <w:r>
                            <w:rPr>
                              <w:rFonts w:ascii="Times New Roman" w:hAnsi="Times New Roman" w:cs="Times New Roman"/>
                              <w:b/>
                              <w:sz w:val="22"/>
                              <w:szCs w:val="22"/>
                            </w:rPr>
                            <w:t>CIE-II</w:t>
                          </w:r>
                          <w:r w:rsidRPr="000D10B8">
                            <w:rPr>
                              <w:rFonts w:ascii="Times New Roman" w:hAnsi="Times New Roman" w:cs="Times New Roman"/>
                              <w:b/>
                              <w:sz w:val="22"/>
                              <w:szCs w:val="22"/>
                            </w:rPr>
                            <w:t xml:space="preserve"> (</w:t>
                          </w:r>
                          <w:r>
                            <w:rPr>
                              <w:rFonts w:ascii="Times New Roman" w:hAnsi="Times New Roman" w:cs="Times New Roman"/>
                              <w:b/>
                              <w:sz w:val="22"/>
                              <w:szCs w:val="22"/>
                            </w:rPr>
                            <w:t>Pr.</w:t>
                          </w:r>
                          <w:r w:rsidRPr="000D10B8">
                            <w:rPr>
                              <w:rFonts w:ascii="Times New Roman" w:hAnsi="Times New Roman" w:cs="Times New Roman"/>
                              <w:b/>
                              <w:sz w:val="22"/>
                              <w:szCs w:val="22"/>
                            </w:rPr>
                            <w:t>)</w:t>
                          </w:r>
                        </w:p>
                        <w:p w:rsidR="008F36ED" w:rsidRPr="000D10B8" w:rsidRDefault="008F36ED" w:rsidP="00576D4C">
                          <w:pPr>
                            <w:jc w:val="center"/>
                            <w:rPr>
                              <w:rFonts w:ascii="Times New Roman" w:hAnsi="Times New Roman" w:cs="Times New Roman"/>
                              <w:b/>
                              <w:sz w:val="22"/>
                              <w:szCs w:val="22"/>
                            </w:rPr>
                          </w:pPr>
                          <w:r>
                            <w:rPr>
                              <w:rFonts w:ascii="Times New Roman" w:hAnsi="Times New Roman" w:cs="Times New Roman"/>
                              <w:b/>
                              <w:sz w:val="22"/>
                              <w:szCs w:val="22"/>
                            </w:rPr>
                            <w:t>12</w:t>
                          </w:r>
                        </w:p>
                        <w:p w:rsidR="008F36ED" w:rsidRPr="000D10B8" w:rsidRDefault="008F36ED" w:rsidP="003A5C50">
                          <w:pPr>
                            <w:jc w:val="center"/>
                            <w:rPr>
                              <w:rFonts w:ascii="Times New Roman" w:hAnsi="Times New Roman" w:cs="Times New Roman"/>
                              <w:b/>
                              <w:sz w:val="22"/>
                              <w:szCs w:val="22"/>
                            </w:rPr>
                          </w:pPr>
                        </w:p>
                      </w:txbxContent>
                    </v:textbox>
                  </v:roundrect>
                  <v:roundrect id="AutoShape 252" o:spid="_x0000_s1065"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WJsUA&#10;AADcAAAADwAAAGRycy9kb3ducmV2LnhtbESPQWvCQBCF7wX/wzKCt7qxSFtTVxGhIFIpVSkeh+w0&#10;Cc3Oht01if/eORR6m+G9ee+b5XpwjeooxNqzgdk0A0VceFtzaeB8en98BRUTssXGMxm4UYT1avSw&#10;xNz6nr+oO6ZSSQjHHA1UKbW51rGoyGGc+pZYtB8fHCZZQ6ltwF7CXaOfsuxZO6xZGipsaVtR8Xu8&#10;OgOX66L7Ll6CXVxu/WGbfXzuueyMmYyHzRuoREP6N/9d76zgz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JYmxQAAANwAAAAPAAAAAAAAAAAAAAAAAJgCAABkcnMv&#10;ZG93bnJldi54bWxQSwUGAAAAAAQABAD1AAAAigMAAAAA&#10;" fillcolor="#dbe5f1 [660]">
                    <v:textbox>
                      <w:txbxContent>
                        <w:p w:rsidR="008F36ED" w:rsidRPr="000D10B8" w:rsidRDefault="008F36ED" w:rsidP="003A5C50">
                          <w:pPr>
                            <w:jc w:val="center"/>
                            <w:rPr>
                              <w:rFonts w:ascii="Times New Roman" w:hAnsi="Times New Roman" w:cs="Times New Roman"/>
                              <w:b/>
                              <w:sz w:val="22"/>
                              <w:szCs w:val="22"/>
                            </w:rPr>
                          </w:pPr>
                          <w:r>
                            <w:rPr>
                              <w:rFonts w:ascii="Times New Roman" w:hAnsi="Times New Roman" w:cs="Times New Roman"/>
                              <w:b/>
                              <w:sz w:val="22"/>
                              <w:szCs w:val="22"/>
                            </w:rPr>
                            <w:t xml:space="preserve">CIE-I </w:t>
                          </w:r>
                          <w:r w:rsidRPr="000D10B8">
                            <w:rPr>
                              <w:rFonts w:ascii="Times New Roman" w:hAnsi="Times New Roman" w:cs="Times New Roman"/>
                              <w:b/>
                              <w:sz w:val="22"/>
                              <w:szCs w:val="22"/>
                            </w:rPr>
                            <w:t>(</w:t>
                          </w:r>
                          <w:r>
                            <w:rPr>
                              <w:rFonts w:ascii="Times New Roman" w:hAnsi="Times New Roman" w:cs="Times New Roman"/>
                              <w:b/>
                              <w:sz w:val="22"/>
                              <w:szCs w:val="22"/>
                            </w:rPr>
                            <w:t>Pr.</w:t>
                          </w:r>
                          <w:r w:rsidRPr="000D10B8">
                            <w:rPr>
                              <w:rFonts w:ascii="Times New Roman" w:hAnsi="Times New Roman" w:cs="Times New Roman"/>
                              <w:b/>
                              <w:sz w:val="22"/>
                              <w:szCs w:val="22"/>
                            </w:rPr>
                            <w:t>)</w:t>
                          </w:r>
                        </w:p>
                        <w:p w:rsidR="008F36ED" w:rsidRPr="000D10B8" w:rsidRDefault="008F36ED"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066" style="position:absolute;left:543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zvcMA&#10;AADcAAAADwAAAGRycy9kb3ducmV2LnhtbERP32vCMBB+F/wfwgl7m6kyNtuZFhEGY2yIOoaPR3Nr&#10;i82lJLGt//0yEHy7j+/nrYvRtKIn5xvLChbzBARxaXXDlYLv49vjCoQPyBpby6TgSh6KfDpZY6bt&#10;wHvqD6ESMYR9hgrqELpMSl/WZNDPbUccuV/rDIYIXSW1wyGGm1Yuk+RZGmw4NtTY0bam8ny4GAWn&#10;S9r/lC9Op6fr8LVNPncfXPVKPczGzSuIQGO4i2/udx3nP6Xw/0y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zvcMAAADcAAAADwAAAAAAAAAAAAAAAACYAgAAZHJzL2Rv&#10;d25yZXYueG1sUEsFBgAAAAAEAAQA9QAAAIgDAAAAAA==&#10;" fillcolor="#dbe5f1 [660]">
                    <v:textbox>
                      <w:txbxContent>
                        <w:p w:rsidR="008F36ED" w:rsidRPr="000D10B8" w:rsidRDefault="008F36ED" w:rsidP="003A5C50">
                          <w:pPr>
                            <w:jc w:val="center"/>
                            <w:rPr>
                              <w:rFonts w:ascii="Times New Roman" w:hAnsi="Times New Roman" w:cs="Times New Roman"/>
                              <w:b/>
                              <w:sz w:val="22"/>
                              <w:szCs w:val="22"/>
                            </w:rPr>
                          </w:pPr>
                          <w:r>
                            <w:rPr>
                              <w:rFonts w:ascii="Times New Roman" w:hAnsi="Times New Roman" w:cs="Times New Roman"/>
                              <w:b/>
                              <w:sz w:val="22"/>
                              <w:szCs w:val="22"/>
                            </w:rPr>
                            <w:t>M</w:t>
                          </w:r>
                          <w:r w:rsidRPr="000D10B8">
                            <w:rPr>
                              <w:rFonts w:ascii="Times New Roman" w:hAnsi="Times New Roman" w:cs="Times New Roman"/>
                              <w:b/>
                              <w:sz w:val="22"/>
                              <w:szCs w:val="22"/>
                            </w:rPr>
                            <w:t>SE (</w:t>
                          </w:r>
                          <w:r>
                            <w:rPr>
                              <w:rFonts w:ascii="Times New Roman" w:hAnsi="Times New Roman" w:cs="Times New Roman"/>
                              <w:b/>
                              <w:sz w:val="22"/>
                              <w:szCs w:val="22"/>
                            </w:rPr>
                            <w:t>Pr.</w:t>
                          </w:r>
                          <w:r w:rsidRPr="000D10B8">
                            <w:rPr>
                              <w:rFonts w:ascii="Times New Roman" w:hAnsi="Times New Roman" w:cs="Times New Roman"/>
                              <w:b/>
                              <w:sz w:val="22"/>
                              <w:szCs w:val="22"/>
                            </w:rPr>
                            <w:t>)</w:t>
                          </w:r>
                        </w:p>
                        <w:p w:rsidR="008F36ED" w:rsidRPr="000D10B8" w:rsidRDefault="008F36ED" w:rsidP="003A5C50">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067"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256" o:spid="_x0000_s1068" type="#_x0000_t32" style="position:absolute;left:6127;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AsEcQAAADcAAAADwAAAGRycy9kb3ducmV2LnhtbERPTWvCQBC9F/wPywi9iG4MKjZ1FREs&#10;peLBxEOPQ3ZMQrOzIbua1F/fFYTe5vE+Z7XpTS1u1LrKsoLpJAJBnFtdcaHgnO3HSxDOI2usLZOC&#10;X3KwWQ9eVpho2/GJbqkvRAhhl6CC0vsmkdLlJRl0E9sQB+5iW4M+wLaQusUuhJtaxlG0kAYrDg0l&#10;NrQrKf9Jr0bBd/qR5rPsOj8cv+LRPcr8pTu/KfU67LfvIDz1/l/8dH/qMH8ew+OZcIF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CwRxAAAANwAAAAPAAAAAAAAAAAA&#10;AAAAAKECAABkcnMvZG93bnJldi54bWxQSwUGAAAAAAQABAD5AAAAkgMAAAAA&#10;" strokecolor="black [3213]" strokeweight="1pt">
                    <v:shadow color="#205867 [1608]" opacity=".5" offset="1pt"/>
                  </v:shape>
                  <v:shape id="AutoShape 257" o:spid="_x0000_s1069"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JisUAAADcAAAADwAAAGRycy9kb3ducmV2LnhtbERPS2vCQBC+F/wPywheSt2otdg0q5SC&#10;Ulo8mHjwOGQnD8zOhuxqor++Wyj0Nh/fc5LNYBpxpc7VlhXMphEI4tzqmksFx2z7tALhPLLGxjIp&#10;uJGDzXr0kGCsbc8Huqa+FCGEXYwKKu/bWEqXV2TQTW1LHLjCdgZ9gF0pdYd9CDeNnEfRizRYc2io&#10;sKWPivJzejEKTukuzZ+zy/J7/zV/vEeZL/rjq1KT8fD+BsLT4P/Ff+5PHeYvF/D7TLh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yJisUAAADcAAAADwAAAAAAAAAA&#10;AAAAAAChAgAAZHJzL2Rvd25yZXYueG1sUEsFBgAAAAAEAAQA+QAAAJMDAAAAAA==&#10;" strokecolor="black [3213]" strokeweight="1pt">
                    <v:shadow color="#205867 [1608]" opacity=".5" offset="1pt"/>
                  </v:shape>
                  <v:shape id="AutoShape 258" o:spid="_x0000_s1070"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R/sUAAADcAAAADwAAAGRycy9kb3ducmV2LnhtbERPTWvCQBC9F/wPyxS8SN1UVDRmI1JQ&#10;iqWHJh56HLJjEpqdDdnVxP56tyD0No/3Ocl2MI24UudqywpepxEI4sLqmksFp3z/sgLhPLLGxjIp&#10;uJGDbTp6SjDWtucvuma+FCGEXYwKKu/bWEpXVGTQTW1LHLiz7Qz6ALtS6g77EG4aOYuipTRYc2io&#10;sKW3ioqf7GIUfGeHrJjnl8XH53E2+Y1yf+5Pa6XGz8NuA8LT4P/FD/e7DvMXc/h7Jlw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UR/sUAAADcAAAADwAAAAAAAAAA&#10;AAAAAAChAgAAZHJzL2Rvd25yZXYueG1sUEsFBgAAAAAEAAQA+QAAAJMDAAAAAA==&#10;" strokecolor="black [3213]" strokeweight="1pt">
                    <v:shadow color="#205867 [1608]" opacity=".5" offset="1pt"/>
                  </v:shape>
                </v:group>
              </v:group>
              <v:group id="Group 259" o:spid="_x0000_s1071"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AutoShape 260" o:spid="_x0000_s1072"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JyMAAAADcAAAADwAAAGRycy9kb3ducmV2LnhtbERPTWuDQBC9F/oflin01qwNxgabVUIh&#10;4FUbch7ciUrdWeuucfvvu4VAb/N4n3MogxnFjWY3WFbwuklAELdWD9wpOH+eXvYgnEfWOFomBT/k&#10;oCweHw6Ya7tyTbfGdyKGsMtRQe/9lEvp2p4Muo2diCN3tbNBH+HcST3jGsPNKLdJkkmDA8eGHif6&#10;6Kn9ahajoK6/u8viwnrcX8NbetapSZZKqeencHwH4Sn4f/HdXek4f5fB3zPxAl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ACcjAAAAA3AAAAA8AAAAAAAAAAAAAAAAA&#10;oQIAAGRycy9kb3ducmV2LnhtbFBLBQYAAAAABAAEAPkAAACOAwAAAAA=&#10;" strokeweight="1.25pt"/>
                <v:shape id="AutoShape 261" o:spid="_x0000_s1073"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sU8AAAADcAAAADwAAAGRycy9kb3ducmV2LnhtbERPTWvCQBC9F/oflil4q5tKWiW6igiF&#10;XJOK5yE7JsHsbJrdJNt/7wpCb/N4n7M7BNOJiQbXWlbwsUxAEFdWt1wrOP98v29AOI+ssbNMCv7I&#10;wWH/+rLDTNuZC5pKX4sYwi5DBY33fSalqxoy6Ja2J47c1Q4GfYRDLfWAcww3nVwlyZc02HJsaLCn&#10;U0PVrRyNgqL4rS+jC/Nxcw3r9KxTk4y5Uou3cNyC8BT8v/jpznWc/7mGxzPxAr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MrFPAAAAA3AAAAA8AAAAAAAAAAAAAAAAA&#10;oQIAAGRycy9kb3ducmV2LnhtbFBLBQYAAAAABAAEAPkAAACOAwAAAAA=&#10;" strokeweight="1.25pt"/>
                <v:shape id="AutoShape 262" o:spid="_x0000_s1074"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4IcIAAADcAAAADwAAAGRycy9kb3ducmV2LnhtbESPQWvCQBCF70L/wzKF3nTTolZSV5FC&#10;wWtUPA/ZMQlmZ2N2Y7b/3jkI3mZ4b977Zr1NrlV36kPj2cDnLANFXHrbcGXgdPybrkCFiGyx9UwG&#10;/inAdvM2WWNu/cgF3Q+xUhLCIUcDdYxdrnUoa3IYZr4jFu3ie4dR1r7StsdRwl2rv7JsqR02LA01&#10;dvRbU3k9DM5AUdyq8xDSuFtd0vf8ZOcuG/bGfLyn3Q+oSCm+zM/rvRX8hdDKMzKB3j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M4IcIAAADcAAAADwAAAAAAAAAAAAAA&#10;AAChAgAAZHJzL2Rvd25yZXYueG1sUEsFBgAAAAAEAAQA+QAAAJADAAAAAA==&#10;" strokeweight="1.25pt"/>
                <v:shape id="AutoShape 263" o:spid="_x0000_s1075"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usEAAADcAAAADwAAAGRycy9kb3ducmV2LnhtbERPTWuDQBC9B/oflin0FtcG01qbTQiB&#10;gldTyXlwJyp1Z627xu2/7wYKvc3jfc7uEMwgbjS53rKC5yQFQdxY3XOroP78WOcgnEfWOFgmBT/k&#10;4LB/WO2w0Hbhim5n34oYwq5ABZ33YyGlazoy6BI7EkfuaieDPsKplXrCJYabQW7S9EUa7Dk2dDjS&#10;qaPm6zwbBVX13V5mF5Zjfg2vWa0zk86lUk+P4fgOwlPw/+I/d6nj/O0b3J+JF8j9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526wQAAANwAAAAPAAAAAAAAAAAAAAAA&#10;AKECAABkcnMvZG93bnJldi54bWxQSwUGAAAAAAQABAD5AAAAjwMAAAAA&#10;" strokeweight="1.25pt"/>
              </v:group>
            </v:group>
          </v:group>
        </w:pict>
      </w: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042703" w:rsidRPr="00712F1B" w:rsidRDefault="00042703" w:rsidP="007B3214">
      <w:pPr>
        <w:pStyle w:val="ListParagraph"/>
        <w:spacing w:line="0" w:lineRule="atLeast"/>
        <w:ind w:hanging="720"/>
        <w:jc w:val="center"/>
        <w:rPr>
          <w:rFonts w:ascii="Times New Roman" w:hAnsi="Times New Roman" w:cs="Times New Roman"/>
          <w:b/>
          <w:sz w:val="14"/>
          <w:szCs w:val="24"/>
          <w:u w:val="single"/>
        </w:rPr>
      </w:pPr>
    </w:p>
    <w:p w:rsidR="00EC12F1" w:rsidRPr="00712F1B" w:rsidRDefault="00EC12F1" w:rsidP="007B3214">
      <w:pPr>
        <w:pStyle w:val="ListParagraph"/>
        <w:spacing w:line="0" w:lineRule="atLeast"/>
        <w:ind w:hanging="720"/>
        <w:jc w:val="center"/>
        <w:rPr>
          <w:rFonts w:ascii="Times New Roman" w:hAnsi="Times New Roman" w:cs="Times New Roman"/>
          <w:b/>
          <w:sz w:val="24"/>
          <w:szCs w:val="24"/>
          <w:u w:val="single"/>
        </w:rPr>
      </w:pPr>
    </w:p>
    <w:p w:rsidR="00EC12F1" w:rsidRPr="00712F1B" w:rsidRDefault="00F45052" w:rsidP="007B3214">
      <w:pPr>
        <w:pStyle w:val="ListParagraph"/>
        <w:spacing w:line="0" w:lineRule="atLeast"/>
        <w:ind w:hanging="720"/>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en-IN" w:eastAsia="en-IN"/>
        </w:rPr>
        <w:pict>
          <v:shape id="Text Box 264" o:spid="_x0000_s1076" type="#_x0000_t202" style="position:absolute;left:0;text-align:left;margin-left:-2.25pt;margin-top:6.3pt;width:503.9pt;height:35.1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7ecLwIAAFwEAAAOAAAAZHJzL2Uyb0RvYy54bWysVNtu2zAMfR+wfxD0vthxnK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">
            <v:textbox>
              <w:txbxContent>
                <w:p w:rsidR="008F36ED" w:rsidRPr="00EC12F1" w:rsidRDefault="008F36ED">
                  <w:pPr>
                    <w:rPr>
                      <w:rFonts w:ascii="Times New Roman" w:hAnsi="Times New Roman" w:cs="Times New Roman"/>
                      <w:sz w:val="24"/>
                      <w:szCs w:val="24"/>
                    </w:rPr>
                  </w:pPr>
                  <w:r w:rsidRPr="00EC12F1">
                    <w:rPr>
                      <w:rFonts w:ascii="Times New Roman" w:hAnsi="Times New Roman" w:cs="Times New Roman"/>
                      <w:b/>
                      <w:sz w:val="24"/>
                      <w:szCs w:val="24"/>
                    </w:rPr>
                    <w:t>Th</w:t>
                  </w:r>
                  <w:r w:rsidRPr="00EC12F1">
                    <w:rPr>
                      <w:rFonts w:ascii="Times New Roman" w:hAnsi="Times New Roman" w:cs="Times New Roman"/>
                      <w:sz w:val="24"/>
                      <w:szCs w:val="24"/>
                    </w:rPr>
                    <w:t xml:space="preserve">.: Theory, </w:t>
                  </w:r>
                  <w:r>
                    <w:rPr>
                      <w:rFonts w:ascii="Times New Roman" w:hAnsi="Times New Roman" w:cs="Times New Roman"/>
                      <w:sz w:val="24"/>
                      <w:szCs w:val="24"/>
                    </w:rPr>
                    <w:t>Pr</w:t>
                  </w:r>
                  <w:r w:rsidRPr="00EC12F1">
                    <w:rPr>
                      <w:rFonts w:ascii="Times New Roman" w:hAnsi="Times New Roman" w:cs="Times New Roman"/>
                      <w:b/>
                      <w:sz w:val="24"/>
                      <w:szCs w:val="24"/>
                    </w:rPr>
                    <w:t>.</w:t>
                  </w:r>
                  <w:r w:rsidRPr="00EC12F1">
                    <w:rPr>
                      <w:rFonts w:ascii="Times New Roman" w:hAnsi="Times New Roman" w:cs="Times New Roman"/>
                      <w:sz w:val="24"/>
                      <w:szCs w:val="24"/>
                    </w:rPr>
                    <w:t xml:space="preserve">: Practical, </w:t>
                  </w:r>
                  <w:r w:rsidRPr="00EC12F1">
                    <w:rPr>
                      <w:rFonts w:ascii="Times New Roman" w:hAnsi="Times New Roman" w:cs="Times New Roman"/>
                      <w:b/>
                      <w:sz w:val="24"/>
                      <w:szCs w:val="24"/>
                    </w:rPr>
                    <w:t>ESE:</w:t>
                  </w:r>
                  <w:r w:rsidRPr="00EC12F1">
                    <w:rPr>
                      <w:rFonts w:ascii="Times New Roman" w:hAnsi="Times New Roman" w:cs="Times New Roman"/>
                      <w:sz w:val="24"/>
                      <w:szCs w:val="24"/>
                    </w:rPr>
                    <w:t xml:space="preserve"> End Semester Examination, </w:t>
                  </w:r>
                  <w:r w:rsidRPr="00935122">
                    <w:rPr>
                      <w:rFonts w:ascii="Times New Roman" w:hAnsi="Times New Roman" w:cs="Times New Roman"/>
                      <w:b/>
                      <w:sz w:val="24"/>
                      <w:szCs w:val="24"/>
                    </w:rPr>
                    <w:t>MSE:</w:t>
                  </w:r>
                  <w:r w:rsidRPr="00EC12F1">
                    <w:rPr>
                      <w:rFonts w:ascii="Times New Roman" w:hAnsi="Times New Roman" w:cs="Times New Roman"/>
                      <w:sz w:val="24"/>
                      <w:szCs w:val="24"/>
                    </w:rPr>
                    <w:t xml:space="preserve"> Mid Semester Examination, </w:t>
                  </w:r>
                  <w:r w:rsidRPr="00EC12F1">
                    <w:rPr>
                      <w:rFonts w:ascii="Times New Roman" w:hAnsi="Times New Roman" w:cs="Times New Roman"/>
                      <w:b/>
                      <w:sz w:val="24"/>
                      <w:szCs w:val="24"/>
                    </w:rPr>
                    <w:t>CIE:</w:t>
                  </w:r>
                  <w:r w:rsidRPr="00EC12F1">
                    <w:rPr>
                      <w:rFonts w:ascii="Times New Roman" w:hAnsi="Times New Roman" w:cs="Times New Roman"/>
                      <w:sz w:val="24"/>
                      <w:szCs w:val="24"/>
                    </w:rPr>
                    <w:t xml:space="preserve"> Continuous Internal Evaluation</w:t>
                  </w:r>
                  <w:r>
                    <w:rPr>
                      <w:rFonts w:ascii="Times New Roman" w:hAnsi="Times New Roman" w:cs="Times New Roman"/>
                      <w:sz w:val="24"/>
                      <w:szCs w:val="24"/>
                    </w:rPr>
                    <w:t>.</w:t>
                  </w:r>
                </w:p>
                <w:p w:rsidR="008F36ED" w:rsidRPr="00EC12F1" w:rsidRDefault="008F36ED">
                  <w:pPr>
                    <w:rPr>
                      <w:rFonts w:ascii="Times New Roman" w:hAnsi="Times New Roman" w:cs="Times New Roman"/>
                      <w:sz w:val="24"/>
                      <w:szCs w:val="24"/>
                    </w:rPr>
                  </w:pPr>
                </w:p>
                <w:p w:rsidR="008F36ED" w:rsidRDefault="008F36ED"/>
                <w:p w:rsidR="008F36ED" w:rsidRDefault="008F36ED"/>
                <w:p w:rsidR="008F36ED" w:rsidRDefault="008F36ED"/>
                <w:p w:rsidR="008F36ED" w:rsidRDefault="008F36ED"/>
                <w:p w:rsidR="008F36ED" w:rsidRDefault="008F36ED"/>
              </w:txbxContent>
            </v:textbox>
          </v:shape>
        </w:pict>
      </w:r>
    </w:p>
    <w:p w:rsidR="00735B94" w:rsidRPr="00712F1B" w:rsidRDefault="00735B94" w:rsidP="001D6346">
      <w:pPr>
        <w:pStyle w:val="ListParagraph"/>
        <w:spacing w:line="0" w:lineRule="atLeast"/>
        <w:ind w:hanging="720"/>
        <w:rPr>
          <w:rFonts w:ascii="Times New Roman" w:hAnsi="Times New Roman" w:cs="Times New Roman"/>
          <w:b/>
          <w:sz w:val="24"/>
          <w:szCs w:val="24"/>
          <w:u w:val="single"/>
        </w:rPr>
      </w:pPr>
    </w:p>
    <w:p w:rsidR="007B3214" w:rsidRPr="00712F1B" w:rsidRDefault="007B3214" w:rsidP="007B3214">
      <w:pPr>
        <w:pStyle w:val="ListParagraph"/>
        <w:spacing w:line="0" w:lineRule="atLeast"/>
        <w:ind w:hanging="720"/>
        <w:jc w:val="center"/>
        <w:rPr>
          <w:rFonts w:ascii="Times New Roman" w:hAnsi="Times New Roman" w:cs="Times New Roman"/>
          <w:b/>
          <w:sz w:val="6"/>
          <w:szCs w:val="24"/>
          <w:u w:val="single"/>
        </w:rPr>
      </w:pPr>
    </w:p>
    <w:p w:rsidR="00D47DE3" w:rsidRPr="00712F1B" w:rsidRDefault="00D47DE3" w:rsidP="001D6346">
      <w:pPr>
        <w:shd w:val="clear" w:color="auto" w:fill="FFFFFF"/>
        <w:rPr>
          <w:rFonts w:ascii="Times New Roman" w:eastAsia="Times New Roman" w:hAnsi="Times New Roman" w:cs="Times New Roman"/>
          <w:b/>
          <w:color w:val="222222"/>
          <w:sz w:val="24"/>
          <w:szCs w:val="36"/>
          <w:u w:val="single"/>
        </w:rPr>
      </w:pPr>
    </w:p>
    <w:p w:rsidR="007B3214" w:rsidRPr="00712F1B" w:rsidRDefault="007B3214" w:rsidP="001D6346">
      <w:pPr>
        <w:shd w:val="clear" w:color="auto" w:fill="FFFFFF"/>
        <w:rPr>
          <w:rFonts w:ascii="Times New Roman" w:eastAsia="Times New Roman" w:hAnsi="Times New Roman" w:cs="Times New Roman"/>
          <w:b/>
          <w:color w:val="222222"/>
          <w:sz w:val="24"/>
          <w:szCs w:val="36"/>
          <w:u w:val="single"/>
        </w:rPr>
      </w:pPr>
      <w:r w:rsidRPr="00712F1B">
        <w:rPr>
          <w:rFonts w:ascii="Times New Roman" w:eastAsia="Times New Roman" w:hAnsi="Times New Roman" w:cs="Times New Roman"/>
          <w:b/>
          <w:color w:val="222222"/>
          <w:sz w:val="24"/>
          <w:szCs w:val="36"/>
          <w:u w:val="single"/>
        </w:rPr>
        <w:t>CO Wise Marks Distribution</w:t>
      </w:r>
      <w:r w:rsidR="001D6346" w:rsidRPr="00712F1B">
        <w:rPr>
          <w:rFonts w:ascii="Times New Roman" w:eastAsia="Times New Roman" w:hAnsi="Times New Roman" w:cs="Times New Roman"/>
          <w:b/>
          <w:color w:val="222222"/>
          <w:sz w:val="24"/>
          <w:szCs w:val="36"/>
          <w:u w:val="single"/>
        </w:rPr>
        <w:t>:</w:t>
      </w:r>
    </w:p>
    <w:p w:rsidR="00D47DE3" w:rsidRPr="00712F1B" w:rsidRDefault="00D47DE3" w:rsidP="001D6346">
      <w:pPr>
        <w:shd w:val="clear" w:color="auto" w:fill="FFFFFF"/>
        <w:rPr>
          <w:rFonts w:ascii="Times New Roman" w:eastAsia="Times New Roman" w:hAnsi="Times New Roman" w:cs="Times New Roman"/>
          <w:b/>
          <w:color w:val="222222"/>
          <w:sz w:val="24"/>
          <w:szCs w:val="36"/>
          <w:u w:val="single"/>
        </w:rPr>
      </w:pPr>
    </w:p>
    <w:p w:rsidR="001D6346" w:rsidRPr="00712F1B" w:rsidRDefault="001D6346" w:rsidP="001D6346">
      <w:pPr>
        <w:shd w:val="clear" w:color="auto" w:fill="FFFFFF"/>
        <w:rPr>
          <w:rFonts w:ascii="Times New Roman" w:eastAsia="Times New Roman" w:hAnsi="Times New Roman" w:cs="Times New Roman"/>
          <w:b/>
          <w:color w:val="222222"/>
          <w:sz w:val="24"/>
          <w:szCs w:val="36"/>
          <w:u w:val="single"/>
        </w:rPr>
      </w:pPr>
    </w:p>
    <w:tbl>
      <w:tblPr>
        <w:tblStyle w:val="TableGrid"/>
        <w:tblW w:w="10065" w:type="dxa"/>
        <w:tblInd w:w="-5" w:type="dxa"/>
        <w:tblLayout w:type="fixed"/>
        <w:tblLook w:val="04A0" w:firstRow="1" w:lastRow="0" w:firstColumn="1" w:lastColumn="0" w:noHBand="0" w:noVBand="1"/>
      </w:tblPr>
      <w:tblGrid>
        <w:gridCol w:w="1985"/>
        <w:gridCol w:w="1936"/>
        <w:gridCol w:w="2033"/>
        <w:gridCol w:w="2126"/>
        <w:gridCol w:w="1985"/>
      </w:tblGrid>
      <w:tr w:rsidR="008F6D63" w:rsidRPr="00712F1B" w:rsidTr="00712F1B">
        <w:trPr>
          <w:trHeight w:val="432"/>
        </w:trPr>
        <w:tc>
          <w:tcPr>
            <w:tcW w:w="1985" w:type="dxa"/>
            <w:vMerge w:val="restart"/>
            <w:vAlign w:val="center"/>
          </w:tcPr>
          <w:p w:rsidR="008F6D63" w:rsidRPr="00712F1B" w:rsidRDefault="008F6D63" w:rsidP="00F439FF">
            <w:pPr>
              <w:ind w:left="67"/>
              <w:rPr>
                <w:rFonts w:ascii="Times New Roman" w:eastAsia="Times New Roman" w:hAnsi="Times New Roman" w:cs="Times New Roman"/>
                <w:b/>
                <w:color w:val="222222"/>
                <w:sz w:val="22"/>
                <w:szCs w:val="22"/>
                <w:u w:val="single"/>
              </w:rPr>
            </w:pPr>
            <w:r w:rsidRPr="00712F1B">
              <w:rPr>
                <w:rFonts w:ascii="Times New Roman" w:eastAsia="Times New Roman" w:hAnsi="Times New Roman" w:cs="Times New Roman"/>
                <w:b/>
                <w:color w:val="222222"/>
                <w:sz w:val="22"/>
                <w:szCs w:val="22"/>
                <w:u w:val="single"/>
              </w:rPr>
              <w:t>Exam Entity</w:t>
            </w:r>
          </w:p>
        </w:tc>
        <w:tc>
          <w:tcPr>
            <w:tcW w:w="3969" w:type="dxa"/>
            <w:gridSpan w:val="2"/>
            <w:vAlign w:val="center"/>
          </w:tcPr>
          <w:p w:rsidR="008F6D63" w:rsidRPr="00712F1B" w:rsidRDefault="008F6D63" w:rsidP="001D6346">
            <w:pPr>
              <w:jc w:val="cente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Theory Subject</w:t>
            </w:r>
          </w:p>
        </w:tc>
        <w:tc>
          <w:tcPr>
            <w:tcW w:w="4111" w:type="dxa"/>
            <w:gridSpan w:val="2"/>
            <w:vAlign w:val="center"/>
          </w:tcPr>
          <w:p w:rsidR="008F6D63" w:rsidRPr="00712F1B" w:rsidRDefault="008F6D63" w:rsidP="00712F1B">
            <w:pPr>
              <w:jc w:val="cente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Practical/ Studio Subject</w:t>
            </w:r>
          </w:p>
        </w:tc>
      </w:tr>
      <w:tr w:rsidR="008F6D63" w:rsidRPr="00712F1B" w:rsidTr="00712F1B">
        <w:trPr>
          <w:trHeight w:val="432"/>
        </w:trPr>
        <w:tc>
          <w:tcPr>
            <w:tcW w:w="1985" w:type="dxa"/>
            <w:vMerge/>
            <w:vAlign w:val="center"/>
          </w:tcPr>
          <w:p w:rsidR="008F6D63" w:rsidRPr="00712F1B" w:rsidRDefault="008F6D63" w:rsidP="001D6346">
            <w:pPr>
              <w:rPr>
                <w:rFonts w:ascii="Times New Roman" w:eastAsia="Times New Roman" w:hAnsi="Times New Roman" w:cs="Times New Roman"/>
                <w:b/>
                <w:color w:val="222222"/>
                <w:sz w:val="22"/>
                <w:szCs w:val="22"/>
                <w:u w:val="single"/>
              </w:rPr>
            </w:pPr>
          </w:p>
        </w:tc>
        <w:tc>
          <w:tcPr>
            <w:tcW w:w="1936" w:type="dxa"/>
            <w:vAlign w:val="center"/>
          </w:tcPr>
          <w:p w:rsidR="008F6D63" w:rsidRPr="00712F1B" w:rsidRDefault="008F6D63"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Maximum Marks</w:t>
            </w:r>
          </w:p>
        </w:tc>
        <w:tc>
          <w:tcPr>
            <w:tcW w:w="2033" w:type="dxa"/>
            <w:vAlign w:val="center"/>
          </w:tcPr>
          <w:p w:rsidR="008F6D63" w:rsidRPr="00712F1B" w:rsidRDefault="008F6D63"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CO to be Covered</w:t>
            </w:r>
          </w:p>
        </w:tc>
        <w:tc>
          <w:tcPr>
            <w:tcW w:w="2126" w:type="dxa"/>
            <w:vAlign w:val="center"/>
          </w:tcPr>
          <w:p w:rsidR="008F6D63" w:rsidRPr="00712F1B" w:rsidRDefault="008F6D63"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CO to be Covered</w:t>
            </w:r>
          </w:p>
        </w:tc>
        <w:tc>
          <w:tcPr>
            <w:tcW w:w="1985" w:type="dxa"/>
            <w:vAlign w:val="center"/>
          </w:tcPr>
          <w:p w:rsidR="008F6D63" w:rsidRPr="00712F1B" w:rsidRDefault="008F6D63" w:rsidP="001D6346">
            <w:pPr>
              <w:rPr>
                <w:rFonts w:ascii="Times New Roman" w:eastAsia="Times New Roman" w:hAnsi="Times New Roman" w:cs="Times New Roman"/>
                <w:b/>
                <w:color w:val="222222"/>
                <w:sz w:val="22"/>
                <w:szCs w:val="22"/>
                <w:u w:val="single"/>
              </w:rPr>
            </w:pPr>
            <w:r w:rsidRPr="00712F1B">
              <w:rPr>
                <w:rFonts w:ascii="Times New Roman" w:eastAsia="Times New Roman" w:hAnsi="Times New Roman" w:cs="Times New Roman"/>
                <w:b/>
                <w:color w:val="222222"/>
                <w:sz w:val="22"/>
                <w:szCs w:val="22"/>
              </w:rPr>
              <w:t>Maximum Marks</w:t>
            </w:r>
          </w:p>
        </w:tc>
      </w:tr>
      <w:tr w:rsidR="00D57596" w:rsidRPr="00712F1B" w:rsidTr="00712F1B">
        <w:trPr>
          <w:trHeight w:val="432"/>
        </w:trPr>
        <w:tc>
          <w:tcPr>
            <w:tcW w:w="1985" w:type="dxa"/>
            <w:vAlign w:val="center"/>
          </w:tcPr>
          <w:p w:rsidR="001D6346" w:rsidRPr="00712F1B" w:rsidRDefault="00A57154" w:rsidP="00D5759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CIE-I</w:t>
            </w:r>
          </w:p>
        </w:tc>
        <w:tc>
          <w:tcPr>
            <w:tcW w:w="1936"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16 ( 8 + 8</w:t>
            </w:r>
            <w:r w:rsidR="00D57596" w:rsidRPr="00712F1B">
              <w:rPr>
                <w:rFonts w:ascii="Times New Roman" w:eastAsia="Times New Roman" w:hAnsi="Times New Roman" w:cs="Times New Roman"/>
                <w:color w:val="222222"/>
                <w:sz w:val="22"/>
                <w:szCs w:val="22"/>
              </w:rPr>
              <w:t>)</w:t>
            </w:r>
          </w:p>
        </w:tc>
        <w:tc>
          <w:tcPr>
            <w:tcW w:w="2033" w:type="dxa"/>
            <w:vAlign w:val="center"/>
          </w:tcPr>
          <w:p w:rsidR="001D634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 &amp; 2</w:t>
            </w:r>
          </w:p>
        </w:tc>
        <w:tc>
          <w:tcPr>
            <w:tcW w:w="2126" w:type="dxa"/>
            <w:vAlign w:val="center"/>
          </w:tcPr>
          <w:p w:rsidR="001D634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 &amp; 2</w:t>
            </w:r>
          </w:p>
        </w:tc>
        <w:tc>
          <w:tcPr>
            <w:tcW w:w="1985"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24 (12 + 12)</w:t>
            </w:r>
          </w:p>
        </w:tc>
      </w:tr>
      <w:tr w:rsidR="00D57596" w:rsidRPr="00712F1B" w:rsidTr="00712F1B">
        <w:trPr>
          <w:trHeight w:val="432"/>
        </w:trPr>
        <w:tc>
          <w:tcPr>
            <w:tcW w:w="1985" w:type="dxa"/>
            <w:vAlign w:val="center"/>
          </w:tcPr>
          <w:p w:rsidR="001D6346" w:rsidRPr="00712F1B" w:rsidRDefault="00D57596"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MSE</w:t>
            </w:r>
          </w:p>
        </w:tc>
        <w:tc>
          <w:tcPr>
            <w:tcW w:w="1936"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16( 8 + 8)</w:t>
            </w:r>
          </w:p>
        </w:tc>
        <w:tc>
          <w:tcPr>
            <w:tcW w:w="2033"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3 &amp; 4</w:t>
            </w:r>
          </w:p>
        </w:tc>
        <w:tc>
          <w:tcPr>
            <w:tcW w:w="2126"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3 &amp; 4</w:t>
            </w:r>
          </w:p>
        </w:tc>
        <w:tc>
          <w:tcPr>
            <w:tcW w:w="1985" w:type="dxa"/>
            <w:vAlign w:val="center"/>
          </w:tcPr>
          <w:p w:rsidR="001D6346" w:rsidRPr="00712F1B" w:rsidRDefault="00A57154" w:rsidP="00A57154">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24</w:t>
            </w:r>
            <w:r w:rsidR="00BE76AF" w:rsidRPr="00712F1B">
              <w:rPr>
                <w:rFonts w:ascii="Times New Roman" w:eastAsia="Times New Roman" w:hAnsi="Times New Roman" w:cs="Times New Roman"/>
                <w:color w:val="222222"/>
                <w:sz w:val="22"/>
                <w:szCs w:val="22"/>
              </w:rPr>
              <w:t xml:space="preserve"> (</w:t>
            </w:r>
            <w:r w:rsidRPr="00712F1B">
              <w:rPr>
                <w:rFonts w:ascii="Times New Roman" w:eastAsia="Times New Roman" w:hAnsi="Times New Roman" w:cs="Times New Roman"/>
                <w:color w:val="222222"/>
                <w:sz w:val="22"/>
                <w:szCs w:val="22"/>
              </w:rPr>
              <w:t>12 + 12</w:t>
            </w:r>
            <w:r w:rsidR="00BE76AF" w:rsidRPr="00712F1B">
              <w:rPr>
                <w:rFonts w:ascii="Times New Roman" w:eastAsia="Times New Roman" w:hAnsi="Times New Roman" w:cs="Times New Roman"/>
                <w:color w:val="222222"/>
                <w:sz w:val="22"/>
                <w:szCs w:val="22"/>
              </w:rPr>
              <w:t>)</w:t>
            </w:r>
          </w:p>
        </w:tc>
      </w:tr>
      <w:tr w:rsidR="00D57596" w:rsidRPr="00712F1B" w:rsidTr="00712F1B">
        <w:trPr>
          <w:trHeight w:val="432"/>
        </w:trPr>
        <w:tc>
          <w:tcPr>
            <w:tcW w:w="1985" w:type="dxa"/>
            <w:vAlign w:val="center"/>
          </w:tcPr>
          <w:p w:rsidR="001D6346" w:rsidRPr="00712F1B" w:rsidRDefault="00D57596" w:rsidP="00D5759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CIE-II (Activity/ Assignment )</w:t>
            </w:r>
          </w:p>
        </w:tc>
        <w:tc>
          <w:tcPr>
            <w:tcW w:w="1936"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8 (8</w:t>
            </w:r>
            <w:r w:rsidR="00A1785C" w:rsidRPr="00712F1B">
              <w:rPr>
                <w:rFonts w:ascii="Times New Roman" w:eastAsia="Times New Roman" w:hAnsi="Times New Roman" w:cs="Times New Roman"/>
                <w:color w:val="222222"/>
                <w:sz w:val="22"/>
                <w:szCs w:val="22"/>
              </w:rPr>
              <w:t>)</w:t>
            </w:r>
          </w:p>
        </w:tc>
        <w:tc>
          <w:tcPr>
            <w:tcW w:w="2033"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5</w:t>
            </w:r>
          </w:p>
        </w:tc>
        <w:tc>
          <w:tcPr>
            <w:tcW w:w="2126" w:type="dxa"/>
            <w:vAlign w:val="center"/>
          </w:tcPr>
          <w:p w:rsidR="001D634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5</w:t>
            </w:r>
          </w:p>
        </w:tc>
        <w:tc>
          <w:tcPr>
            <w:tcW w:w="1985" w:type="dxa"/>
            <w:vAlign w:val="center"/>
          </w:tcPr>
          <w:p w:rsidR="001D6346" w:rsidRPr="00712F1B" w:rsidRDefault="00A57154"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12 (12</w:t>
            </w:r>
            <w:r w:rsidR="00A1785C" w:rsidRPr="00712F1B">
              <w:rPr>
                <w:rFonts w:ascii="Times New Roman" w:eastAsia="Times New Roman" w:hAnsi="Times New Roman" w:cs="Times New Roman"/>
                <w:color w:val="222222"/>
                <w:sz w:val="22"/>
                <w:szCs w:val="22"/>
              </w:rPr>
              <w:t>)</w:t>
            </w:r>
          </w:p>
        </w:tc>
      </w:tr>
      <w:tr w:rsidR="00D57596" w:rsidRPr="00712F1B" w:rsidTr="00712F1B">
        <w:trPr>
          <w:trHeight w:val="432"/>
        </w:trPr>
        <w:tc>
          <w:tcPr>
            <w:tcW w:w="1985" w:type="dxa"/>
            <w:vAlign w:val="center"/>
          </w:tcPr>
          <w:p w:rsidR="00D57596" w:rsidRPr="00712F1B" w:rsidRDefault="00D57596"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ESE</w:t>
            </w:r>
          </w:p>
        </w:tc>
        <w:tc>
          <w:tcPr>
            <w:tcW w:w="1936"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60</w:t>
            </w:r>
          </w:p>
        </w:tc>
        <w:tc>
          <w:tcPr>
            <w:tcW w:w="2033"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2126"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1985"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40</w:t>
            </w:r>
          </w:p>
        </w:tc>
      </w:tr>
      <w:tr w:rsidR="00D57596" w:rsidRPr="00712F1B" w:rsidTr="00712F1B">
        <w:trPr>
          <w:trHeight w:val="432"/>
        </w:trPr>
        <w:tc>
          <w:tcPr>
            <w:tcW w:w="1985" w:type="dxa"/>
            <w:vAlign w:val="center"/>
          </w:tcPr>
          <w:p w:rsidR="00D57596" w:rsidRPr="00712F1B" w:rsidRDefault="00D57596" w:rsidP="001D6346">
            <w:pPr>
              <w:rPr>
                <w:rFonts w:ascii="Times New Roman" w:eastAsia="Times New Roman" w:hAnsi="Times New Roman" w:cs="Times New Roman"/>
                <w:b/>
                <w:color w:val="222222"/>
                <w:sz w:val="22"/>
                <w:szCs w:val="22"/>
              </w:rPr>
            </w:pPr>
            <w:r w:rsidRPr="00712F1B">
              <w:rPr>
                <w:rFonts w:ascii="Times New Roman" w:eastAsia="Times New Roman" w:hAnsi="Times New Roman" w:cs="Times New Roman"/>
                <w:b/>
                <w:color w:val="222222"/>
                <w:sz w:val="22"/>
                <w:szCs w:val="22"/>
              </w:rPr>
              <w:t>TOTAL</w:t>
            </w:r>
          </w:p>
        </w:tc>
        <w:tc>
          <w:tcPr>
            <w:tcW w:w="1936"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100</w:t>
            </w:r>
          </w:p>
        </w:tc>
        <w:tc>
          <w:tcPr>
            <w:tcW w:w="2033"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2126" w:type="dxa"/>
            <w:vAlign w:val="center"/>
          </w:tcPr>
          <w:p w:rsidR="00D57596" w:rsidRPr="00712F1B" w:rsidRDefault="00BE76AF"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w:t>
            </w:r>
          </w:p>
        </w:tc>
        <w:tc>
          <w:tcPr>
            <w:tcW w:w="1985" w:type="dxa"/>
            <w:vAlign w:val="center"/>
          </w:tcPr>
          <w:p w:rsidR="00D57596" w:rsidRPr="00712F1B" w:rsidRDefault="00D57596" w:rsidP="00BE76AF">
            <w:pPr>
              <w:jc w:val="center"/>
              <w:rPr>
                <w:rFonts w:ascii="Times New Roman" w:eastAsia="Times New Roman" w:hAnsi="Times New Roman" w:cs="Times New Roman"/>
                <w:color w:val="222222"/>
                <w:sz w:val="22"/>
                <w:szCs w:val="22"/>
              </w:rPr>
            </w:pPr>
            <w:r w:rsidRPr="00712F1B">
              <w:rPr>
                <w:rFonts w:ascii="Times New Roman" w:eastAsia="Times New Roman" w:hAnsi="Times New Roman" w:cs="Times New Roman"/>
                <w:color w:val="222222"/>
                <w:sz w:val="22"/>
                <w:szCs w:val="22"/>
              </w:rPr>
              <w:t>100</w:t>
            </w:r>
          </w:p>
        </w:tc>
      </w:tr>
    </w:tbl>
    <w:p w:rsidR="001D6346" w:rsidRPr="00712F1B" w:rsidRDefault="001D6346" w:rsidP="001D6346">
      <w:pPr>
        <w:shd w:val="clear" w:color="auto" w:fill="FFFFFF"/>
        <w:rPr>
          <w:rFonts w:ascii="Times New Roman" w:eastAsia="Times New Roman" w:hAnsi="Times New Roman" w:cs="Times New Roman"/>
          <w:b/>
          <w:color w:val="222222"/>
          <w:sz w:val="24"/>
          <w:szCs w:val="36"/>
          <w:u w:val="single"/>
        </w:rPr>
      </w:pPr>
    </w:p>
    <w:p w:rsidR="00D47DE3" w:rsidRPr="00712F1B" w:rsidRDefault="00D47DE3" w:rsidP="00A40E20">
      <w:pPr>
        <w:shd w:val="clear" w:color="auto" w:fill="FFFFFF"/>
        <w:rPr>
          <w:rFonts w:ascii="Times New Roman" w:eastAsia="Times New Roman" w:hAnsi="Times New Roman" w:cs="Times New Roman"/>
          <w:b/>
          <w:color w:val="222222"/>
          <w:sz w:val="24"/>
          <w:szCs w:val="36"/>
          <w:u w:val="single"/>
        </w:rPr>
      </w:pPr>
    </w:p>
    <w:p w:rsidR="00D47DE3" w:rsidRPr="00712F1B" w:rsidRDefault="00D47DE3" w:rsidP="00A40E20">
      <w:pPr>
        <w:shd w:val="clear" w:color="auto" w:fill="FFFFFF"/>
        <w:rPr>
          <w:rFonts w:ascii="Times New Roman" w:eastAsia="Times New Roman" w:hAnsi="Times New Roman" w:cs="Times New Roman"/>
          <w:b/>
          <w:color w:val="222222"/>
          <w:sz w:val="24"/>
          <w:szCs w:val="36"/>
          <w:u w:val="single"/>
        </w:rPr>
      </w:pPr>
    </w:p>
    <w:p w:rsidR="00D47DE3" w:rsidRPr="00712F1B" w:rsidRDefault="00D47DE3" w:rsidP="00A40E20">
      <w:pPr>
        <w:shd w:val="clear" w:color="auto" w:fill="FFFFFF"/>
        <w:rPr>
          <w:rFonts w:ascii="Times New Roman" w:eastAsia="Times New Roman" w:hAnsi="Times New Roman" w:cs="Times New Roman"/>
          <w:b/>
          <w:color w:val="222222"/>
          <w:sz w:val="24"/>
          <w:szCs w:val="36"/>
          <w:u w:val="single"/>
        </w:rPr>
      </w:pPr>
    </w:p>
    <w:p w:rsidR="00735B94" w:rsidRPr="00712F1B" w:rsidRDefault="00735B94" w:rsidP="00A40E20">
      <w:pPr>
        <w:shd w:val="clear" w:color="auto" w:fill="FFFFFF"/>
        <w:rPr>
          <w:rFonts w:ascii="Times New Roman" w:eastAsia="Times New Roman" w:hAnsi="Times New Roman" w:cs="Times New Roman"/>
          <w:b/>
          <w:color w:val="222222"/>
          <w:sz w:val="24"/>
          <w:szCs w:val="36"/>
          <w:u w:val="single"/>
        </w:rPr>
      </w:pPr>
    </w:p>
    <w:p w:rsidR="007B3214" w:rsidRPr="00712F1B" w:rsidRDefault="007B3214" w:rsidP="00A40E20">
      <w:pPr>
        <w:shd w:val="clear" w:color="auto" w:fill="FFFFFF"/>
        <w:rPr>
          <w:rFonts w:ascii="Times New Roman" w:eastAsia="Times New Roman" w:hAnsi="Times New Roman" w:cs="Times New Roman"/>
          <w:b/>
          <w:color w:val="222222"/>
          <w:sz w:val="24"/>
          <w:szCs w:val="36"/>
          <w:u w:val="single"/>
        </w:rPr>
      </w:pPr>
      <w:r w:rsidRPr="00712F1B">
        <w:rPr>
          <w:rFonts w:ascii="Times New Roman" w:eastAsia="Times New Roman" w:hAnsi="Times New Roman" w:cs="Times New Roman"/>
          <w:b/>
          <w:color w:val="222222"/>
          <w:sz w:val="24"/>
          <w:szCs w:val="36"/>
          <w:u w:val="single"/>
        </w:rPr>
        <w:t>Minimum Passing Percentage in All Exams</w:t>
      </w:r>
      <w:r w:rsidR="00A40E20" w:rsidRPr="00712F1B">
        <w:rPr>
          <w:rFonts w:ascii="Times New Roman" w:eastAsia="Times New Roman" w:hAnsi="Times New Roman" w:cs="Times New Roman"/>
          <w:b/>
          <w:color w:val="222222"/>
          <w:sz w:val="24"/>
          <w:szCs w:val="36"/>
          <w:u w:val="single"/>
        </w:rPr>
        <w:t>:</w:t>
      </w:r>
    </w:p>
    <w:p w:rsidR="00A40E20" w:rsidRPr="00712F1B" w:rsidRDefault="00A40E20" w:rsidP="00A40E20">
      <w:pPr>
        <w:shd w:val="clear" w:color="auto" w:fill="FFFFFF"/>
        <w:rPr>
          <w:rFonts w:ascii="Times New Roman" w:eastAsia="Times New Roman" w:hAnsi="Times New Roman" w:cs="Times New Roman"/>
          <w:b/>
          <w:color w:val="222222"/>
          <w:sz w:val="24"/>
          <w:szCs w:val="36"/>
          <w:u w:val="single"/>
        </w:rPr>
      </w:pPr>
    </w:p>
    <w:p w:rsidR="007B3214" w:rsidRPr="00712F1B" w:rsidRDefault="007B3214" w:rsidP="00D47DE3">
      <w:pPr>
        <w:shd w:val="clear" w:color="auto" w:fill="FFFFFF"/>
        <w:rPr>
          <w:rFonts w:ascii="Times New Roman" w:eastAsia="Times New Roman" w:hAnsi="Times New Roman" w:cs="Times New Roman"/>
          <w:color w:val="222222"/>
          <w:sz w:val="24"/>
          <w:szCs w:val="24"/>
        </w:rPr>
      </w:pPr>
      <w:r w:rsidRPr="00712F1B">
        <w:rPr>
          <w:rFonts w:ascii="Times New Roman" w:eastAsia="Times New Roman" w:hAnsi="Times New Roman" w:cs="Times New Roman"/>
          <w:b/>
          <w:bCs/>
          <w:color w:val="222222"/>
          <w:sz w:val="24"/>
          <w:szCs w:val="24"/>
        </w:rPr>
        <w:t> </w:t>
      </w:r>
    </w:p>
    <w:p w:rsidR="007B3214" w:rsidRPr="00712F1B" w:rsidRDefault="007B3214" w:rsidP="007B3214">
      <w:pPr>
        <w:shd w:val="clear" w:color="auto" w:fill="FFFFFF"/>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 </w:t>
      </w:r>
    </w:p>
    <w:tbl>
      <w:tblPr>
        <w:tblStyle w:val="TableGrid"/>
        <w:tblW w:w="0" w:type="auto"/>
        <w:tblLook w:val="04A0" w:firstRow="1" w:lastRow="0" w:firstColumn="1" w:lastColumn="0" w:noHBand="0" w:noVBand="1"/>
      </w:tblPr>
      <w:tblGrid>
        <w:gridCol w:w="805"/>
        <w:gridCol w:w="4320"/>
        <w:gridCol w:w="1530"/>
        <w:gridCol w:w="1530"/>
        <w:gridCol w:w="1424"/>
      </w:tblGrid>
      <w:tr w:rsidR="00C018E9" w:rsidRPr="00712F1B" w:rsidTr="00C018E9">
        <w:tc>
          <w:tcPr>
            <w:tcW w:w="805" w:type="dxa"/>
            <w:vMerge w:val="restart"/>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S No.</w:t>
            </w:r>
          </w:p>
        </w:tc>
        <w:tc>
          <w:tcPr>
            <w:tcW w:w="4320" w:type="dxa"/>
            <w:vMerge w:val="restart"/>
            <w:vAlign w:val="center"/>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Program Name</w:t>
            </w:r>
          </w:p>
        </w:tc>
        <w:tc>
          <w:tcPr>
            <w:tcW w:w="4484" w:type="dxa"/>
            <w:gridSpan w:val="3"/>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Minimum Passing Percentage in</w:t>
            </w:r>
          </w:p>
        </w:tc>
      </w:tr>
      <w:tr w:rsidR="00C018E9" w:rsidRPr="00712F1B" w:rsidTr="00C018E9">
        <w:tc>
          <w:tcPr>
            <w:tcW w:w="805" w:type="dxa"/>
            <w:vMerge/>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p>
        </w:tc>
        <w:tc>
          <w:tcPr>
            <w:tcW w:w="4320" w:type="dxa"/>
            <w:vMerge/>
            <w:vAlign w:val="center"/>
          </w:tcPr>
          <w:p w:rsidR="00C018E9" w:rsidRPr="00712F1B" w:rsidRDefault="00C018E9" w:rsidP="007B3214">
            <w:pPr>
              <w:rPr>
                <w:rFonts w:ascii="Times New Roman" w:eastAsia="Times New Roman" w:hAnsi="Times New Roman" w:cs="Times New Roman"/>
                <w:b/>
                <w:bCs/>
                <w:color w:val="222222"/>
                <w:sz w:val="24"/>
                <w:szCs w:val="24"/>
              </w:rPr>
            </w:pP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IE</w:t>
            </w:r>
          </w:p>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Component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ESE</w:t>
            </w:r>
          </w:p>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Component</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Total</w:t>
            </w:r>
          </w:p>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Component</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1</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Course Work for PhD Registration</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712F1B"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50%</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2</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B. Arch.</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45%</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50%</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3</w:t>
            </w:r>
          </w:p>
        </w:tc>
        <w:tc>
          <w:tcPr>
            <w:tcW w:w="4320" w:type="dxa"/>
          </w:tcPr>
          <w:p w:rsidR="00C018E9" w:rsidRPr="00712F1B" w:rsidRDefault="00C018E9" w:rsidP="007B3214">
            <w:pPr>
              <w:rPr>
                <w:rFonts w:ascii="Times New Roman" w:eastAsia="Times New Roman" w:hAnsi="Times New Roman" w:cs="Times New Roman"/>
                <w:b/>
                <w:bCs/>
                <w:color w:val="222222"/>
                <w:sz w:val="24"/>
                <w:szCs w:val="24"/>
              </w:rPr>
            </w:pPr>
            <w:r w:rsidRPr="00712F1B">
              <w:rPr>
                <w:rFonts w:ascii="Times New Roman" w:hAnsi="Times New Roman" w:cs="Times New Roman"/>
                <w:sz w:val="24"/>
                <w:szCs w:val="24"/>
              </w:rPr>
              <w:t>MBA, MCA, M.Des., M.Tech., M.Plan, MHA, MPH</w:t>
            </w:r>
            <w:r w:rsidR="00762EA2">
              <w:rPr>
                <w:rFonts w:ascii="Times New Roman" w:hAnsi="Times New Roman" w:cs="Times New Roman"/>
                <w:sz w:val="24"/>
                <w:szCs w:val="24"/>
              </w:rPr>
              <w:t>, MA</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40%</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40%</w:t>
            </w:r>
          </w:p>
        </w:tc>
      </w:tr>
      <w:tr w:rsidR="00C018E9" w:rsidRPr="00712F1B" w:rsidTr="00C018E9">
        <w:tc>
          <w:tcPr>
            <w:tcW w:w="805"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4</w:t>
            </w:r>
          </w:p>
        </w:tc>
        <w:tc>
          <w:tcPr>
            <w:tcW w:w="4320" w:type="dxa"/>
          </w:tcPr>
          <w:p w:rsidR="00C018E9" w:rsidRPr="00712F1B" w:rsidRDefault="00762EA2" w:rsidP="007B3214">
            <w:pPr>
              <w:rPr>
                <w:rFonts w:ascii="Times New Roman" w:eastAsia="Times New Roman" w:hAnsi="Times New Roman" w:cs="Times New Roman"/>
                <w:b/>
                <w:bCs/>
                <w:color w:val="222222"/>
                <w:sz w:val="24"/>
                <w:szCs w:val="24"/>
              </w:rPr>
            </w:pPr>
            <w:r w:rsidRPr="00762EA2">
              <w:rPr>
                <w:rFonts w:ascii="Times New Roman" w:hAnsi="Times New Roman" w:cs="Times New Roman"/>
                <w:sz w:val="24"/>
                <w:szCs w:val="24"/>
              </w:rPr>
              <w:t>B. Tech., B. Des., BVA, BCA, B.Sc., BBA, B.Com., B.A.</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w:t>
            </w:r>
          </w:p>
        </w:tc>
        <w:tc>
          <w:tcPr>
            <w:tcW w:w="1530"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35%</w:t>
            </w:r>
          </w:p>
        </w:tc>
        <w:tc>
          <w:tcPr>
            <w:tcW w:w="1424" w:type="dxa"/>
            <w:vAlign w:val="center"/>
          </w:tcPr>
          <w:p w:rsidR="00C018E9" w:rsidRPr="00712F1B" w:rsidRDefault="00C018E9" w:rsidP="00C018E9">
            <w:pPr>
              <w:jc w:val="center"/>
              <w:rPr>
                <w:rFonts w:ascii="Times New Roman" w:eastAsia="Times New Roman" w:hAnsi="Times New Roman" w:cs="Times New Roman"/>
                <w:b/>
                <w:bCs/>
                <w:color w:val="222222"/>
                <w:sz w:val="24"/>
                <w:szCs w:val="24"/>
              </w:rPr>
            </w:pPr>
            <w:r w:rsidRPr="00712F1B">
              <w:rPr>
                <w:rFonts w:ascii="Times New Roman" w:eastAsia="Times New Roman" w:hAnsi="Times New Roman" w:cs="Times New Roman"/>
                <w:b/>
                <w:bCs/>
                <w:color w:val="222222"/>
                <w:sz w:val="24"/>
                <w:szCs w:val="24"/>
              </w:rPr>
              <w:t>35%</w:t>
            </w:r>
          </w:p>
        </w:tc>
      </w:tr>
    </w:tbl>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b/>
          <w:bCs/>
          <w:color w:val="222222"/>
          <w:sz w:val="24"/>
          <w:szCs w:val="24"/>
        </w:rPr>
      </w:pPr>
    </w:p>
    <w:p w:rsidR="00C018E9" w:rsidRPr="00712F1B" w:rsidRDefault="00C018E9" w:rsidP="007B3214">
      <w:pPr>
        <w:shd w:val="clear" w:color="auto" w:fill="FFFFFF"/>
        <w:rPr>
          <w:rFonts w:ascii="Times New Roman" w:eastAsia="Times New Roman" w:hAnsi="Times New Roman" w:cs="Times New Roman"/>
          <w:color w:val="222222"/>
          <w:sz w:val="24"/>
          <w:szCs w:val="24"/>
        </w:rPr>
      </w:pPr>
    </w:p>
    <w:p w:rsidR="00C018E9" w:rsidRPr="00712F1B" w:rsidRDefault="007B3214" w:rsidP="007B3214">
      <w:pPr>
        <w:shd w:val="clear" w:color="auto" w:fill="FFFFFF"/>
        <w:rPr>
          <w:rFonts w:ascii="Times New Roman" w:eastAsia="Times New Roman" w:hAnsi="Times New Roman" w:cs="Times New Roman"/>
          <w:color w:val="222222"/>
          <w:sz w:val="24"/>
          <w:szCs w:val="24"/>
        </w:rPr>
      </w:pPr>
      <w:r w:rsidRPr="00712F1B">
        <w:rPr>
          <w:rFonts w:ascii="Times New Roman" w:eastAsia="Times New Roman" w:hAnsi="Times New Roman" w:cs="Times New Roman"/>
          <w:b/>
          <w:bCs/>
          <w:color w:val="222222"/>
          <w:sz w:val="24"/>
          <w:szCs w:val="24"/>
        </w:rPr>
        <w:t> </w:t>
      </w:r>
    </w:p>
    <w:p w:rsidR="00735B94" w:rsidRPr="00712F1B" w:rsidRDefault="00735B94" w:rsidP="00D47DE3">
      <w:pPr>
        <w:shd w:val="clear" w:color="auto" w:fill="FFFFFF"/>
        <w:rPr>
          <w:rFonts w:ascii="Times New Roman" w:eastAsia="Times New Roman" w:hAnsi="Times New Roman" w:cs="Times New Roman"/>
          <w:b/>
          <w:bCs/>
          <w:color w:val="222222"/>
          <w:sz w:val="24"/>
          <w:szCs w:val="24"/>
          <w:u w:val="single"/>
        </w:rPr>
      </w:pPr>
    </w:p>
    <w:p w:rsidR="007B3214" w:rsidRPr="00712F1B" w:rsidRDefault="007B3214" w:rsidP="007B3214">
      <w:pPr>
        <w:shd w:val="clear" w:color="auto" w:fill="FFFFFF"/>
        <w:rPr>
          <w:rFonts w:ascii="Times New Roman" w:eastAsia="Times New Roman" w:hAnsi="Times New Roman" w:cs="Times New Roman"/>
          <w:color w:val="222222"/>
          <w:sz w:val="24"/>
          <w:szCs w:val="24"/>
        </w:rPr>
      </w:pPr>
      <w:r w:rsidRPr="00712F1B">
        <w:rPr>
          <w:rFonts w:ascii="Times New Roman" w:eastAsia="Times New Roman" w:hAnsi="Times New Roman" w:cs="Times New Roman"/>
          <w:b/>
          <w:bCs/>
          <w:color w:val="222222"/>
          <w:sz w:val="24"/>
          <w:szCs w:val="24"/>
        </w:rPr>
        <w:t> </w:t>
      </w:r>
    </w:p>
    <w:p w:rsidR="007B3214" w:rsidRPr="00712F1B" w:rsidRDefault="007B3214" w:rsidP="007B3214">
      <w:pPr>
        <w:shd w:val="clear" w:color="auto" w:fill="FFFFFF"/>
        <w:rPr>
          <w:rFonts w:ascii="Times New Roman" w:eastAsia="Times New Roman" w:hAnsi="Times New Roman" w:cs="Times New Roman"/>
          <w:color w:val="222222"/>
        </w:rPr>
      </w:pPr>
    </w:p>
    <w:p w:rsidR="00A57154" w:rsidRPr="00712F1B" w:rsidRDefault="00A57154">
      <w:pPr>
        <w:spacing w:before="120"/>
        <w:ind w:left="576"/>
        <w:jc w:val="both"/>
        <w:rPr>
          <w:rFonts w:ascii="Times New Roman" w:hAnsi="Times New Roman" w:cs="Times New Roman"/>
          <w:b/>
          <w:sz w:val="28"/>
          <w:szCs w:val="28"/>
          <w:u w:val="single"/>
        </w:rPr>
      </w:pPr>
      <w:r w:rsidRPr="00712F1B">
        <w:rPr>
          <w:rFonts w:ascii="Times New Roman" w:hAnsi="Times New Roman" w:cs="Times New Roman"/>
          <w:b/>
          <w:sz w:val="28"/>
          <w:szCs w:val="28"/>
          <w:u w:val="single"/>
        </w:rPr>
        <w:br w:type="page"/>
      </w:r>
    </w:p>
    <w:p w:rsidR="007B3214" w:rsidRPr="00712F1B" w:rsidRDefault="007B3214" w:rsidP="007B3214">
      <w:pPr>
        <w:spacing w:line="360" w:lineRule="auto"/>
        <w:jc w:val="center"/>
        <w:rPr>
          <w:rFonts w:ascii="Times New Roman" w:hAnsi="Times New Roman" w:cs="Times New Roman"/>
          <w:b/>
          <w:sz w:val="28"/>
          <w:szCs w:val="28"/>
          <w:u w:val="single"/>
        </w:rPr>
      </w:pPr>
      <w:r w:rsidRPr="00712F1B">
        <w:rPr>
          <w:rFonts w:ascii="Times New Roman" w:hAnsi="Times New Roman" w:cs="Times New Roman"/>
          <w:b/>
          <w:sz w:val="28"/>
          <w:szCs w:val="28"/>
          <w:u w:val="single"/>
        </w:rPr>
        <w:lastRenderedPageBreak/>
        <w:t>SGPA Calculation</w:t>
      </w:r>
    </w:p>
    <w:p w:rsidR="007B3214" w:rsidRPr="00712F1B" w:rsidRDefault="007B3214" w:rsidP="00D47DE3">
      <w:pPr>
        <w:spacing w:before="120"/>
        <w:rPr>
          <w:rFonts w:ascii="Times New Roman" w:hAnsi="Times New Roman" w:cs="Times New Roman"/>
          <w:b/>
          <w:sz w:val="24"/>
          <w:szCs w:val="24"/>
          <w:u w:val="single"/>
        </w:rPr>
      </w:pPr>
      <w:r w:rsidRPr="00712F1B">
        <w:rPr>
          <w:rFonts w:ascii="Times New Roman" w:hAnsi="Times New Roman" w:cs="Times New Roman"/>
          <w:b/>
          <w:noProof/>
          <w:sz w:val="24"/>
          <w:szCs w:val="24"/>
          <w:u w:val="single"/>
          <w:lang w:val="en-IN" w:eastAsia="en-IN"/>
        </w:rPr>
        <w:drawing>
          <wp:inline distT="0" distB="0" distL="0" distR="0">
            <wp:extent cx="6396382" cy="3188473"/>
            <wp:effectExtent l="19050" t="0" r="4418" b="0"/>
            <wp:docPr id="15" name="Picture 15" descr="E:\Desktop\Final\4. S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sktop\Final\4. SGPA Calculation.jpg"/>
                    <pic:cNvPicPr>
                      <a:picLocks noChangeAspect="1" noChangeArrowheads="1"/>
                    </pic:cNvPicPr>
                  </pic:nvPicPr>
                  <pic:blipFill>
                    <a:blip r:embed="rId10" cstate="print"/>
                    <a:srcRect t="8012"/>
                    <a:stretch>
                      <a:fillRect/>
                    </a:stretch>
                  </pic:blipFill>
                  <pic:spPr bwMode="auto">
                    <a:xfrm>
                      <a:off x="0" y="0"/>
                      <a:ext cx="6396087" cy="3188326"/>
                    </a:xfrm>
                    <a:prstGeom prst="rect">
                      <a:avLst/>
                    </a:prstGeom>
                    <a:noFill/>
                    <a:ln w="9525">
                      <a:noFill/>
                      <a:miter lim="800000"/>
                      <a:headEnd/>
                      <a:tailEnd/>
                    </a:ln>
                  </pic:spPr>
                </pic:pic>
              </a:graphicData>
            </a:graphic>
          </wp:inline>
        </w:drawing>
      </w:r>
    </w:p>
    <w:p w:rsidR="007B3214" w:rsidRPr="00712F1B" w:rsidRDefault="007B3214" w:rsidP="007B3214">
      <w:pPr>
        <w:spacing w:before="120"/>
        <w:ind w:left="576"/>
        <w:jc w:val="center"/>
        <w:rPr>
          <w:rFonts w:ascii="Times New Roman" w:hAnsi="Times New Roman" w:cs="Times New Roman"/>
          <w:b/>
          <w:sz w:val="24"/>
          <w:szCs w:val="24"/>
          <w:u w:val="single"/>
        </w:rPr>
      </w:pPr>
    </w:p>
    <w:p w:rsidR="00D47DE3" w:rsidRPr="00712F1B" w:rsidRDefault="00D47DE3" w:rsidP="007B3214">
      <w:pPr>
        <w:spacing w:before="120"/>
        <w:ind w:left="576"/>
        <w:jc w:val="center"/>
        <w:rPr>
          <w:rFonts w:ascii="Times New Roman" w:hAnsi="Times New Roman" w:cs="Times New Roman"/>
          <w:b/>
          <w:sz w:val="36"/>
          <w:szCs w:val="36"/>
          <w:u w:val="single"/>
        </w:rPr>
      </w:pPr>
    </w:p>
    <w:p w:rsidR="007B3214" w:rsidRPr="00712F1B" w:rsidRDefault="007B3214" w:rsidP="007B3214">
      <w:pPr>
        <w:spacing w:before="120"/>
        <w:ind w:left="576"/>
        <w:jc w:val="center"/>
        <w:rPr>
          <w:rFonts w:ascii="Times New Roman" w:hAnsi="Times New Roman" w:cs="Times New Roman"/>
          <w:b/>
          <w:sz w:val="24"/>
          <w:szCs w:val="24"/>
          <w:u w:val="single"/>
        </w:rPr>
      </w:pPr>
      <w:r w:rsidRPr="00712F1B">
        <w:rPr>
          <w:rFonts w:ascii="Times New Roman" w:hAnsi="Times New Roman" w:cs="Times New Roman"/>
          <w:b/>
          <w:sz w:val="24"/>
          <w:szCs w:val="24"/>
          <w:u w:val="single"/>
        </w:rPr>
        <w:t>CGPA Calculation</w:t>
      </w:r>
    </w:p>
    <w:p w:rsidR="007B3214" w:rsidRPr="00712F1B" w:rsidRDefault="007B3214" w:rsidP="00D47DE3">
      <w:pPr>
        <w:spacing w:before="120"/>
        <w:ind w:left="90"/>
        <w:jc w:val="center"/>
        <w:rPr>
          <w:rFonts w:ascii="Times New Roman" w:hAnsi="Times New Roman" w:cs="Times New Roman"/>
          <w:b/>
          <w:sz w:val="24"/>
          <w:szCs w:val="24"/>
          <w:u w:val="single"/>
        </w:rPr>
      </w:pPr>
      <w:r w:rsidRPr="00712F1B">
        <w:rPr>
          <w:rFonts w:ascii="Times New Roman" w:hAnsi="Times New Roman" w:cs="Times New Roman"/>
          <w:b/>
          <w:noProof/>
          <w:sz w:val="24"/>
          <w:szCs w:val="24"/>
          <w:u w:val="single"/>
          <w:lang w:val="en-IN" w:eastAsia="en-IN"/>
        </w:rPr>
        <w:drawing>
          <wp:inline distT="0" distB="0" distL="0" distR="0">
            <wp:extent cx="6172200" cy="2962275"/>
            <wp:effectExtent l="19050" t="0" r="0" b="0"/>
            <wp:docPr id="8" name="Picture 16" descr="E:\Desktop\Final\5. C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esktop\Final\5. CGPA Calculation.jpg"/>
                    <pic:cNvPicPr>
                      <a:picLocks noChangeAspect="1" noChangeArrowheads="1"/>
                    </pic:cNvPicPr>
                  </pic:nvPicPr>
                  <pic:blipFill>
                    <a:blip r:embed="rId11" cstate="print"/>
                    <a:srcRect t="7440"/>
                    <a:stretch>
                      <a:fillRect/>
                    </a:stretch>
                  </pic:blipFill>
                  <pic:spPr bwMode="auto">
                    <a:xfrm>
                      <a:off x="0" y="0"/>
                      <a:ext cx="6172200" cy="2962275"/>
                    </a:xfrm>
                    <a:prstGeom prst="rect">
                      <a:avLst/>
                    </a:prstGeom>
                    <a:noFill/>
                    <a:ln w="9525">
                      <a:noFill/>
                      <a:miter lim="800000"/>
                      <a:headEnd/>
                      <a:tailEnd/>
                    </a:ln>
                  </pic:spPr>
                </pic:pic>
              </a:graphicData>
            </a:graphic>
          </wp:inline>
        </w:drawing>
      </w:r>
    </w:p>
    <w:p w:rsidR="00A57154" w:rsidRPr="00712F1B" w:rsidRDefault="00A57154">
      <w:pPr>
        <w:spacing w:before="120"/>
        <w:ind w:left="576"/>
        <w:jc w:val="both"/>
        <w:rPr>
          <w:rFonts w:ascii="Times New Roman" w:hAnsi="Times New Roman" w:cs="Times New Roman"/>
          <w:b/>
          <w:sz w:val="28"/>
          <w:szCs w:val="28"/>
          <w:u w:val="single"/>
        </w:rPr>
      </w:pPr>
      <w:r w:rsidRPr="00712F1B">
        <w:rPr>
          <w:rFonts w:ascii="Times New Roman" w:hAnsi="Times New Roman" w:cs="Times New Roman"/>
          <w:b/>
          <w:sz w:val="28"/>
          <w:szCs w:val="28"/>
          <w:u w:val="single"/>
        </w:rPr>
        <w:br w:type="page"/>
      </w:r>
    </w:p>
    <w:p w:rsidR="007B3214" w:rsidRPr="00712F1B" w:rsidRDefault="007B3214" w:rsidP="00B21279">
      <w:pPr>
        <w:spacing w:before="120"/>
        <w:ind w:left="576"/>
        <w:rPr>
          <w:rFonts w:ascii="Times New Roman" w:hAnsi="Times New Roman" w:cs="Times New Roman"/>
          <w:b/>
          <w:sz w:val="28"/>
          <w:szCs w:val="28"/>
          <w:u w:val="single"/>
        </w:rPr>
      </w:pPr>
      <w:r w:rsidRPr="00712F1B">
        <w:rPr>
          <w:rFonts w:ascii="Times New Roman" w:hAnsi="Times New Roman" w:cs="Times New Roman"/>
          <w:b/>
          <w:sz w:val="28"/>
          <w:szCs w:val="28"/>
          <w:u w:val="single"/>
        </w:rPr>
        <w:lastRenderedPageBreak/>
        <w:t>Grading Table</w:t>
      </w:r>
      <w:r w:rsidR="00B21279" w:rsidRPr="00712F1B">
        <w:rPr>
          <w:rFonts w:ascii="Times New Roman" w:hAnsi="Times New Roman" w:cs="Times New Roman"/>
          <w:b/>
          <w:sz w:val="28"/>
          <w:szCs w:val="28"/>
          <w:u w:val="single"/>
        </w:rPr>
        <w:t>:</w:t>
      </w:r>
    </w:p>
    <w:p w:rsidR="00A57154" w:rsidRPr="00712F1B" w:rsidRDefault="00A57154" w:rsidP="00B21279">
      <w:pPr>
        <w:spacing w:before="120"/>
        <w:ind w:left="576"/>
        <w:rPr>
          <w:rFonts w:ascii="Times New Roman" w:hAnsi="Times New Roman" w:cs="Times New Roman"/>
          <w:b/>
          <w:sz w:val="28"/>
          <w:szCs w:val="28"/>
          <w:u w:val="single"/>
        </w:rPr>
      </w:pPr>
    </w:p>
    <w:p w:rsidR="00A57154" w:rsidRPr="00712F1B" w:rsidRDefault="00A57154" w:rsidP="00712F1B">
      <w:pPr>
        <w:pStyle w:val="ListParagraph"/>
        <w:pBdr>
          <w:top w:val="single" w:sz="4" w:space="1" w:color="auto"/>
          <w:left w:val="single" w:sz="4" w:space="0" w:color="auto"/>
          <w:bottom w:val="single" w:sz="4" w:space="1" w:color="auto"/>
          <w:right w:val="single" w:sz="4" w:space="14" w:color="auto"/>
          <w:between w:val="single" w:sz="4" w:space="1" w:color="auto"/>
          <w:bar w:val="single" w:sz="4" w:color="auto"/>
        </w:pBdr>
        <w:spacing w:line="360" w:lineRule="auto"/>
        <w:ind w:left="0"/>
        <w:rPr>
          <w:rFonts w:ascii="Times New Roman" w:hAnsi="Times New Roman" w:cs="Times New Roman"/>
          <w:b/>
        </w:rPr>
      </w:pPr>
      <w:r w:rsidRPr="00712F1B">
        <w:rPr>
          <w:rFonts w:ascii="Times New Roman" w:hAnsi="Times New Roman" w:cs="Times New Roman"/>
          <w:b/>
        </w:rPr>
        <w:t xml:space="preserve">Applicable for B.Arch. &amp; Ph.D. Courses                                     Applicable for All Courses except B.Arch. &amp; Ph.D.                                    </w:t>
      </w:r>
    </w:p>
    <w:tbl>
      <w:tblPr>
        <w:tblStyle w:val="TableGrid"/>
        <w:tblW w:w="9938" w:type="dxa"/>
        <w:tblInd w:w="-20" w:type="dxa"/>
        <w:tblLook w:val="04A0" w:firstRow="1" w:lastRow="0" w:firstColumn="1" w:lastColumn="0" w:noHBand="0" w:noVBand="1"/>
      </w:tblPr>
      <w:tblGrid>
        <w:gridCol w:w="1483"/>
        <w:gridCol w:w="803"/>
        <w:gridCol w:w="803"/>
        <w:gridCol w:w="1719"/>
        <w:gridCol w:w="270"/>
        <w:gridCol w:w="1530"/>
        <w:gridCol w:w="900"/>
        <w:gridCol w:w="900"/>
        <w:gridCol w:w="1530"/>
      </w:tblGrid>
      <w:tr w:rsidR="00A57154" w:rsidRPr="00712F1B" w:rsidTr="00A57154">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Academic Performance</w:t>
            </w:r>
          </w:p>
        </w:tc>
        <w:tc>
          <w:tcPr>
            <w:tcW w:w="80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w:t>
            </w:r>
          </w:p>
        </w:tc>
        <w:tc>
          <w:tcPr>
            <w:tcW w:w="80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 Point</w:t>
            </w:r>
          </w:p>
        </w:tc>
        <w:tc>
          <w:tcPr>
            <w:tcW w:w="1719" w:type="dxa"/>
            <w:tcBorders>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Marks Range (in %)</w:t>
            </w:r>
          </w:p>
        </w:tc>
        <w:tc>
          <w:tcPr>
            <w:tcW w:w="270" w:type="dxa"/>
            <w:vMerge w:val="restart"/>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Academic Performance</w:t>
            </w:r>
          </w:p>
        </w:tc>
        <w:tc>
          <w:tcPr>
            <w:tcW w:w="900"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w:t>
            </w:r>
          </w:p>
        </w:tc>
        <w:tc>
          <w:tcPr>
            <w:tcW w:w="900"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Grade Point</w:t>
            </w:r>
          </w:p>
        </w:tc>
        <w:tc>
          <w:tcPr>
            <w:tcW w:w="1530"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Marks Range (in %)</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Outstanding</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O</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10</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90≤  x  ≤100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Outstanding</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O</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10</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90≤  x  ≤100</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Excellent</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80≤  x  &lt;90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Excellent</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9</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80≤  x  &lt;90</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Very Good</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70≤  x  &lt;80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Very Good</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8</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70≤  x  &lt;80</w:t>
            </w:r>
          </w:p>
        </w:tc>
      </w:tr>
      <w:tr w:rsidR="00A57154" w:rsidRPr="00712F1B" w:rsidTr="00712F1B">
        <w:tc>
          <w:tcPr>
            <w:tcW w:w="1483" w:type="dxa"/>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Good</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803"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w:t>
            </w:r>
          </w:p>
        </w:tc>
        <w:tc>
          <w:tcPr>
            <w:tcW w:w="1719" w:type="dxa"/>
            <w:tcBorders>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60≤  x  &lt;70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Good</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7</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60≤  x  &lt;70</w:t>
            </w:r>
          </w:p>
        </w:tc>
      </w:tr>
      <w:tr w:rsidR="00A57154" w:rsidRPr="00712F1B" w:rsidTr="00712F1B">
        <w:tc>
          <w:tcPr>
            <w:tcW w:w="1483" w:type="dxa"/>
            <w:tcBorders>
              <w:bottom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Above Average</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w:t>
            </w:r>
          </w:p>
        </w:tc>
        <w:tc>
          <w:tcPr>
            <w:tcW w:w="1719" w:type="dxa"/>
            <w:tcBorders>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50≤  x  &lt;60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Above Average</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B</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6</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50≤  x  &lt;60</w:t>
            </w:r>
          </w:p>
        </w:tc>
      </w:tr>
      <w:tr w:rsidR="00A57154" w:rsidRPr="00712F1B" w:rsidTr="00712F1B">
        <w:tc>
          <w:tcPr>
            <w:tcW w:w="1483" w:type="dxa"/>
            <w:tcBorders>
              <w:bottom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Fail</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F</w:t>
            </w:r>
          </w:p>
        </w:tc>
        <w:tc>
          <w:tcPr>
            <w:tcW w:w="803" w:type="dxa"/>
            <w:tcBorders>
              <w:bottom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719" w:type="dxa"/>
            <w:tcBorders>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x  &lt;50</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Average</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C</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5</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40≤  x  &lt;50</w:t>
            </w:r>
          </w:p>
        </w:tc>
      </w:tr>
      <w:tr w:rsidR="00A57154" w:rsidRPr="00712F1B" w:rsidTr="00712F1B">
        <w:tc>
          <w:tcPr>
            <w:tcW w:w="1483" w:type="dxa"/>
            <w:tcBorders>
              <w:top w:val="single" w:sz="4" w:space="0" w:color="auto"/>
              <w:left w:val="single" w:sz="4" w:space="0" w:color="auto"/>
              <w:bottom w:val="single" w:sz="4" w:space="0" w:color="auto"/>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Absent</w:t>
            </w:r>
          </w:p>
        </w:tc>
        <w:tc>
          <w:tcPr>
            <w:tcW w:w="803" w:type="dxa"/>
            <w:tcBorders>
              <w:top w:val="single" w:sz="4" w:space="0" w:color="auto"/>
              <w:left w:val="single" w:sz="4" w:space="0" w:color="auto"/>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w:t>
            </w:r>
          </w:p>
        </w:tc>
        <w:tc>
          <w:tcPr>
            <w:tcW w:w="803" w:type="dxa"/>
            <w:tcBorders>
              <w:top w:val="single" w:sz="4" w:space="0" w:color="auto"/>
              <w:left w:val="single" w:sz="4" w:space="0" w:color="auto"/>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719" w:type="dxa"/>
            <w:tcBorders>
              <w:top w:val="single" w:sz="4" w:space="0" w:color="auto"/>
              <w:left w:val="single" w:sz="4" w:space="0" w:color="auto"/>
              <w:bottom w:val="single" w:sz="4" w:space="0" w:color="auto"/>
              <w:right w:val="single" w:sz="4" w:space="0" w:color="auto"/>
            </w:tcBorders>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Absent</w:t>
            </w:r>
          </w:p>
        </w:tc>
        <w:tc>
          <w:tcPr>
            <w:tcW w:w="270" w:type="dxa"/>
            <w:vMerge/>
            <w:tcBorders>
              <w:top w:val="nil"/>
              <w:left w:val="single" w:sz="4" w:space="0" w:color="auto"/>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Pass</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P</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4</w:t>
            </w:r>
          </w:p>
        </w:tc>
        <w:tc>
          <w:tcPr>
            <w:tcW w:w="1530" w:type="dxa"/>
            <w:vAlign w:val="center"/>
          </w:tcPr>
          <w:p w:rsidR="00A57154" w:rsidRPr="00712F1B" w:rsidRDefault="00A57154" w:rsidP="00712F1B">
            <w:pPr>
              <w:spacing w:line="360" w:lineRule="auto"/>
              <w:jc w:val="center"/>
              <w:rPr>
                <w:rFonts w:ascii="Times New Roman" w:hAnsi="Times New Roman" w:cs="Times New Roman"/>
                <w:color w:val="FFFF00"/>
                <w:sz w:val="24"/>
                <w:szCs w:val="24"/>
              </w:rPr>
            </w:pPr>
            <w:r w:rsidRPr="00712F1B">
              <w:rPr>
                <w:rFonts w:ascii="Times New Roman" w:hAnsi="Times New Roman" w:cs="Times New Roman"/>
                <w:sz w:val="24"/>
                <w:szCs w:val="24"/>
              </w:rPr>
              <w:t>35≤  x  &lt;40</w:t>
            </w:r>
          </w:p>
        </w:tc>
      </w:tr>
      <w:tr w:rsidR="00A57154" w:rsidRPr="00712F1B" w:rsidTr="00712F1B">
        <w:tc>
          <w:tcPr>
            <w:tcW w:w="1483"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1719" w:type="dxa"/>
            <w:tcBorders>
              <w:top w:val="single" w:sz="4" w:space="0" w:color="auto"/>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270" w:type="dxa"/>
            <w:vMerge/>
            <w:tcBorders>
              <w:top w:val="nil"/>
              <w:left w:val="nil"/>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Fail</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F</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x  &lt;35</w:t>
            </w:r>
          </w:p>
        </w:tc>
      </w:tr>
      <w:tr w:rsidR="00A57154" w:rsidRPr="00712F1B" w:rsidTr="00712F1B">
        <w:tc>
          <w:tcPr>
            <w:tcW w:w="1483"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803"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1719" w:type="dxa"/>
            <w:tcBorders>
              <w:top w:val="nil"/>
              <w:left w:val="nil"/>
              <w:bottom w:val="nil"/>
              <w:right w:val="nil"/>
            </w:tcBorders>
          </w:tcPr>
          <w:p w:rsidR="00A57154" w:rsidRPr="00712F1B" w:rsidRDefault="00A57154" w:rsidP="007C3D7D">
            <w:pPr>
              <w:spacing w:line="360" w:lineRule="auto"/>
              <w:rPr>
                <w:rFonts w:ascii="Times New Roman" w:hAnsi="Times New Roman" w:cs="Times New Roman"/>
                <w:sz w:val="24"/>
                <w:szCs w:val="24"/>
              </w:rPr>
            </w:pPr>
          </w:p>
        </w:tc>
        <w:tc>
          <w:tcPr>
            <w:tcW w:w="270" w:type="dxa"/>
            <w:tcBorders>
              <w:top w:val="nil"/>
              <w:left w:val="nil"/>
              <w:bottom w:val="nil"/>
              <w:right w:val="single" w:sz="4" w:space="0" w:color="auto"/>
            </w:tcBorders>
          </w:tcPr>
          <w:p w:rsidR="00A57154" w:rsidRPr="00712F1B" w:rsidRDefault="00A57154" w:rsidP="007C3D7D">
            <w:pPr>
              <w:spacing w:line="360" w:lineRule="auto"/>
              <w:rPr>
                <w:rFonts w:ascii="Times New Roman" w:hAnsi="Times New Roman" w:cs="Times New Roman"/>
                <w:sz w:val="24"/>
                <w:szCs w:val="24"/>
              </w:rPr>
            </w:pPr>
          </w:p>
        </w:tc>
        <w:tc>
          <w:tcPr>
            <w:tcW w:w="1530" w:type="dxa"/>
            <w:tcBorders>
              <w:left w:val="single" w:sz="4" w:space="0" w:color="auto"/>
            </w:tcBorders>
          </w:tcPr>
          <w:p w:rsidR="00A57154" w:rsidRPr="00712F1B" w:rsidRDefault="00A57154" w:rsidP="007C3D7D">
            <w:pPr>
              <w:spacing w:line="360" w:lineRule="auto"/>
              <w:rPr>
                <w:rFonts w:ascii="Times New Roman" w:hAnsi="Times New Roman" w:cs="Times New Roman"/>
                <w:sz w:val="24"/>
                <w:szCs w:val="24"/>
              </w:rPr>
            </w:pPr>
            <w:r w:rsidRPr="00712F1B">
              <w:rPr>
                <w:rFonts w:ascii="Times New Roman" w:hAnsi="Times New Roman" w:cs="Times New Roman"/>
                <w:sz w:val="24"/>
                <w:szCs w:val="24"/>
              </w:rPr>
              <w:t>Absent</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w:t>
            </w:r>
          </w:p>
        </w:tc>
        <w:tc>
          <w:tcPr>
            <w:tcW w:w="90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0</w:t>
            </w:r>
          </w:p>
        </w:tc>
        <w:tc>
          <w:tcPr>
            <w:tcW w:w="1530" w:type="dxa"/>
            <w:vAlign w:val="center"/>
          </w:tcPr>
          <w:p w:rsidR="00A57154" w:rsidRPr="00712F1B" w:rsidRDefault="00A57154" w:rsidP="00712F1B">
            <w:pPr>
              <w:spacing w:line="360" w:lineRule="auto"/>
              <w:jc w:val="center"/>
              <w:rPr>
                <w:rFonts w:ascii="Times New Roman" w:hAnsi="Times New Roman" w:cs="Times New Roman"/>
                <w:sz w:val="24"/>
                <w:szCs w:val="24"/>
              </w:rPr>
            </w:pPr>
            <w:r w:rsidRPr="00712F1B">
              <w:rPr>
                <w:rFonts w:ascii="Times New Roman" w:hAnsi="Times New Roman" w:cs="Times New Roman"/>
                <w:sz w:val="24"/>
                <w:szCs w:val="24"/>
              </w:rPr>
              <w:t>Absent</w:t>
            </w:r>
          </w:p>
        </w:tc>
      </w:tr>
    </w:tbl>
    <w:p w:rsidR="007B3214" w:rsidRPr="00712F1B" w:rsidRDefault="007B3214" w:rsidP="00B21279">
      <w:pPr>
        <w:spacing w:before="120"/>
        <w:ind w:left="90"/>
        <w:jc w:val="center"/>
        <w:rPr>
          <w:rFonts w:ascii="Times New Roman" w:hAnsi="Times New Roman" w:cs="Times New Roman"/>
          <w:b/>
          <w:sz w:val="24"/>
          <w:szCs w:val="24"/>
          <w:u w:val="single"/>
        </w:rPr>
      </w:pPr>
    </w:p>
    <w:p w:rsidR="007B3214" w:rsidRPr="00712F1B" w:rsidRDefault="007B3214" w:rsidP="007B3214">
      <w:pPr>
        <w:spacing w:before="120"/>
        <w:ind w:left="576"/>
        <w:jc w:val="center"/>
        <w:rPr>
          <w:rFonts w:ascii="Times New Roman" w:hAnsi="Times New Roman" w:cs="Times New Roman"/>
          <w:b/>
          <w:sz w:val="2"/>
          <w:szCs w:val="24"/>
          <w:u w:val="single"/>
        </w:rPr>
      </w:pPr>
    </w:p>
    <w:p w:rsidR="00712F1B" w:rsidRPr="00712F1B" w:rsidRDefault="00712F1B" w:rsidP="00A57154">
      <w:pPr>
        <w:pStyle w:val="ListParagraph"/>
        <w:spacing w:line="360" w:lineRule="auto"/>
        <w:ind w:left="0"/>
        <w:jc w:val="center"/>
        <w:rPr>
          <w:rFonts w:ascii="Times New Roman" w:hAnsi="Times New Roman" w:cs="Times New Roman"/>
          <w:b/>
          <w:sz w:val="28"/>
          <w:szCs w:val="28"/>
        </w:rPr>
      </w:pPr>
    </w:p>
    <w:p w:rsidR="00712F1B" w:rsidRPr="00712F1B" w:rsidRDefault="00712F1B" w:rsidP="00A57154">
      <w:pPr>
        <w:pStyle w:val="ListParagraph"/>
        <w:spacing w:line="360" w:lineRule="auto"/>
        <w:ind w:left="0"/>
        <w:jc w:val="center"/>
        <w:rPr>
          <w:rFonts w:ascii="Times New Roman" w:hAnsi="Times New Roman" w:cs="Times New Roman"/>
          <w:b/>
          <w:sz w:val="28"/>
          <w:szCs w:val="28"/>
        </w:rPr>
      </w:pPr>
    </w:p>
    <w:p w:rsidR="00A57154" w:rsidRPr="00712F1B" w:rsidRDefault="00A57154" w:rsidP="00712F1B">
      <w:pPr>
        <w:pStyle w:val="ListParagraph"/>
        <w:spacing w:line="360" w:lineRule="auto"/>
        <w:ind w:left="0"/>
        <w:rPr>
          <w:rFonts w:ascii="Times New Roman" w:hAnsi="Times New Roman" w:cs="Times New Roman"/>
          <w:b/>
          <w:sz w:val="28"/>
          <w:szCs w:val="28"/>
        </w:rPr>
      </w:pPr>
      <w:r w:rsidRPr="00712F1B">
        <w:rPr>
          <w:rFonts w:ascii="Times New Roman" w:hAnsi="Times New Roman" w:cs="Times New Roman"/>
          <w:b/>
          <w:sz w:val="28"/>
          <w:szCs w:val="28"/>
        </w:rPr>
        <w:t>CGPA to percentage conversion rule:</w:t>
      </w:r>
    </w:p>
    <w:p w:rsidR="00A57154" w:rsidRPr="00712F1B" w:rsidRDefault="00A57154" w:rsidP="00A57154">
      <w:pPr>
        <w:pStyle w:val="ListParagraph"/>
        <w:spacing w:line="360" w:lineRule="auto"/>
        <w:ind w:left="0"/>
        <w:jc w:val="both"/>
        <w:rPr>
          <w:rFonts w:ascii="Times New Roman" w:hAnsi="Times New Roman" w:cs="Times New Roman"/>
        </w:rPr>
      </w:pPr>
    </w:p>
    <w:p w:rsidR="00A57154" w:rsidRPr="00712F1B" w:rsidRDefault="00A57154" w:rsidP="00712F1B">
      <w:pPr>
        <w:pStyle w:val="ListParagraph"/>
        <w:spacing w:line="360" w:lineRule="auto"/>
        <w:ind w:left="0"/>
        <w:jc w:val="center"/>
        <w:rPr>
          <w:rFonts w:ascii="Times New Roman" w:hAnsi="Times New Roman" w:cs="Times New Roman"/>
          <w:b/>
          <w:sz w:val="24"/>
        </w:rPr>
      </w:pPr>
      <w:r w:rsidRPr="00712F1B">
        <w:rPr>
          <w:rFonts w:ascii="Times New Roman" w:hAnsi="Times New Roman" w:cs="Times New Roman"/>
          <w:b/>
          <w:position w:val="1"/>
          <w:sz w:val="24"/>
        </w:rPr>
        <w:t>Equivalent%ofMarksintheProgram=</w:t>
      </w:r>
      <w:r w:rsidRPr="00712F1B">
        <w:rPr>
          <w:rFonts w:ascii="Times New Roman" w:hAnsi="Times New Roman" w:cs="Times New Roman"/>
          <w:b/>
          <w:i/>
          <w:sz w:val="24"/>
        </w:rPr>
        <w:t>CGPA</w:t>
      </w:r>
      <w:r w:rsidRPr="00712F1B">
        <w:rPr>
          <w:rFonts w:ascii="Times New Roman" w:hAnsi="Times New Roman" w:cs="Times New Roman"/>
          <w:b/>
          <w:sz w:val="24"/>
        </w:rPr>
        <w:t>*10</w:t>
      </w:r>
    </w:p>
    <w:p w:rsidR="00A57154" w:rsidRPr="00712F1B" w:rsidRDefault="00A57154" w:rsidP="00A57154">
      <w:pPr>
        <w:spacing w:line="480" w:lineRule="auto"/>
        <w:jc w:val="both"/>
        <w:rPr>
          <w:rFonts w:ascii="Times New Roman" w:hAnsi="Times New Roman" w:cs="Times New Roman"/>
          <w:b/>
        </w:rPr>
      </w:pPr>
    </w:p>
    <w:p w:rsidR="00A57154" w:rsidRPr="00712F1B" w:rsidRDefault="00A57154" w:rsidP="00A57154">
      <w:pPr>
        <w:spacing w:line="480" w:lineRule="auto"/>
        <w:jc w:val="center"/>
        <w:rPr>
          <w:rFonts w:ascii="Times New Roman" w:hAnsi="Times New Roman" w:cs="Times New Roman"/>
          <w:b/>
          <w:sz w:val="28"/>
          <w:szCs w:val="28"/>
        </w:rPr>
      </w:pPr>
      <w:r w:rsidRPr="00712F1B">
        <w:rPr>
          <w:rFonts w:ascii="Times New Roman" w:hAnsi="Times New Roman" w:cs="Times New Roman"/>
          <w:b/>
          <w:sz w:val="28"/>
          <w:szCs w:val="28"/>
        </w:rPr>
        <w:t>Award of Class</w:t>
      </w:r>
    </w:p>
    <w:tbl>
      <w:tblPr>
        <w:tblStyle w:val="TableGrid"/>
        <w:tblW w:w="8737" w:type="dxa"/>
        <w:tblInd w:w="895" w:type="dxa"/>
        <w:tblLook w:val="04A0" w:firstRow="1" w:lastRow="0" w:firstColumn="1" w:lastColumn="0" w:noHBand="0" w:noVBand="1"/>
      </w:tblPr>
      <w:tblGrid>
        <w:gridCol w:w="2948"/>
        <w:gridCol w:w="2438"/>
        <w:gridCol w:w="3351"/>
      </w:tblGrid>
      <w:tr w:rsidR="00A57154" w:rsidRPr="00712F1B" w:rsidTr="00712F1B">
        <w:trPr>
          <w:trHeight w:val="471"/>
        </w:trPr>
        <w:tc>
          <w:tcPr>
            <w:tcW w:w="2948" w:type="dxa"/>
            <w:vAlign w:val="center"/>
          </w:tcPr>
          <w:p w:rsidR="00A57154" w:rsidRPr="00712F1B" w:rsidRDefault="00A57154" w:rsidP="00F439FF">
            <w:pPr>
              <w:ind w:left="157"/>
              <w:jc w:val="center"/>
              <w:rPr>
                <w:rFonts w:ascii="Times New Roman" w:hAnsi="Times New Roman" w:cs="Times New Roman"/>
                <w:b/>
                <w:sz w:val="24"/>
                <w:szCs w:val="24"/>
              </w:rPr>
            </w:pPr>
            <w:r w:rsidRPr="00712F1B">
              <w:rPr>
                <w:rFonts w:ascii="Times New Roman" w:hAnsi="Times New Roman" w:cs="Times New Roman"/>
                <w:b/>
                <w:sz w:val="24"/>
                <w:szCs w:val="24"/>
              </w:rPr>
              <w:t>CGPA</w:t>
            </w:r>
          </w:p>
        </w:tc>
        <w:tc>
          <w:tcPr>
            <w:tcW w:w="2438" w:type="dxa"/>
            <w:vAlign w:val="center"/>
          </w:tcPr>
          <w:p w:rsidR="00A57154" w:rsidRPr="00712F1B" w:rsidRDefault="00A57154" w:rsidP="00A57154">
            <w:pPr>
              <w:jc w:val="center"/>
              <w:rPr>
                <w:rFonts w:ascii="Times New Roman" w:hAnsi="Times New Roman" w:cs="Times New Roman"/>
                <w:b/>
                <w:sz w:val="24"/>
                <w:szCs w:val="24"/>
              </w:rPr>
            </w:pPr>
            <w:r w:rsidRPr="00712F1B">
              <w:rPr>
                <w:rFonts w:ascii="Times New Roman" w:hAnsi="Times New Roman" w:cs="Times New Roman"/>
                <w:b/>
                <w:sz w:val="24"/>
                <w:szCs w:val="24"/>
              </w:rPr>
              <w:t>Percentage</w:t>
            </w:r>
          </w:p>
        </w:tc>
        <w:tc>
          <w:tcPr>
            <w:tcW w:w="3351" w:type="dxa"/>
            <w:vAlign w:val="center"/>
          </w:tcPr>
          <w:p w:rsidR="00A57154" w:rsidRPr="00712F1B" w:rsidRDefault="00A57154" w:rsidP="00A57154">
            <w:pPr>
              <w:jc w:val="center"/>
              <w:rPr>
                <w:rFonts w:ascii="Times New Roman" w:hAnsi="Times New Roman" w:cs="Times New Roman"/>
                <w:b/>
                <w:sz w:val="24"/>
                <w:szCs w:val="24"/>
              </w:rPr>
            </w:pPr>
            <w:r w:rsidRPr="00712F1B">
              <w:rPr>
                <w:rFonts w:ascii="Times New Roman" w:hAnsi="Times New Roman" w:cs="Times New Roman"/>
                <w:b/>
                <w:sz w:val="24"/>
                <w:szCs w:val="24"/>
              </w:rPr>
              <w:t>Equivalent Division</w:t>
            </w:r>
          </w:p>
        </w:tc>
      </w:tr>
      <w:tr w:rsidR="00A57154" w:rsidRPr="00712F1B" w:rsidTr="00712F1B">
        <w:trPr>
          <w:trHeight w:val="471"/>
        </w:trPr>
        <w:tc>
          <w:tcPr>
            <w:tcW w:w="2948"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 xml:space="preserve"> 7.50 ≤ CGPA</w:t>
            </w:r>
          </w:p>
        </w:tc>
        <w:tc>
          <w:tcPr>
            <w:tcW w:w="2438" w:type="dxa"/>
            <w:vAlign w:val="center"/>
          </w:tcPr>
          <w:p w:rsidR="00A57154" w:rsidRPr="00712F1B" w:rsidRDefault="00A57154" w:rsidP="007C3D7D">
            <w:pPr>
              <w:rPr>
                <w:rFonts w:ascii="Times New Roman" w:hAnsi="Times New Roman" w:cs="Times New Roman"/>
                <w:sz w:val="24"/>
                <w:szCs w:val="24"/>
              </w:rPr>
            </w:pPr>
            <w:r w:rsidRPr="00712F1B">
              <w:rPr>
                <w:rFonts w:ascii="Times New Roman" w:hAnsi="Times New Roman" w:cs="Times New Roman"/>
                <w:sz w:val="24"/>
                <w:szCs w:val="24"/>
              </w:rPr>
              <w:t>75% or more</w:t>
            </w:r>
          </w:p>
        </w:tc>
        <w:tc>
          <w:tcPr>
            <w:tcW w:w="3351"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First Division with Distinction</w:t>
            </w:r>
          </w:p>
        </w:tc>
      </w:tr>
      <w:tr w:rsidR="00A57154" w:rsidRPr="00712F1B" w:rsidTr="00712F1B">
        <w:trPr>
          <w:trHeight w:val="471"/>
        </w:trPr>
        <w:tc>
          <w:tcPr>
            <w:tcW w:w="2948"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6.00 ≤ CGPA &lt; 7.50</w:t>
            </w:r>
          </w:p>
        </w:tc>
        <w:tc>
          <w:tcPr>
            <w:tcW w:w="2438" w:type="dxa"/>
            <w:vAlign w:val="center"/>
          </w:tcPr>
          <w:p w:rsidR="00A57154" w:rsidRPr="00712F1B" w:rsidRDefault="00A57154" w:rsidP="007C3D7D">
            <w:pPr>
              <w:rPr>
                <w:rFonts w:ascii="Times New Roman" w:hAnsi="Times New Roman" w:cs="Times New Roman"/>
                <w:sz w:val="24"/>
                <w:szCs w:val="24"/>
              </w:rPr>
            </w:pPr>
            <w:r w:rsidRPr="00712F1B">
              <w:rPr>
                <w:rFonts w:ascii="Times New Roman" w:hAnsi="Times New Roman" w:cs="Times New Roman"/>
                <w:sz w:val="24"/>
                <w:szCs w:val="24"/>
              </w:rPr>
              <w:t>60% ≤ x &lt;75%</w:t>
            </w:r>
          </w:p>
        </w:tc>
        <w:tc>
          <w:tcPr>
            <w:tcW w:w="3351"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First Division</w:t>
            </w:r>
          </w:p>
        </w:tc>
      </w:tr>
      <w:tr w:rsidR="00A57154" w:rsidRPr="00712F1B" w:rsidTr="00712F1B">
        <w:trPr>
          <w:trHeight w:val="471"/>
        </w:trPr>
        <w:tc>
          <w:tcPr>
            <w:tcW w:w="2948"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5.00 ≤ CGPA &lt;  6.00</w:t>
            </w:r>
          </w:p>
        </w:tc>
        <w:tc>
          <w:tcPr>
            <w:tcW w:w="2438" w:type="dxa"/>
            <w:vAlign w:val="center"/>
          </w:tcPr>
          <w:p w:rsidR="00A57154" w:rsidRPr="00712F1B" w:rsidRDefault="00A57154" w:rsidP="007C3D7D">
            <w:pPr>
              <w:rPr>
                <w:rFonts w:ascii="Times New Roman" w:hAnsi="Times New Roman" w:cs="Times New Roman"/>
                <w:sz w:val="24"/>
                <w:szCs w:val="24"/>
              </w:rPr>
            </w:pPr>
            <w:r w:rsidRPr="00712F1B">
              <w:rPr>
                <w:rFonts w:ascii="Times New Roman" w:hAnsi="Times New Roman" w:cs="Times New Roman"/>
                <w:sz w:val="24"/>
                <w:szCs w:val="24"/>
              </w:rPr>
              <w:t>50% ≤ x &lt;60%</w:t>
            </w:r>
          </w:p>
        </w:tc>
        <w:tc>
          <w:tcPr>
            <w:tcW w:w="3351"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Second Division</w:t>
            </w:r>
          </w:p>
        </w:tc>
      </w:tr>
      <w:tr w:rsidR="00A57154" w:rsidRPr="00712F1B" w:rsidTr="00712F1B">
        <w:trPr>
          <w:trHeight w:val="461"/>
        </w:trPr>
        <w:tc>
          <w:tcPr>
            <w:tcW w:w="2948"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4.00 ≤ CGPA &lt;  5.00</w:t>
            </w:r>
          </w:p>
        </w:tc>
        <w:tc>
          <w:tcPr>
            <w:tcW w:w="2438" w:type="dxa"/>
            <w:vAlign w:val="center"/>
          </w:tcPr>
          <w:p w:rsidR="00A57154" w:rsidRPr="00712F1B" w:rsidRDefault="00A57154" w:rsidP="007C3D7D">
            <w:pPr>
              <w:rPr>
                <w:rFonts w:ascii="Times New Roman" w:hAnsi="Times New Roman" w:cs="Times New Roman"/>
                <w:sz w:val="24"/>
                <w:szCs w:val="24"/>
              </w:rPr>
            </w:pPr>
            <w:r w:rsidRPr="00712F1B">
              <w:rPr>
                <w:rFonts w:ascii="Times New Roman" w:hAnsi="Times New Roman" w:cs="Times New Roman"/>
                <w:sz w:val="24"/>
                <w:szCs w:val="24"/>
              </w:rPr>
              <w:t>40% ≤ x &lt; 50%</w:t>
            </w:r>
          </w:p>
        </w:tc>
        <w:tc>
          <w:tcPr>
            <w:tcW w:w="3351" w:type="dxa"/>
            <w:vAlign w:val="center"/>
          </w:tcPr>
          <w:p w:rsidR="00A57154" w:rsidRPr="00712F1B" w:rsidRDefault="00A57154" w:rsidP="007C3D7D">
            <w:pPr>
              <w:rPr>
                <w:rFonts w:ascii="Times New Roman" w:hAnsi="Times New Roman" w:cs="Times New Roman"/>
                <w:b/>
                <w:sz w:val="24"/>
                <w:szCs w:val="24"/>
              </w:rPr>
            </w:pPr>
            <w:r w:rsidRPr="00712F1B">
              <w:rPr>
                <w:rFonts w:ascii="Times New Roman" w:hAnsi="Times New Roman" w:cs="Times New Roman"/>
                <w:sz w:val="24"/>
                <w:szCs w:val="24"/>
              </w:rPr>
              <w:t>Pass Class</w:t>
            </w:r>
          </w:p>
        </w:tc>
      </w:tr>
    </w:tbl>
    <w:p w:rsidR="00A57154" w:rsidRPr="00712F1B" w:rsidRDefault="00A57154" w:rsidP="00A57154">
      <w:pPr>
        <w:pStyle w:val="ListParagraph"/>
        <w:spacing w:line="360" w:lineRule="auto"/>
        <w:ind w:left="0"/>
        <w:jc w:val="both"/>
        <w:rPr>
          <w:rFonts w:ascii="Times New Roman" w:hAnsi="Times New Roman" w:cs="Times New Roman"/>
        </w:rPr>
      </w:pPr>
    </w:p>
    <w:p w:rsidR="00A57154" w:rsidRPr="00712F1B" w:rsidRDefault="00A57154">
      <w:pPr>
        <w:spacing w:before="120"/>
        <w:ind w:left="576"/>
        <w:jc w:val="both"/>
        <w:rPr>
          <w:rFonts w:ascii="Times New Roman" w:hAnsi="Times New Roman" w:cs="Times New Roman"/>
          <w:b/>
          <w:noProof/>
          <w:sz w:val="24"/>
          <w:szCs w:val="24"/>
          <w:u w:val="single"/>
          <w:lang w:val="en-IN" w:eastAsia="en-IN"/>
        </w:rPr>
      </w:pPr>
      <w:r w:rsidRPr="00712F1B">
        <w:rPr>
          <w:rFonts w:ascii="Times New Roman" w:hAnsi="Times New Roman" w:cs="Times New Roman"/>
          <w:b/>
          <w:noProof/>
          <w:sz w:val="24"/>
          <w:szCs w:val="24"/>
          <w:u w:val="single"/>
          <w:lang w:val="en-IN" w:eastAsia="en-IN"/>
        </w:rPr>
        <w:br w:type="page"/>
      </w:r>
    </w:p>
    <w:p w:rsidR="007B3214" w:rsidRPr="00712F1B" w:rsidRDefault="007B3214" w:rsidP="00F439FF">
      <w:pPr>
        <w:spacing w:before="120"/>
        <w:rPr>
          <w:rFonts w:ascii="Times New Roman" w:hAnsi="Times New Roman" w:cs="Times New Roman"/>
          <w:b/>
          <w:sz w:val="24"/>
          <w:szCs w:val="24"/>
          <w:u w:val="single"/>
        </w:rPr>
      </w:pPr>
    </w:p>
    <w:p w:rsidR="007C3D7D" w:rsidRPr="00712F1B" w:rsidRDefault="007C3D7D" w:rsidP="007C3D7D">
      <w:pPr>
        <w:spacing w:line="288" w:lineRule="auto"/>
        <w:jc w:val="center"/>
        <w:rPr>
          <w:rFonts w:ascii="Times New Roman" w:hAnsi="Times New Roman" w:cs="Times New Roman"/>
          <w:b/>
          <w:sz w:val="32"/>
          <w:szCs w:val="28"/>
          <w:u w:val="single"/>
        </w:rPr>
      </w:pPr>
      <w:r w:rsidRPr="00712F1B">
        <w:rPr>
          <w:rFonts w:ascii="Times New Roman" w:hAnsi="Times New Roman" w:cs="Times New Roman"/>
          <w:b/>
          <w:sz w:val="32"/>
          <w:szCs w:val="28"/>
          <w:u w:val="single"/>
        </w:rPr>
        <w:t>Guidelines for Massive Open Online Courses (MOOCs)</w:t>
      </w:r>
    </w:p>
    <w:p w:rsidR="007C3D7D" w:rsidRPr="00712F1B" w:rsidRDefault="007C3D7D" w:rsidP="007C3D7D">
      <w:pPr>
        <w:spacing w:line="288" w:lineRule="auto"/>
        <w:jc w:val="center"/>
        <w:rPr>
          <w:rFonts w:ascii="Times New Roman" w:hAnsi="Times New Roman" w:cs="Times New Roman"/>
          <w:b/>
          <w:sz w:val="24"/>
          <w:szCs w:val="28"/>
          <w:u w:val="single"/>
        </w:rPr>
      </w:pPr>
      <w:r w:rsidRPr="00712F1B">
        <w:rPr>
          <w:rFonts w:ascii="Times New Roman" w:hAnsi="Times New Roman" w:cs="Times New Roman"/>
          <w:b/>
          <w:sz w:val="24"/>
          <w:szCs w:val="28"/>
          <w:u w:val="single"/>
        </w:rPr>
        <w:t>(Session 2023-24)</w:t>
      </w:r>
    </w:p>
    <w:p w:rsidR="007C3D7D" w:rsidRPr="00712F1B" w:rsidRDefault="007C3D7D" w:rsidP="007C3D7D">
      <w:pPr>
        <w:spacing w:line="288" w:lineRule="auto"/>
        <w:jc w:val="center"/>
        <w:rPr>
          <w:rFonts w:ascii="Times New Roman" w:hAnsi="Times New Roman" w:cs="Times New Roman"/>
          <w:b/>
          <w:sz w:val="4"/>
          <w:szCs w:val="28"/>
        </w:rPr>
      </w:pP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rsidR="007C3D7D" w:rsidRPr="00712F1B" w:rsidRDefault="007C3D7D" w:rsidP="009B2633">
      <w:pPr>
        <w:pStyle w:val="ListParagraph"/>
        <w:widowControl w:val="0"/>
        <w:numPr>
          <w:ilvl w:val="0"/>
          <w:numId w:val="4"/>
        </w:numPr>
        <w:autoSpaceDE w:val="0"/>
        <w:autoSpaceDN w:val="0"/>
        <w:spacing w:line="288" w:lineRule="auto"/>
        <w:ind w:left="360" w:right="708"/>
        <w:contextualSpacing w:val="0"/>
        <w:jc w:val="both"/>
        <w:rPr>
          <w:rFonts w:ascii="Times New Roman" w:hAnsi="Times New Roman" w:cs="Times New Roman"/>
          <w:b/>
          <w:sz w:val="28"/>
          <w:szCs w:val="26"/>
        </w:rPr>
      </w:pPr>
      <w:r w:rsidRPr="00712F1B">
        <w:rPr>
          <w:rFonts w:ascii="Times New Roman" w:hAnsi="Times New Roman" w:cs="Times New Roman"/>
          <w:b/>
          <w:sz w:val="28"/>
          <w:szCs w:val="26"/>
        </w:rPr>
        <w:t>Introduction of MOOCs: SWAYAM and NPTEL</w:t>
      </w:r>
    </w:p>
    <w:p w:rsidR="007C3D7D" w:rsidRPr="00712F1B" w:rsidRDefault="007C3D7D" w:rsidP="007C3D7D">
      <w:pPr>
        <w:pStyle w:val="ListParagraph"/>
        <w:spacing w:line="288" w:lineRule="auto"/>
        <w:ind w:left="360"/>
        <w:rPr>
          <w:rFonts w:ascii="Times New Roman" w:hAnsi="Times New Roman" w:cs="Times New Roman"/>
          <w:b/>
          <w:sz w:val="26"/>
          <w:szCs w:val="26"/>
        </w:rPr>
      </w:pP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About SWAYAM:</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rsidR="007C3D7D" w:rsidRPr="00712F1B" w:rsidRDefault="007C3D7D" w:rsidP="007C3D7D">
      <w:pPr>
        <w:shd w:val="clear" w:color="auto" w:fill="FFFFFF"/>
        <w:spacing w:after="150" w:line="288" w:lineRule="auto"/>
        <w:jc w:val="both"/>
        <w:rPr>
          <w:rFonts w:ascii="Times New Roman" w:hAnsi="Times New Roman" w:cs="Times New Roman"/>
        </w:rPr>
      </w:pPr>
      <w:r w:rsidRPr="00712F1B">
        <w:rPr>
          <w:rFonts w:ascii="Times New Roman" w:hAnsi="Times New Roman" w:cs="Times New Roman"/>
        </w:rP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rsidR="007C3D7D" w:rsidRPr="00712F1B" w:rsidRDefault="007C3D7D" w:rsidP="007C3D7D">
      <w:pPr>
        <w:shd w:val="clear" w:color="auto" w:fill="FFFFFF"/>
        <w:spacing w:after="150" w:line="288" w:lineRule="auto"/>
        <w:jc w:val="both"/>
        <w:rPr>
          <w:rFonts w:ascii="Times New Roman" w:hAnsi="Times New Roman" w:cs="Times New Roman"/>
        </w:rPr>
      </w:pPr>
      <w:r w:rsidRPr="00712F1B">
        <w:rPr>
          <w:rFonts w:ascii="Times New Roman" w:hAnsi="Times New Roman" w:cs="Times New Roman"/>
        </w:rP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rsidR="007C3D7D" w:rsidRPr="00712F1B" w:rsidRDefault="007C3D7D" w:rsidP="007C3D7D">
      <w:pPr>
        <w:shd w:val="clear" w:color="auto" w:fill="FFFFFF"/>
        <w:spacing w:after="150" w:line="288" w:lineRule="auto"/>
        <w:jc w:val="both"/>
        <w:rPr>
          <w:rFonts w:ascii="Times New Roman" w:hAnsi="Times New Roman" w:cs="Times New Roman"/>
        </w:rPr>
      </w:pPr>
      <w:r w:rsidRPr="00712F1B">
        <w:rPr>
          <w:rFonts w:ascii="Times New Roman" w:hAnsi="Times New Roman" w:cs="Times New Roman"/>
        </w:rPr>
        <w:t>In order to ensure that best quality content is produced and delivered, nine National Coordinators have been appointed. They are:</w:t>
      </w:r>
    </w:p>
    <w:p w:rsidR="007C3D7D" w:rsidRPr="00712F1B" w:rsidRDefault="007C3D7D" w:rsidP="009B2633">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2" w:history="1">
        <w:r w:rsidRPr="00712F1B">
          <w:rPr>
            <w:rFonts w:ascii="Times New Roman" w:hAnsi="Times New Roman" w:cs="Times New Roman"/>
          </w:rPr>
          <w:t>AICTE</w:t>
        </w:r>
      </w:hyperlink>
      <w:r w:rsidRPr="00712F1B">
        <w:rPr>
          <w:rFonts w:ascii="Times New Roman" w:hAnsi="Times New Roman" w:cs="Times New Roman"/>
        </w:rPr>
        <w:t> (All India Council for Technical Education) for self-paced and international courses</w:t>
      </w:r>
    </w:p>
    <w:p w:rsidR="007C3D7D" w:rsidRPr="00712F1B" w:rsidRDefault="007C3D7D" w:rsidP="009B2633">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3" w:history="1">
        <w:r w:rsidRPr="00712F1B">
          <w:rPr>
            <w:rFonts w:ascii="Times New Roman" w:hAnsi="Times New Roman" w:cs="Times New Roman"/>
          </w:rPr>
          <w:t>NPTEL</w:t>
        </w:r>
      </w:hyperlink>
      <w:r w:rsidRPr="00712F1B">
        <w:rPr>
          <w:rFonts w:ascii="Times New Roman" w:hAnsi="Times New Roman" w:cs="Times New Roman"/>
        </w:rPr>
        <w:t> (National Programme on Technology Enhanced Learning) for Engineering</w:t>
      </w:r>
    </w:p>
    <w:p w:rsidR="007C3D7D" w:rsidRPr="00712F1B" w:rsidRDefault="007C3D7D" w:rsidP="009B2633">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4" w:history="1">
        <w:r w:rsidRPr="00712F1B">
          <w:rPr>
            <w:rFonts w:ascii="Times New Roman" w:hAnsi="Times New Roman" w:cs="Times New Roman"/>
          </w:rPr>
          <w:t>UGC</w:t>
        </w:r>
      </w:hyperlink>
      <w:r w:rsidRPr="00712F1B">
        <w:rPr>
          <w:rFonts w:ascii="Times New Roman" w:hAnsi="Times New Roman" w:cs="Times New Roman"/>
        </w:rPr>
        <w:t> (University Grants Commission) for non-technical post-graduation education</w:t>
      </w:r>
    </w:p>
    <w:p w:rsidR="007C3D7D" w:rsidRPr="00712F1B" w:rsidRDefault="007C3D7D" w:rsidP="009B2633">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5" w:history="1">
        <w:r w:rsidRPr="00712F1B">
          <w:rPr>
            <w:rFonts w:ascii="Times New Roman" w:hAnsi="Times New Roman" w:cs="Times New Roman"/>
          </w:rPr>
          <w:t>CEC</w:t>
        </w:r>
      </w:hyperlink>
      <w:r w:rsidRPr="00712F1B">
        <w:rPr>
          <w:rFonts w:ascii="Times New Roman" w:hAnsi="Times New Roman" w:cs="Times New Roman"/>
        </w:rPr>
        <w:t> (Consortium for Educational Communication) for under-graduate education</w:t>
      </w:r>
    </w:p>
    <w:p w:rsidR="007C3D7D" w:rsidRPr="00712F1B" w:rsidRDefault="007C3D7D" w:rsidP="009B2633">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6" w:history="1">
        <w:r w:rsidRPr="00712F1B">
          <w:rPr>
            <w:rFonts w:ascii="Times New Roman" w:hAnsi="Times New Roman" w:cs="Times New Roman"/>
          </w:rPr>
          <w:t>NCERT</w:t>
        </w:r>
      </w:hyperlink>
      <w:r w:rsidRPr="00712F1B">
        <w:rPr>
          <w:rFonts w:ascii="Times New Roman" w:hAnsi="Times New Roman" w:cs="Times New Roman"/>
        </w:rPr>
        <w:t> (National Council of Educational Research and Training) for school education</w:t>
      </w:r>
    </w:p>
    <w:p w:rsidR="007C3D7D" w:rsidRPr="00712F1B" w:rsidRDefault="007C3D7D" w:rsidP="009B2633">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7" w:history="1">
        <w:r w:rsidRPr="00712F1B">
          <w:rPr>
            <w:rFonts w:ascii="Times New Roman" w:hAnsi="Times New Roman" w:cs="Times New Roman"/>
          </w:rPr>
          <w:t>NIOS</w:t>
        </w:r>
      </w:hyperlink>
      <w:r w:rsidRPr="00712F1B">
        <w:rPr>
          <w:rFonts w:ascii="Times New Roman" w:hAnsi="Times New Roman" w:cs="Times New Roman"/>
        </w:rPr>
        <w:t> (National Institute of Open Schooling) for school education</w:t>
      </w:r>
    </w:p>
    <w:p w:rsidR="007C3D7D" w:rsidRPr="00712F1B" w:rsidRDefault="007C3D7D" w:rsidP="009B2633">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8" w:history="1">
        <w:r w:rsidRPr="00712F1B">
          <w:rPr>
            <w:rFonts w:ascii="Times New Roman" w:hAnsi="Times New Roman" w:cs="Times New Roman"/>
          </w:rPr>
          <w:t>IGNOU</w:t>
        </w:r>
      </w:hyperlink>
      <w:r w:rsidRPr="00712F1B">
        <w:rPr>
          <w:rFonts w:ascii="Times New Roman" w:hAnsi="Times New Roman" w:cs="Times New Roman"/>
        </w:rPr>
        <w:t> (Indira Gandhi National Open University) for out-of-school students</w:t>
      </w:r>
    </w:p>
    <w:p w:rsidR="007C3D7D" w:rsidRPr="00712F1B" w:rsidRDefault="007C3D7D" w:rsidP="009B2633">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19" w:history="1">
        <w:r w:rsidRPr="00712F1B">
          <w:rPr>
            <w:rFonts w:ascii="Times New Roman" w:hAnsi="Times New Roman" w:cs="Times New Roman"/>
          </w:rPr>
          <w:t>IIMB</w:t>
        </w:r>
      </w:hyperlink>
      <w:r w:rsidRPr="00712F1B">
        <w:rPr>
          <w:rFonts w:ascii="Times New Roman" w:hAnsi="Times New Roman" w:cs="Times New Roman"/>
        </w:rPr>
        <w:t> (Indian Institute of Management, Bangalore) for management studies</w:t>
      </w:r>
    </w:p>
    <w:p w:rsidR="007C3D7D" w:rsidRPr="00712F1B" w:rsidRDefault="007C3D7D" w:rsidP="009B2633">
      <w:pPr>
        <w:numPr>
          <w:ilvl w:val="0"/>
          <w:numId w:val="5"/>
        </w:numPr>
        <w:shd w:val="clear" w:color="auto" w:fill="FFFFFF"/>
        <w:tabs>
          <w:tab w:val="clear" w:pos="720"/>
        </w:tabs>
        <w:spacing w:before="100" w:beforeAutospacing="1" w:after="100" w:afterAutospacing="1" w:line="288" w:lineRule="auto"/>
        <w:ind w:left="0" w:hanging="284"/>
        <w:jc w:val="both"/>
        <w:rPr>
          <w:rFonts w:ascii="Times New Roman" w:hAnsi="Times New Roman" w:cs="Times New Roman"/>
        </w:rPr>
      </w:pPr>
      <w:r w:rsidRPr="00712F1B">
        <w:rPr>
          <w:rFonts w:ascii="Times New Roman" w:hAnsi="Times New Roman" w:cs="Times New Roman"/>
        </w:rPr>
        <w:t>  </w:t>
      </w:r>
      <w:hyperlink r:id="rId20" w:history="1">
        <w:r w:rsidRPr="00712F1B">
          <w:rPr>
            <w:rFonts w:ascii="Times New Roman" w:hAnsi="Times New Roman" w:cs="Times New Roman"/>
          </w:rPr>
          <w:t>NITTTR</w:t>
        </w:r>
      </w:hyperlink>
      <w:r w:rsidRPr="00712F1B">
        <w:rPr>
          <w:rFonts w:ascii="Times New Roman" w:hAnsi="Times New Roman" w:cs="Times New Roman"/>
        </w:rPr>
        <w:t> (National Institute of Technical Teachers Training and Research) for Teacher Training programme</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 xml:space="preserve">Two types of courses are offered on SWAYAM platform: Credit Courses and Non- Credit Courses. Credit courses are offered for each semester in January and July every year. The list is available on SWAYAM official website: </w:t>
      </w:r>
      <w:hyperlink r:id="rId21" w:history="1">
        <w:r w:rsidRPr="00712F1B">
          <w:rPr>
            <w:rFonts w:ascii="Times New Roman" w:hAnsi="Times New Roman" w:cs="Times New Roman"/>
          </w:rPr>
          <w:t>https://onlinecourses.swayam2.ac.in/</w:t>
        </w:r>
      </w:hyperlink>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About NPTEL:</w:t>
      </w:r>
    </w:p>
    <w:p w:rsidR="007C3D7D" w:rsidRPr="00712F1B" w:rsidRDefault="007C3D7D" w:rsidP="007C3D7D">
      <w:pPr>
        <w:spacing w:before="100" w:beforeAutospacing="1" w:after="100" w:afterAutospacing="1" w:line="288" w:lineRule="auto"/>
        <w:jc w:val="both"/>
        <w:rPr>
          <w:rFonts w:ascii="Times New Roman" w:hAnsi="Times New Roman" w:cs="Times New Roman"/>
        </w:rPr>
      </w:pPr>
      <w:r w:rsidRPr="00712F1B">
        <w:rPr>
          <w:rFonts w:ascii="Times New Roman" w:hAnsi="Times New Roman" w:cs="Times New Roman"/>
        </w:rPr>
        <w:t xml:space="preserve">NPTEL (National Programme on Technology Enhanced Learning), is a joint venture of the IITs and IISc, funded by the Ministry of Education (MoE) Government of India, and was launched in 2003. Initially started as a project to take </w:t>
      </w:r>
      <w:r w:rsidRPr="00712F1B">
        <w:rPr>
          <w:rFonts w:ascii="Times New Roman" w:hAnsi="Times New Roman" w:cs="Times New Roman"/>
        </w:rPr>
        <w:lastRenderedPageBreak/>
        <w:t>quality education to all corners of the country, NPTEL now offers close to 600+ courses for certification every semester in about 22 disciplines.</w:t>
      </w: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Some highlights:</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Largest online repository in the world of courses in engineering, basic sciences and selected humanities and management subjects</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YouTube channel for NPTEL – most subscribed educational channel, 1.3 billion views and 40+ lakhs subscribers</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More than 56000 hours of video content, transcribed and subtitled</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Most accessed library of peer-reviewed educational content in the world</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Translation of more than 12000 hrs of English transcripts in regional Indian languages</w:t>
      </w:r>
    </w:p>
    <w:p w:rsidR="007C3D7D" w:rsidRPr="00712F1B" w:rsidRDefault="007C3D7D" w:rsidP="007C3D7D">
      <w:pPr>
        <w:spacing w:line="288" w:lineRule="auto"/>
        <w:rPr>
          <w:rFonts w:ascii="Times New Roman" w:hAnsi="Times New Roman" w:cs="Times New Roman"/>
          <w:b/>
          <w:sz w:val="24"/>
        </w:rPr>
      </w:pP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NPTEL Online Certification:</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Some statistics regarding the open online courses since March 2014 till Dec 2021</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Completed courses: 3496;</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Enrollments across courses: 1.58 CRORE +</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Number of exam registrations: 15.1 LAKH +</w:t>
      </w:r>
    </w:p>
    <w:p w:rsidR="007C3D7D" w:rsidRPr="00712F1B" w:rsidRDefault="007C3D7D" w:rsidP="007C3D7D">
      <w:pPr>
        <w:spacing w:line="288" w:lineRule="auto"/>
        <w:jc w:val="both"/>
        <w:rPr>
          <w:rFonts w:ascii="Times New Roman" w:hAnsi="Times New Roman" w:cs="Times New Roman"/>
        </w:rPr>
      </w:pPr>
      <w:r w:rsidRPr="00712F1B">
        <w:rPr>
          <w:rFonts w:ascii="Times New Roman" w:hAnsi="Times New Roman" w:cs="Times New Roman"/>
        </w:rPr>
        <w:t xml:space="preserve">All the statistics pertaining to completed courses are available at </w:t>
      </w:r>
      <w:hyperlink r:id="rId22" w:history="1">
        <w:r w:rsidRPr="00712F1B">
          <w:rPr>
            <w:rFonts w:ascii="Times New Roman" w:hAnsi="Times New Roman" w:cs="Times New Roman"/>
          </w:rPr>
          <w:t>https://beta.nptel.ac.in/courses.</w:t>
        </w:r>
      </w:hyperlink>
      <w:r w:rsidRPr="00712F1B">
        <w:rPr>
          <w:rFonts w:ascii="Times New Roman" w:hAnsi="Times New Roman" w:cs="Times New Roman"/>
        </w:rPr>
        <w:br/>
        <w:t>All courses are completely free to enroll and learn from. The certification exam is optional and comes at a fee of Rs 1000/course exam.</w:t>
      </w:r>
    </w:p>
    <w:p w:rsidR="007C3D7D" w:rsidRPr="00712F1B" w:rsidRDefault="007C3D7D" w:rsidP="007C3D7D">
      <w:pPr>
        <w:pStyle w:val="ListParagraph"/>
        <w:spacing w:line="288" w:lineRule="auto"/>
        <w:ind w:left="360"/>
        <w:rPr>
          <w:rFonts w:ascii="Times New Roman" w:hAnsi="Times New Roman" w:cs="Times New Roman"/>
          <w:b/>
          <w:sz w:val="28"/>
          <w:szCs w:val="26"/>
        </w:rPr>
      </w:pPr>
    </w:p>
    <w:p w:rsidR="007C3D7D" w:rsidRPr="00712F1B" w:rsidRDefault="007C3D7D" w:rsidP="009B2633">
      <w:pPr>
        <w:pStyle w:val="ListParagraph"/>
        <w:widowControl w:val="0"/>
        <w:numPr>
          <w:ilvl w:val="0"/>
          <w:numId w:val="4"/>
        </w:numPr>
        <w:autoSpaceDE w:val="0"/>
        <w:autoSpaceDN w:val="0"/>
        <w:spacing w:line="288" w:lineRule="auto"/>
        <w:ind w:left="360" w:right="708"/>
        <w:contextualSpacing w:val="0"/>
        <w:jc w:val="both"/>
        <w:rPr>
          <w:rFonts w:ascii="Times New Roman" w:hAnsi="Times New Roman" w:cs="Times New Roman"/>
          <w:b/>
          <w:sz w:val="28"/>
          <w:szCs w:val="26"/>
        </w:rPr>
      </w:pPr>
      <w:r w:rsidRPr="00712F1B">
        <w:rPr>
          <w:rFonts w:ascii="Times New Roman" w:hAnsi="Times New Roman" w:cs="Times New Roman"/>
          <w:b/>
          <w:sz w:val="28"/>
          <w:szCs w:val="26"/>
        </w:rPr>
        <w:t xml:space="preserve">MOOCs at Poornima University: </w:t>
      </w:r>
    </w:p>
    <w:p w:rsidR="007C3D7D" w:rsidRPr="00712F1B" w:rsidRDefault="007C3D7D" w:rsidP="007C3D7D">
      <w:pPr>
        <w:spacing w:line="288" w:lineRule="auto"/>
        <w:rPr>
          <w:rFonts w:ascii="Times New Roman" w:hAnsi="Times New Roman" w:cs="Times New Roman"/>
          <w:sz w:val="2"/>
          <w:szCs w:val="2"/>
        </w:rPr>
      </w:pPr>
    </w:p>
    <w:p w:rsidR="007C3D7D" w:rsidRPr="00712F1B" w:rsidRDefault="007C3D7D" w:rsidP="007C3D7D">
      <w:pPr>
        <w:spacing w:line="288" w:lineRule="auto"/>
        <w:rPr>
          <w:rFonts w:ascii="Times New Roman" w:hAnsi="Times New Roman" w:cs="Times New Roman"/>
        </w:rPr>
      </w:pPr>
      <w:r w:rsidRPr="00712F1B">
        <w:rPr>
          <w:rFonts w:ascii="Times New Roman" w:hAnsi="Times New Roman" w:cs="Times New Roman"/>
        </w:rP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rsidR="007C3D7D" w:rsidRPr="00712F1B" w:rsidRDefault="007C3D7D" w:rsidP="007C3D7D">
      <w:pPr>
        <w:spacing w:line="288" w:lineRule="auto"/>
        <w:rPr>
          <w:rFonts w:ascii="Times New Roman" w:hAnsi="Times New Roman" w:cs="Times New Roman"/>
          <w:sz w:val="2"/>
          <w:szCs w:val="2"/>
        </w:rPr>
      </w:pPr>
    </w:p>
    <w:p w:rsidR="007C3D7D" w:rsidRPr="00712F1B" w:rsidRDefault="007C3D7D" w:rsidP="007C3D7D">
      <w:pPr>
        <w:spacing w:line="288" w:lineRule="auto"/>
        <w:rPr>
          <w:rFonts w:ascii="Times New Roman" w:hAnsi="Times New Roman" w:cs="Times New Roman"/>
          <w:b/>
          <w:sz w:val="24"/>
        </w:rPr>
      </w:pPr>
      <w:r w:rsidRPr="00712F1B">
        <w:rPr>
          <w:rFonts w:ascii="Times New Roman" w:hAnsi="Times New Roman" w:cs="Times New Roman"/>
          <w:b/>
          <w:sz w:val="24"/>
        </w:rPr>
        <w:t>(a) Options for MOOCs at Poornima University</w:t>
      </w:r>
    </w:p>
    <w:p w:rsidR="007C3D7D" w:rsidRPr="00712F1B" w:rsidRDefault="007C3D7D" w:rsidP="007C3D7D">
      <w:pPr>
        <w:pStyle w:val="ListParagraph"/>
        <w:spacing w:line="288" w:lineRule="auto"/>
        <w:ind w:left="360"/>
        <w:rPr>
          <w:rFonts w:ascii="Times New Roman" w:hAnsi="Times New Roman" w:cs="Times New Roman"/>
          <w:b/>
        </w:rPr>
      </w:pPr>
      <w:r w:rsidRPr="00712F1B">
        <w:rPr>
          <w:rFonts w:ascii="Times New Roman" w:hAnsi="Times New Roman" w:cs="Times New Roman"/>
          <w:b/>
        </w:rPr>
        <w:t>(For this document, only those MOOCs will be considered which are available on SWAYAM &amp; NPTEL platforms)</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Credit and Non-credit SWAYAM MOOCs can be opted by anyone, anytime, anywhere and in any language. However, prior-permission of the University Authorities is mandatory if the credits are to be transferred to regular degree. </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In case of credit courses, there are two ways to opt these courses for the purpose of credit transfer to PU system as given below: </w:t>
      </w:r>
    </w:p>
    <w:p w:rsidR="007C3D7D" w:rsidRPr="00712F1B" w:rsidRDefault="007C3D7D" w:rsidP="007C3D7D">
      <w:pPr>
        <w:spacing w:line="288" w:lineRule="auto"/>
        <w:rPr>
          <w:rFonts w:ascii="Times New Roman" w:hAnsi="Times New Roman" w:cs="Times New Roman"/>
          <w:b/>
          <w:sz w:val="24"/>
        </w:rPr>
      </w:pPr>
    </w:p>
    <w:p w:rsidR="007C3D7D" w:rsidRPr="00712F1B" w:rsidRDefault="007C3D7D" w:rsidP="007C3D7D">
      <w:pPr>
        <w:spacing w:before="109" w:line="288" w:lineRule="auto"/>
        <w:ind w:right="709"/>
        <w:jc w:val="both"/>
        <w:rPr>
          <w:rFonts w:ascii="Times New Roman" w:hAnsi="Times New Roman" w:cs="Times New Roman"/>
          <w:w w:val="105"/>
        </w:rPr>
      </w:pPr>
      <w:r w:rsidRPr="00712F1B">
        <w:rPr>
          <w:rFonts w:ascii="Times New Roman" w:hAnsi="Times New Roman" w:cs="Times New Roman"/>
          <w:b/>
          <w:sz w:val="24"/>
        </w:rPr>
        <w:t>OPTION–I: As Open Elective (for batches entered till 2022) / Multidisciplinary Courses (for batches admitted from 2023-24 onwards):</w:t>
      </w:r>
    </w:p>
    <w:p w:rsidR="007C3D7D" w:rsidRPr="00712F1B" w:rsidRDefault="007C3D7D" w:rsidP="007C3D7D">
      <w:pPr>
        <w:spacing w:before="109" w:line="288" w:lineRule="auto"/>
        <w:ind w:right="709"/>
        <w:jc w:val="both"/>
        <w:rPr>
          <w:rFonts w:ascii="Times New Roman" w:hAnsi="Times New Roman" w:cs="Times New Roman"/>
          <w:sz w:val="8"/>
        </w:rPr>
      </w:pPr>
    </w:p>
    <w:p w:rsidR="007C3D7D" w:rsidRPr="00712F1B" w:rsidRDefault="007C3D7D" w:rsidP="007C3D7D">
      <w:pPr>
        <w:spacing w:before="109" w:line="288" w:lineRule="auto"/>
        <w:ind w:right="709"/>
        <w:jc w:val="both"/>
        <w:rPr>
          <w:rFonts w:ascii="Times New Roman" w:hAnsi="Times New Roman" w:cs="Times New Roman"/>
        </w:rPr>
      </w:pPr>
      <w:r w:rsidRPr="00712F1B">
        <w:rPr>
          <w:rFonts w:ascii="Times New Roman" w:hAnsi="Times New Roman" w:cs="Times New Roman"/>
        </w:rPr>
        <w:t xml:space="preserve">Open Elective (for batches entered till 2022) / Multidisciplinary Courses (for batches admitted from 2023-24 onwards) are available at University level in offline mode for which relevant booklets are already published. </w:t>
      </w:r>
      <w:r w:rsidRPr="00712F1B">
        <w:rPr>
          <w:rFonts w:ascii="Times New Roman" w:hAnsi="Times New Roman" w:cs="Times New Roman"/>
          <w:b/>
        </w:rPr>
        <w:t>These courses carries 02 credits.</w:t>
      </w:r>
      <w:r w:rsidRPr="00712F1B">
        <w:rPr>
          <w:rFonts w:ascii="Times New Roman" w:hAnsi="Times New Roman" w:cs="Times New Roman"/>
        </w:rPr>
        <w:t xml:space="preserve"> These category/type of courses (similar/different) are also available as MOOC courses. The respective Deans / HODs shall provide both the options to all the students to either select offline courses or MOOCs as per details given below:</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Deans / HODs shall prepare a list of upto 05 appropriate MOOC courses of 02/03 credits each, well in advance (at-least 15 days prior to commencement of semester) and take approval from the Office of Dean, Academics / Pro-President, PU.</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After approval, the respective Deans / HODs shall circulate a notice to all their respective students so that they can select any one course from the list, the credits </w:t>
      </w:r>
      <w:r w:rsidRPr="00712F1B">
        <w:rPr>
          <w:rFonts w:ascii="Times New Roman" w:hAnsi="Times New Roman" w:cs="Times New Roman"/>
          <w:b/>
        </w:rPr>
        <w:t>(only 02)</w:t>
      </w:r>
      <w:r w:rsidRPr="00712F1B">
        <w:rPr>
          <w:rFonts w:ascii="Times New Roman" w:hAnsi="Times New Roman" w:cs="Times New Roman"/>
        </w:rPr>
        <w:t xml:space="preserve"> of which will be counted against Open Elective/ Multidisciplinary courses pertaining to that particular semester. </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If the students are not willing to opt for MOOC Open Elective/ Multidisciplinary course, they can proceed with the current offline practice of opting for Multidisciplinary courses. </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The tutor of the class shall monitor the progress (assignments, feedback, any problem etc.) on weekly basis and report to Head/Dean. </w:t>
      </w:r>
    </w:p>
    <w:p w:rsidR="007C3D7D" w:rsidRPr="00712F1B" w:rsidRDefault="007C3D7D" w:rsidP="007C3D7D">
      <w:pPr>
        <w:spacing w:before="109" w:line="288" w:lineRule="auto"/>
        <w:ind w:right="709"/>
        <w:jc w:val="center"/>
        <w:rPr>
          <w:rFonts w:ascii="Times New Roman" w:hAnsi="Times New Roman" w:cs="Times New Roman"/>
          <w:b/>
          <w:sz w:val="24"/>
          <w:szCs w:val="24"/>
        </w:rPr>
      </w:pPr>
      <w:r w:rsidRPr="00712F1B">
        <w:rPr>
          <w:rFonts w:ascii="Times New Roman" w:hAnsi="Times New Roman" w:cs="Times New Roman"/>
          <w:b/>
          <w:sz w:val="24"/>
          <w:szCs w:val="24"/>
        </w:rPr>
        <w:t>OR</w:t>
      </w:r>
    </w:p>
    <w:p w:rsidR="007C3D7D" w:rsidRPr="00712F1B" w:rsidRDefault="007C3D7D" w:rsidP="007C3D7D">
      <w:pPr>
        <w:spacing w:line="288" w:lineRule="auto"/>
        <w:jc w:val="both"/>
        <w:rPr>
          <w:rFonts w:ascii="Times New Roman" w:hAnsi="Times New Roman" w:cs="Times New Roman"/>
          <w:b/>
          <w:sz w:val="24"/>
        </w:rPr>
      </w:pPr>
      <w:r w:rsidRPr="00712F1B">
        <w:rPr>
          <w:rFonts w:ascii="Times New Roman" w:hAnsi="Times New Roman" w:cs="Times New Roman"/>
          <w:b/>
          <w:sz w:val="24"/>
        </w:rPr>
        <w:t xml:space="preserve">OPTION–II: As Major / Minor Courses: </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Deans / HODs shall identify a course of </w:t>
      </w:r>
      <w:r w:rsidRPr="00712F1B">
        <w:rPr>
          <w:rFonts w:ascii="Times New Roman" w:hAnsi="Times New Roman" w:cs="Times New Roman"/>
          <w:b/>
        </w:rPr>
        <w:t>03 credits</w:t>
      </w:r>
      <w:r w:rsidRPr="00712F1B">
        <w:rPr>
          <w:rFonts w:ascii="Times New Roman" w:hAnsi="Times New Roman" w:cs="Times New Roman"/>
        </w:rPr>
        <w:t xml:space="preserve"> for each semester, well in advance (at-least 15 days prior to commencement of semester) and take approval from the Office of Dean, Academics / Pro-President, PU.</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After approval, the respective Deans / HODs shall circulate a notice to all their respective students citing that the particular course will be conducted through MOOCs only and is compulsory for all respective students. The credits of this course will be counted against Major/Minor courses pertaining to that particular semester. </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The tutor of the class shall monitor the progress (assignments, feedback, any problem etc.) on weekly basis and report to Head/Dean. </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b/>
          <w:sz w:val="24"/>
        </w:rPr>
      </w:pPr>
      <w:r w:rsidRPr="00712F1B">
        <w:rPr>
          <w:rFonts w:ascii="Times New Roman" w:hAnsi="Times New Roman" w:cs="Times New Roman"/>
        </w:rPr>
        <w:t>This is to be noted that if Deans / HODs decide to conduct any major/minor course in any semester through MOOCs, no offline course will be conducted against that.</w:t>
      </w:r>
    </w:p>
    <w:p w:rsidR="007C3D7D" w:rsidRPr="00712F1B" w:rsidRDefault="007C3D7D" w:rsidP="00F439FF">
      <w:pPr>
        <w:widowControl w:val="0"/>
        <w:autoSpaceDE w:val="0"/>
        <w:autoSpaceDN w:val="0"/>
        <w:spacing w:before="109" w:line="288" w:lineRule="auto"/>
        <w:ind w:right="709"/>
        <w:jc w:val="both"/>
        <w:rPr>
          <w:rFonts w:ascii="Times New Roman" w:hAnsi="Times New Roman" w:cs="Times New Roman"/>
          <w:b/>
          <w:sz w:val="24"/>
        </w:rPr>
      </w:pPr>
      <w:r w:rsidRPr="00712F1B">
        <w:rPr>
          <w:rFonts w:ascii="Times New Roman" w:hAnsi="Times New Roman" w:cs="Times New Roman"/>
          <w:b/>
          <w:sz w:val="24"/>
        </w:rPr>
        <w:t>(b) Important points related to MOOCs at Poornima University</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Only one MOOC shall be allowed in a particular semester for the purpose of credit transfer in the beginning.</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No attendance will be taken for MOOC courses.</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Last period of T/T/S shall be taken for MOOC courses which shall be in self-study mode.</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method of assessments of MOOC such as assignments and examination are completely associated with that particular MOOC and no exam will be conducted by the department as well as by the Examination Cell.</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lastRenderedPageBreak/>
        <w:t>The list of registered students in MOOC along with name of course will be submitted to the Examination Cell by the Deans / HoDs before commencement of the classes.</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u w:val="single"/>
        </w:rPr>
      </w:pPr>
      <w:r w:rsidRPr="00712F1B">
        <w:rPr>
          <w:rFonts w:ascii="Times New Roman" w:hAnsi="Times New Roman" w:cs="Times New Roman"/>
          <w:u w:val="single"/>
        </w:rPr>
        <w:t>Any student who would not be able to register/present/clear/pass the MOOC in the stipulated time, it is the choice of the student that he or she may register in next semester (odd or even) with MOOC again or appear as a back exam candidate of the University as per PU norms.</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There will be no provision of re-evaluation of MOOC.</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rsidR="007C3D7D" w:rsidRPr="00712F1B" w:rsidRDefault="007C3D7D" w:rsidP="009B2633">
      <w:pPr>
        <w:pStyle w:val="ListParagraph"/>
        <w:widowControl w:val="0"/>
        <w:numPr>
          <w:ilvl w:val="1"/>
          <w:numId w:val="3"/>
        </w:numPr>
        <w:autoSpaceDE w:val="0"/>
        <w:autoSpaceDN w:val="0"/>
        <w:spacing w:before="109" w:line="288" w:lineRule="auto"/>
        <w:ind w:left="142" w:right="709" w:hanging="142"/>
        <w:contextualSpacing w:val="0"/>
        <w:jc w:val="both"/>
        <w:rPr>
          <w:rFonts w:ascii="Times New Roman" w:hAnsi="Times New Roman" w:cs="Times New Roman"/>
        </w:rPr>
      </w:pPr>
      <w:r w:rsidRPr="00712F1B">
        <w:rPr>
          <w:rFonts w:ascii="Times New Roman" w:hAnsi="Times New Roman" w:cs="Times New Roman"/>
        </w:rPr>
        <w:t>The exam registration fee of MOOC up to Max. INR 1000/- will be reimbursed to the student only after successful completion of the course in first attempt and submission of the fee receipt, score-card and certificate of the MOOC to the concerned department within stipulated time after declaration of the results.</w:t>
      </w:r>
    </w:p>
    <w:p w:rsidR="007C3D7D" w:rsidRPr="00712F1B" w:rsidRDefault="007C3D7D" w:rsidP="007C3D7D">
      <w:pPr>
        <w:spacing w:line="288" w:lineRule="auto"/>
        <w:jc w:val="both"/>
        <w:rPr>
          <w:rFonts w:ascii="Times New Roman" w:hAnsi="Times New Roman" w:cs="Times New Roman"/>
        </w:rPr>
      </w:pPr>
    </w:p>
    <w:p w:rsidR="00C319A7" w:rsidRPr="00712F1B" w:rsidRDefault="007C3D7D" w:rsidP="00F439FF">
      <w:pPr>
        <w:spacing w:line="288" w:lineRule="auto"/>
        <w:jc w:val="both"/>
        <w:rPr>
          <w:rFonts w:ascii="Times New Roman" w:hAnsi="Times New Roman" w:cs="Times New Roman"/>
          <w:b/>
          <w:sz w:val="22"/>
          <w:szCs w:val="22"/>
        </w:rPr>
      </w:pPr>
      <w:r w:rsidRPr="00712F1B">
        <w:rPr>
          <w:rFonts w:ascii="Times New Roman" w:hAnsi="Times New Roman" w:cs="Times New Roman"/>
          <w:b/>
          <w:sz w:val="22"/>
          <w:szCs w:val="22"/>
        </w:rPr>
        <w:t xml:space="preserve">NOTE: This is to be noted that the procedure for getting approval from BOS, Faculty Board, Academic Council and BoM is to be followed as per </w:t>
      </w:r>
      <w:r w:rsidR="00F439FF" w:rsidRPr="00712F1B">
        <w:rPr>
          <w:rFonts w:ascii="Times New Roman" w:hAnsi="Times New Roman" w:cs="Times New Roman"/>
          <w:b/>
          <w:sz w:val="22"/>
          <w:szCs w:val="22"/>
        </w:rPr>
        <w:t>regular process.</w:t>
      </w:r>
    </w:p>
    <w:p w:rsidR="005B6D6F" w:rsidRPr="00712F1B" w:rsidRDefault="005B6D6F" w:rsidP="005B6D6F">
      <w:pPr>
        <w:autoSpaceDE w:val="0"/>
        <w:autoSpaceDN w:val="0"/>
        <w:adjustRightInd w:val="0"/>
        <w:spacing w:line="360" w:lineRule="auto"/>
        <w:jc w:val="both"/>
        <w:rPr>
          <w:rFonts w:ascii="Times New Roman" w:hAnsi="Times New Roman" w:cs="Times New Roman"/>
          <w:b/>
          <w:sz w:val="24"/>
          <w:szCs w:val="24"/>
        </w:rPr>
      </w:pPr>
      <w:r w:rsidRPr="00712F1B">
        <w:rPr>
          <w:rFonts w:ascii="Times New Roman" w:hAnsi="Times New Roman" w:cs="Times New Roman"/>
          <w:b/>
          <w:sz w:val="24"/>
          <w:szCs w:val="24"/>
        </w:rPr>
        <w:t>Attached Items:</w:t>
      </w:r>
    </w:p>
    <w:tbl>
      <w:tblPr>
        <w:tblStyle w:val="TableGrid"/>
        <w:tblW w:w="0" w:type="auto"/>
        <w:tblInd w:w="1975" w:type="dxa"/>
        <w:tblLook w:val="04A0" w:firstRow="1" w:lastRow="0" w:firstColumn="1" w:lastColumn="0" w:noHBand="0" w:noVBand="1"/>
      </w:tblPr>
      <w:tblGrid>
        <w:gridCol w:w="4050"/>
        <w:gridCol w:w="1980"/>
      </w:tblGrid>
      <w:tr w:rsidR="005B6D6F" w:rsidRPr="00712F1B" w:rsidTr="005B6D6F">
        <w:tc>
          <w:tcPr>
            <w:tcW w:w="4050" w:type="dxa"/>
          </w:tcPr>
          <w:p w:rsidR="005B6D6F" w:rsidRPr="00712F1B" w:rsidRDefault="005B6D6F" w:rsidP="005B6D6F">
            <w:pPr>
              <w:autoSpaceDE w:val="0"/>
              <w:autoSpaceDN w:val="0"/>
              <w:adjustRightInd w:val="0"/>
              <w:spacing w:line="360" w:lineRule="auto"/>
              <w:rPr>
                <w:rFonts w:ascii="Times New Roman" w:hAnsi="Times New Roman" w:cs="Times New Roman"/>
                <w:sz w:val="22"/>
                <w:szCs w:val="22"/>
              </w:rPr>
            </w:pPr>
            <w:r w:rsidRPr="00712F1B">
              <w:rPr>
                <w:rFonts w:ascii="Times New Roman" w:hAnsi="Times New Roman" w:cs="Times New Roman"/>
                <w:sz w:val="22"/>
                <w:szCs w:val="22"/>
              </w:rPr>
              <w:t>Open Elective Booklet</w:t>
            </w:r>
          </w:p>
        </w:tc>
        <w:tc>
          <w:tcPr>
            <w:tcW w:w="1980" w:type="dxa"/>
          </w:tcPr>
          <w:p w:rsidR="005B6D6F" w:rsidRPr="00712F1B" w:rsidRDefault="005B6D6F" w:rsidP="005B6D6F">
            <w:pPr>
              <w:autoSpaceDE w:val="0"/>
              <w:autoSpaceDN w:val="0"/>
              <w:adjustRightInd w:val="0"/>
              <w:spacing w:line="360" w:lineRule="auto"/>
              <w:rPr>
                <w:rFonts w:ascii="Times New Roman" w:hAnsi="Times New Roman" w:cs="Times New Roman"/>
                <w:sz w:val="24"/>
                <w:szCs w:val="24"/>
              </w:rPr>
            </w:pPr>
            <w:r w:rsidRPr="00712F1B">
              <w:rPr>
                <w:rFonts w:ascii="Times New Roman" w:hAnsi="Times New Roman" w:cs="Times New Roman"/>
                <w:sz w:val="24"/>
                <w:szCs w:val="24"/>
              </w:rPr>
              <w:t>Annexure-1</w:t>
            </w:r>
          </w:p>
        </w:tc>
      </w:tr>
      <w:tr w:rsidR="005B6D6F" w:rsidRPr="00712F1B" w:rsidTr="005B6D6F">
        <w:tc>
          <w:tcPr>
            <w:tcW w:w="4050" w:type="dxa"/>
          </w:tcPr>
          <w:p w:rsidR="005B6D6F" w:rsidRPr="00712F1B" w:rsidRDefault="005B6D6F" w:rsidP="005B6D6F">
            <w:pPr>
              <w:autoSpaceDE w:val="0"/>
              <w:autoSpaceDN w:val="0"/>
              <w:adjustRightInd w:val="0"/>
              <w:spacing w:line="360" w:lineRule="auto"/>
              <w:rPr>
                <w:rFonts w:ascii="Times New Roman" w:hAnsi="Times New Roman" w:cs="Times New Roman"/>
                <w:sz w:val="22"/>
                <w:szCs w:val="22"/>
              </w:rPr>
            </w:pPr>
            <w:r w:rsidRPr="00712F1B">
              <w:rPr>
                <w:rFonts w:ascii="Times New Roman" w:hAnsi="Times New Roman" w:cs="Times New Roman"/>
                <w:sz w:val="22"/>
                <w:szCs w:val="22"/>
              </w:rPr>
              <w:t>Soft Skills Booklet</w:t>
            </w:r>
          </w:p>
        </w:tc>
        <w:tc>
          <w:tcPr>
            <w:tcW w:w="1980" w:type="dxa"/>
          </w:tcPr>
          <w:p w:rsidR="005B6D6F" w:rsidRPr="00712F1B" w:rsidRDefault="005B6D6F" w:rsidP="005B6D6F">
            <w:pPr>
              <w:rPr>
                <w:rFonts w:ascii="Times New Roman" w:hAnsi="Times New Roman" w:cs="Times New Roman"/>
              </w:rPr>
            </w:pPr>
            <w:r w:rsidRPr="00712F1B">
              <w:rPr>
                <w:rFonts w:ascii="Times New Roman" w:hAnsi="Times New Roman" w:cs="Times New Roman"/>
                <w:sz w:val="24"/>
                <w:szCs w:val="24"/>
              </w:rPr>
              <w:t>Annexure-2</w:t>
            </w:r>
          </w:p>
        </w:tc>
      </w:tr>
      <w:tr w:rsidR="005B6D6F" w:rsidRPr="00712F1B" w:rsidTr="005B6D6F">
        <w:tc>
          <w:tcPr>
            <w:tcW w:w="4050" w:type="dxa"/>
          </w:tcPr>
          <w:p w:rsidR="005B6D6F" w:rsidRPr="00712F1B" w:rsidRDefault="005B6D6F" w:rsidP="005B6D6F">
            <w:pPr>
              <w:autoSpaceDE w:val="0"/>
              <w:autoSpaceDN w:val="0"/>
              <w:adjustRightInd w:val="0"/>
              <w:spacing w:line="360" w:lineRule="auto"/>
              <w:rPr>
                <w:rFonts w:ascii="Times New Roman" w:hAnsi="Times New Roman" w:cs="Times New Roman"/>
                <w:sz w:val="24"/>
                <w:szCs w:val="24"/>
              </w:rPr>
            </w:pPr>
            <w:r w:rsidRPr="00712F1B">
              <w:rPr>
                <w:rFonts w:ascii="Times New Roman" w:hAnsi="Times New Roman" w:cs="Times New Roman"/>
                <w:sz w:val="22"/>
                <w:szCs w:val="22"/>
              </w:rPr>
              <w:t>Value Added Course Booklet</w:t>
            </w:r>
          </w:p>
        </w:tc>
        <w:tc>
          <w:tcPr>
            <w:tcW w:w="1980" w:type="dxa"/>
          </w:tcPr>
          <w:p w:rsidR="005B6D6F" w:rsidRPr="00712F1B" w:rsidRDefault="005B6D6F" w:rsidP="005B6D6F">
            <w:pPr>
              <w:rPr>
                <w:rFonts w:ascii="Times New Roman" w:hAnsi="Times New Roman" w:cs="Times New Roman"/>
              </w:rPr>
            </w:pPr>
            <w:r w:rsidRPr="00712F1B">
              <w:rPr>
                <w:rFonts w:ascii="Times New Roman" w:hAnsi="Times New Roman" w:cs="Times New Roman"/>
                <w:sz w:val="24"/>
                <w:szCs w:val="24"/>
              </w:rPr>
              <w:t>Annexure-3</w:t>
            </w:r>
          </w:p>
        </w:tc>
      </w:tr>
    </w:tbl>
    <w:p w:rsidR="004F3871" w:rsidRPr="00712F1B" w:rsidRDefault="004F3871" w:rsidP="007C3D7D">
      <w:pPr>
        <w:spacing w:line="480" w:lineRule="auto"/>
        <w:rPr>
          <w:rFonts w:ascii="Times New Roman" w:hAnsi="Times New Roman" w:cs="Times New Roman"/>
          <w:sz w:val="36"/>
          <w:szCs w:val="36"/>
        </w:rPr>
      </w:pPr>
    </w:p>
    <w:p w:rsidR="00712F1B" w:rsidRDefault="00712F1B">
      <w:pPr>
        <w:spacing w:line="480" w:lineRule="auto"/>
        <w:rPr>
          <w:rFonts w:ascii="Times New Roman" w:hAnsi="Times New Roman" w:cs="Times New Roman"/>
          <w:sz w:val="36"/>
          <w:szCs w:val="36"/>
        </w:rPr>
      </w:pPr>
    </w:p>
    <w:p w:rsidR="006D0C2E" w:rsidRDefault="006D0C2E">
      <w:pPr>
        <w:spacing w:line="480" w:lineRule="auto"/>
        <w:rPr>
          <w:rFonts w:ascii="Times New Roman" w:hAnsi="Times New Roman" w:cs="Times New Roman"/>
          <w:sz w:val="36"/>
          <w:szCs w:val="36"/>
        </w:rPr>
      </w:pPr>
    </w:p>
    <w:p w:rsidR="006D0C2E" w:rsidRDefault="006D0C2E">
      <w:pPr>
        <w:spacing w:line="480" w:lineRule="auto"/>
        <w:rPr>
          <w:rFonts w:ascii="Times New Roman" w:hAnsi="Times New Roman" w:cs="Times New Roman"/>
          <w:sz w:val="36"/>
          <w:szCs w:val="36"/>
        </w:rPr>
      </w:pPr>
    </w:p>
    <w:p w:rsidR="006D0C2E" w:rsidRDefault="006D0C2E">
      <w:pPr>
        <w:spacing w:line="480" w:lineRule="auto"/>
        <w:rPr>
          <w:rFonts w:ascii="Times New Roman" w:hAnsi="Times New Roman" w:cs="Times New Roman"/>
          <w:sz w:val="36"/>
          <w:szCs w:val="36"/>
        </w:rPr>
      </w:pPr>
    </w:p>
    <w:p w:rsidR="006D0C2E" w:rsidRDefault="006D0C2E">
      <w:pPr>
        <w:spacing w:line="480" w:lineRule="auto"/>
        <w:rPr>
          <w:rFonts w:ascii="Times New Roman" w:hAnsi="Times New Roman" w:cs="Times New Roman"/>
          <w:sz w:val="36"/>
          <w:szCs w:val="36"/>
        </w:rPr>
      </w:pPr>
    </w:p>
    <w:p w:rsidR="006D0C2E" w:rsidRDefault="006D0C2E">
      <w:pPr>
        <w:spacing w:line="480" w:lineRule="auto"/>
        <w:rPr>
          <w:rFonts w:ascii="Times New Roman" w:hAnsi="Times New Roman" w:cs="Times New Roman"/>
          <w:sz w:val="36"/>
          <w:szCs w:val="36"/>
        </w:rPr>
      </w:pPr>
    </w:p>
    <w:p w:rsidR="006D0C2E" w:rsidRDefault="006D0C2E" w:rsidP="006D0C2E">
      <w:pPr>
        <w:spacing w:line="480" w:lineRule="auto"/>
        <w:rPr>
          <w:rFonts w:ascii="Times New Roman" w:hAnsi="Times New Roman" w:cs="Times New Roman"/>
          <w:sz w:val="36"/>
          <w:szCs w:val="36"/>
        </w:rPr>
      </w:pPr>
    </w:p>
    <w:tbl>
      <w:tblPr>
        <w:tblStyle w:val="1"/>
        <w:tblW w:w="109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813"/>
        <w:gridCol w:w="980"/>
        <w:gridCol w:w="1047"/>
        <w:gridCol w:w="116"/>
        <w:gridCol w:w="984"/>
        <w:gridCol w:w="630"/>
        <w:gridCol w:w="678"/>
        <w:gridCol w:w="698"/>
        <w:gridCol w:w="767"/>
        <w:gridCol w:w="1007"/>
      </w:tblGrid>
      <w:tr w:rsidR="006D0C2E" w:rsidRPr="009948BA" w:rsidTr="008F36ED">
        <w:trPr>
          <w:trHeight w:val="558"/>
        </w:trPr>
        <w:tc>
          <w:tcPr>
            <w:tcW w:w="10980" w:type="dxa"/>
            <w:gridSpan w:val="11"/>
          </w:tcPr>
          <w:p w:rsidR="006D0C2E" w:rsidRPr="009948BA" w:rsidRDefault="006D0C2E" w:rsidP="008F36ED">
            <w:pPr>
              <w:jc w:val="center"/>
              <w:rPr>
                <w:rFonts w:ascii="Times New Roman" w:eastAsia="Verdana" w:hAnsi="Times New Roman" w:cs="Times New Roman"/>
                <w:b/>
                <w:sz w:val="28"/>
                <w:szCs w:val="30"/>
              </w:rPr>
            </w:pPr>
            <w:r w:rsidRPr="009948BA">
              <w:rPr>
                <w:rFonts w:ascii="Times New Roman" w:eastAsia="Verdana" w:hAnsi="Times New Roman" w:cs="Times New Roman"/>
                <w:b/>
                <w:sz w:val="28"/>
                <w:szCs w:val="30"/>
              </w:rPr>
              <w:lastRenderedPageBreak/>
              <w:t>POORNIMA UNIVERSITY, JAIPUR</w:t>
            </w:r>
          </w:p>
          <w:p w:rsidR="006D0C2E" w:rsidRPr="009948BA" w:rsidRDefault="006D0C2E" w:rsidP="008F36ED">
            <w:pPr>
              <w:jc w:val="center"/>
              <w:rPr>
                <w:rFonts w:ascii="Times New Roman" w:eastAsia="Verdana" w:hAnsi="Times New Roman" w:cs="Times New Roman"/>
                <w:sz w:val="2"/>
                <w:szCs w:val="2"/>
              </w:rPr>
            </w:pPr>
          </w:p>
          <w:p w:rsidR="006D0C2E" w:rsidRPr="009948BA" w:rsidRDefault="006D0C2E" w:rsidP="008F36ED">
            <w:pPr>
              <w:jc w:val="center"/>
              <w:rPr>
                <w:rFonts w:ascii="Times New Roman" w:eastAsia="Verdana" w:hAnsi="Times New Roman" w:cs="Times New Roman"/>
                <w:b/>
              </w:rPr>
            </w:pPr>
            <w:r w:rsidRPr="009948BA">
              <w:rPr>
                <w:rFonts w:ascii="Times New Roman" w:eastAsia="Verdana" w:hAnsi="Times New Roman" w:cs="Times New Roman"/>
                <w:b/>
              </w:rPr>
              <w:t>Faculty of Commerce and Management</w:t>
            </w:r>
          </w:p>
        </w:tc>
      </w:tr>
      <w:tr w:rsidR="006D0C2E" w:rsidRPr="009948BA" w:rsidTr="008F36ED">
        <w:trPr>
          <w:trHeight w:val="280"/>
        </w:trPr>
        <w:tc>
          <w:tcPr>
            <w:tcW w:w="10980" w:type="dxa"/>
            <w:gridSpan w:val="11"/>
          </w:tcPr>
          <w:p w:rsidR="006D0C2E" w:rsidRPr="009948BA" w:rsidRDefault="006D0C2E" w:rsidP="008F36ED">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–BANKING &amp; FINANCE             </w:t>
            </w:r>
            <w:r w:rsidRPr="009948BA">
              <w:rPr>
                <w:rFonts w:ascii="Times New Roman" w:eastAsia="Verdana" w:hAnsi="Times New Roman" w:cs="Times New Roman"/>
                <w:b/>
              </w:rPr>
              <w:t xml:space="preserve">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 Total Credits: </w:t>
            </w:r>
            <w:r>
              <w:rPr>
                <w:rFonts w:ascii="Times New Roman" w:eastAsia="Verdana" w:hAnsi="Times New Roman" w:cs="Times New Roman"/>
                <w:b/>
              </w:rPr>
              <w:t>146</w:t>
            </w:r>
          </w:p>
        </w:tc>
      </w:tr>
      <w:tr w:rsidR="006D0C2E" w:rsidRPr="009948BA" w:rsidTr="008F36ED">
        <w:trPr>
          <w:trHeight w:val="138"/>
        </w:trPr>
        <w:tc>
          <w:tcPr>
            <w:tcW w:w="10980" w:type="dxa"/>
            <w:gridSpan w:val="11"/>
          </w:tcPr>
          <w:p w:rsidR="006D0C2E" w:rsidRPr="009948BA" w:rsidRDefault="006D0C2E" w:rsidP="008F36ED">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6D0C2E" w:rsidRPr="009948BA" w:rsidTr="008F36ED">
        <w:trPr>
          <w:trHeight w:val="302"/>
        </w:trPr>
        <w:tc>
          <w:tcPr>
            <w:tcW w:w="10980" w:type="dxa"/>
            <w:gridSpan w:val="11"/>
            <w:shd w:val="clear" w:color="auto" w:fill="B8CCE4" w:themeFill="accent1" w:themeFillTint="66"/>
          </w:tcPr>
          <w:p w:rsidR="006D0C2E" w:rsidRPr="009948BA" w:rsidRDefault="006D0C2E" w:rsidP="008F36ED">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Semester-I</w:t>
            </w:r>
          </w:p>
        </w:tc>
      </w:tr>
      <w:tr w:rsidR="006D0C2E" w:rsidRPr="009948BA" w:rsidTr="008F36ED">
        <w:trPr>
          <w:trHeight w:val="223"/>
        </w:trPr>
        <w:tc>
          <w:tcPr>
            <w:tcW w:w="1260" w:type="dxa"/>
            <w:vMerge w:val="restart"/>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813" w:type="dxa"/>
            <w:vMerge w:val="restart"/>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757" w:type="dxa"/>
            <w:gridSpan w:val="5"/>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143" w:type="dxa"/>
            <w:gridSpan w:val="3"/>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1007" w:type="dxa"/>
            <w:vMerge w:val="restart"/>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6D0C2E" w:rsidRPr="009948BA" w:rsidTr="008F36ED">
        <w:trPr>
          <w:trHeight w:val="153"/>
        </w:trPr>
        <w:tc>
          <w:tcPr>
            <w:tcW w:w="1260" w:type="dxa"/>
            <w:vMerge/>
            <w:vAlign w:val="center"/>
          </w:tcPr>
          <w:p w:rsidR="006D0C2E" w:rsidRPr="009948BA" w:rsidRDefault="006D0C2E" w:rsidP="008F36ED">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813" w:type="dxa"/>
            <w:vMerge/>
            <w:vAlign w:val="center"/>
          </w:tcPr>
          <w:p w:rsidR="006D0C2E" w:rsidRPr="009948BA" w:rsidRDefault="006D0C2E" w:rsidP="008F36ED">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80" w:type="dxa"/>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47" w:type="dxa"/>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100" w:type="dxa"/>
            <w:gridSpan w:val="2"/>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630" w:type="dxa"/>
          </w:tcPr>
          <w:p w:rsidR="006D0C2E" w:rsidRPr="006B74C9" w:rsidRDefault="006D0C2E" w:rsidP="008F36ED">
            <w:pPr>
              <w:jc w:val="center"/>
              <w:rPr>
                <w:rFonts w:ascii="Times New Roman" w:eastAsia="Verdana" w:hAnsi="Times New Roman" w:cs="Times New Roman"/>
                <w:b/>
                <w:sz w:val="8"/>
                <w:szCs w:val="18"/>
              </w:rPr>
            </w:pPr>
          </w:p>
          <w:p w:rsidR="006D0C2E" w:rsidRPr="009948BA" w:rsidRDefault="006D0C2E" w:rsidP="008F36ED">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678" w:type="dxa"/>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698" w:type="dxa"/>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767" w:type="dxa"/>
            <w:vAlign w:val="center"/>
          </w:tcPr>
          <w:p w:rsidR="006D0C2E" w:rsidRPr="009948BA" w:rsidRDefault="006D0C2E" w:rsidP="008F36ED">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1007" w:type="dxa"/>
            <w:vMerge/>
            <w:vAlign w:val="center"/>
          </w:tcPr>
          <w:p w:rsidR="006D0C2E" w:rsidRPr="009948BA" w:rsidRDefault="006D0C2E" w:rsidP="008F36ED">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6D0C2E" w:rsidRPr="009948BA" w:rsidTr="008F36ED">
        <w:trPr>
          <w:trHeight w:val="318"/>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720" w:type="dxa"/>
            <w:gridSpan w:val="10"/>
            <w:shd w:val="clear" w:color="auto" w:fill="BFBFBF"/>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6D0C2E" w:rsidRPr="009948BA" w:rsidTr="008F36ED">
        <w:trPr>
          <w:trHeight w:val="318"/>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2813" w:type="dxa"/>
            <w:vAlign w:val="center"/>
          </w:tcPr>
          <w:p w:rsidR="006D0C2E" w:rsidRPr="009948BA" w:rsidRDefault="006D0C2E" w:rsidP="008F36ED">
            <w:pPr>
              <w:spacing w:line="276" w:lineRule="auto"/>
              <w:rPr>
                <w:rFonts w:ascii="Times New Roman" w:eastAsia="Verdana" w:hAnsi="Times New Roman" w:cs="Times New Roman"/>
                <w:b/>
                <w:bCs/>
              </w:rPr>
            </w:pPr>
            <w:r w:rsidRPr="009948BA">
              <w:rPr>
                <w:rFonts w:ascii="Times New Roman" w:eastAsia="Verdana" w:hAnsi="Times New Roman" w:cs="Times New Roman"/>
                <w:b/>
                <w:bCs/>
              </w:rPr>
              <w:t>Theory</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rPr>
            </w:pPr>
          </w:p>
        </w:tc>
        <w:tc>
          <w:tcPr>
            <w:tcW w:w="1047" w:type="dxa"/>
            <w:vAlign w:val="center"/>
          </w:tcPr>
          <w:p w:rsidR="006D0C2E" w:rsidRPr="009948BA" w:rsidRDefault="006D0C2E" w:rsidP="008F36ED">
            <w:pPr>
              <w:spacing w:line="276" w:lineRule="auto"/>
              <w:jc w:val="center"/>
              <w:rPr>
                <w:rFonts w:ascii="Times New Roman" w:eastAsia="Verdana" w:hAnsi="Times New Roman" w:cs="Times New Roman"/>
              </w:rPr>
            </w:pPr>
          </w:p>
        </w:tc>
        <w:tc>
          <w:tcPr>
            <w:tcW w:w="1100" w:type="dxa"/>
            <w:gridSpan w:val="2"/>
            <w:vAlign w:val="center"/>
          </w:tcPr>
          <w:p w:rsidR="006D0C2E" w:rsidRPr="009948BA" w:rsidRDefault="006D0C2E" w:rsidP="008F36ED">
            <w:pPr>
              <w:spacing w:line="276" w:lineRule="auto"/>
              <w:jc w:val="center"/>
              <w:rPr>
                <w:rFonts w:ascii="Times New Roman" w:eastAsia="Verdana" w:hAnsi="Times New Roman" w:cs="Times New Roman"/>
              </w:rPr>
            </w:pPr>
          </w:p>
        </w:tc>
        <w:tc>
          <w:tcPr>
            <w:tcW w:w="630" w:type="dxa"/>
          </w:tcPr>
          <w:p w:rsidR="006D0C2E" w:rsidRPr="009948BA" w:rsidRDefault="006D0C2E" w:rsidP="008F36ED">
            <w:pPr>
              <w:spacing w:line="276" w:lineRule="auto"/>
              <w:jc w:val="center"/>
              <w:rPr>
                <w:rFonts w:ascii="Times New Roman" w:eastAsia="Verdana" w:hAnsi="Times New Roman" w:cs="Times New Roman"/>
              </w:rPr>
            </w:pPr>
          </w:p>
        </w:tc>
        <w:tc>
          <w:tcPr>
            <w:tcW w:w="678" w:type="dxa"/>
            <w:vAlign w:val="center"/>
          </w:tcPr>
          <w:p w:rsidR="006D0C2E" w:rsidRPr="009948BA" w:rsidRDefault="006D0C2E" w:rsidP="008F36ED">
            <w:pPr>
              <w:spacing w:line="276" w:lineRule="auto"/>
              <w:jc w:val="center"/>
              <w:rPr>
                <w:rFonts w:ascii="Times New Roman" w:eastAsia="Verdana" w:hAnsi="Times New Roman" w:cs="Times New Roman"/>
              </w:rPr>
            </w:pPr>
          </w:p>
        </w:tc>
        <w:tc>
          <w:tcPr>
            <w:tcW w:w="698" w:type="dxa"/>
            <w:vAlign w:val="center"/>
          </w:tcPr>
          <w:p w:rsidR="006D0C2E" w:rsidRPr="009948BA" w:rsidRDefault="006D0C2E" w:rsidP="008F36ED">
            <w:pPr>
              <w:spacing w:line="276" w:lineRule="auto"/>
              <w:jc w:val="center"/>
              <w:rPr>
                <w:rFonts w:ascii="Times New Roman" w:eastAsia="Verdana" w:hAnsi="Times New Roman" w:cs="Times New Roman"/>
              </w:rPr>
            </w:pPr>
          </w:p>
        </w:tc>
        <w:tc>
          <w:tcPr>
            <w:tcW w:w="767" w:type="dxa"/>
            <w:vAlign w:val="center"/>
          </w:tcPr>
          <w:p w:rsidR="006D0C2E" w:rsidRPr="009948BA" w:rsidRDefault="006D0C2E" w:rsidP="008F36ED">
            <w:pPr>
              <w:spacing w:line="276" w:lineRule="auto"/>
              <w:jc w:val="center"/>
              <w:rPr>
                <w:rFonts w:ascii="Times New Roman" w:eastAsia="Verdana" w:hAnsi="Times New Roman" w:cs="Times New Roman"/>
              </w:rPr>
            </w:pP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rPr>
            </w:pPr>
          </w:p>
        </w:tc>
      </w:tr>
      <w:tr w:rsidR="006D0C2E" w:rsidRPr="009948BA" w:rsidTr="008F36ED">
        <w:trPr>
          <w:trHeight w:val="254"/>
        </w:trPr>
        <w:tc>
          <w:tcPr>
            <w:tcW w:w="1260" w:type="dxa"/>
            <w:vAlign w:val="center"/>
          </w:tcPr>
          <w:p w:rsidR="006D0C2E" w:rsidRPr="009948BA" w:rsidRDefault="006D0C2E" w:rsidP="008F36ED">
            <w:pPr>
              <w:spacing w:line="276" w:lineRule="auto"/>
              <w:rPr>
                <w:rFonts w:ascii="Times New Roman" w:hAnsi="Times New Roman" w:cs="Times New Roman"/>
                <w:sz w:val="18"/>
              </w:rPr>
            </w:pPr>
            <w:r>
              <w:rPr>
                <w:rFonts w:ascii="Times New Roman" w:hAnsi="Times New Roman" w:cs="Times New Roman"/>
                <w:sz w:val="16"/>
                <w:szCs w:val="16"/>
              </w:rPr>
              <w:t>BBBCBX</w:t>
            </w:r>
            <w:r w:rsidRPr="006A22CE">
              <w:rPr>
                <w:rFonts w:ascii="Times New Roman" w:hAnsi="Times New Roman" w:cs="Times New Roman"/>
                <w:sz w:val="16"/>
                <w:szCs w:val="16"/>
              </w:rPr>
              <w:t>1101</w:t>
            </w:r>
          </w:p>
        </w:tc>
        <w:tc>
          <w:tcPr>
            <w:tcW w:w="2813" w:type="dxa"/>
            <w:vAlign w:val="center"/>
          </w:tcPr>
          <w:p w:rsidR="006D0C2E" w:rsidRPr="009948BA" w:rsidRDefault="006D0C2E" w:rsidP="008F36ED">
            <w:pPr>
              <w:spacing w:line="276" w:lineRule="auto"/>
              <w:rPr>
                <w:rFonts w:ascii="Times New Roman" w:hAnsi="Times New Roman" w:cs="Times New Roman"/>
              </w:rPr>
            </w:pPr>
            <w:r w:rsidRPr="009948BA">
              <w:rPr>
                <w:rFonts w:ascii="Times New Roman" w:hAnsi="Times New Roman" w:cs="Times New Roman"/>
              </w:rPr>
              <w:t>Principles of Management</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c>
          <w:tcPr>
            <w:tcW w:w="104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1100" w:type="dxa"/>
            <w:gridSpan w:val="2"/>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630" w:type="dxa"/>
          </w:tcPr>
          <w:p w:rsidR="006D0C2E" w:rsidRPr="009948BA" w:rsidRDefault="006D0C2E" w:rsidP="008F36ED">
            <w:pPr>
              <w:spacing w:line="276" w:lineRule="auto"/>
              <w:jc w:val="center"/>
              <w:rPr>
                <w:rFonts w:ascii="Times New Roman" w:hAnsi="Times New Roman" w:cs="Times New Roman"/>
                <w:color w:val="000000"/>
                <w:szCs w:val="18"/>
              </w:rPr>
            </w:pPr>
          </w:p>
        </w:tc>
        <w:tc>
          <w:tcPr>
            <w:tcW w:w="67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6D0C2E" w:rsidRPr="009948BA" w:rsidTr="008F36ED">
        <w:trPr>
          <w:trHeight w:val="270"/>
        </w:trPr>
        <w:tc>
          <w:tcPr>
            <w:tcW w:w="1260" w:type="dxa"/>
            <w:vAlign w:val="center"/>
          </w:tcPr>
          <w:p w:rsidR="006D0C2E" w:rsidRPr="009948BA" w:rsidRDefault="006D0C2E" w:rsidP="008F36ED">
            <w:pPr>
              <w:spacing w:line="276" w:lineRule="auto"/>
              <w:rPr>
                <w:rFonts w:ascii="Times New Roman" w:eastAsia="Verdana" w:hAnsi="Times New Roman" w:cs="Times New Roman"/>
                <w:b/>
                <w:sz w:val="18"/>
              </w:rPr>
            </w:pPr>
            <w:r>
              <w:rPr>
                <w:rFonts w:ascii="Times New Roman" w:hAnsi="Times New Roman" w:cs="Times New Roman"/>
                <w:sz w:val="16"/>
                <w:szCs w:val="16"/>
              </w:rPr>
              <w:t>BBBCBX</w:t>
            </w:r>
            <w:r w:rsidRPr="006A22CE">
              <w:rPr>
                <w:rFonts w:ascii="Times New Roman" w:hAnsi="Times New Roman" w:cs="Times New Roman"/>
                <w:sz w:val="16"/>
                <w:szCs w:val="16"/>
              </w:rPr>
              <w:t>11</w:t>
            </w:r>
            <w:r>
              <w:rPr>
                <w:rFonts w:ascii="Times New Roman" w:hAnsi="Times New Roman" w:cs="Times New Roman"/>
                <w:sz w:val="16"/>
                <w:szCs w:val="16"/>
              </w:rPr>
              <w:t>02</w:t>
            </w:r>
          </w:p>
        </w:tc>
        <w:tc>
          <w:tcPr>
            <w:tcW w:w="2813" w:type="dxa"/>
            <w:vAlign w:val="center"/>
          </w:tcPr>
          <w:p w:rsidR="006D0C2E" w:rsidRPr="009948BA" w:rsidRDefault="006D0C2E" w:rsidP="008F36ED">
            <w:pPr>
              <w:spacing w:line="276" w:lineRule="auto"/>
              <w:rPr>
                <w:rFonts w:ascii="Times New Roman" w:hAnsi="Times New Roman" w:cs="Times New Roman"/>
              </w:rPr>
            </w:pPr>
            <w:r w:rsidRPr="009948BA">
              <w:rPr>
                <w:rFonts w:ascii="Times New Roman" w:hAnsi="Times New Roman" w:cs="Times New Roman"/>
              </w:rPr>
              <w:t>Financial Accounting</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c>
          <w:tcPr>
            <w:tcW w:w="104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1100" w:type="dxa"/>
            <w:gridSpan w:val="2"/>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630" w:type="dxa"/>
          </w:tcPr>
          <w:p w:rsidR="006D0C2E" w:rsidRPr="009948BA" w:rsidRDefault="006D0C2E" w:rsidP="008F36ED">
            <w:pPr>
              <w:spacing w:line="276" w:lineRule="auto"/>
              <w:jc w:val="center"/>
              <w:rPr>
                <w:rFonts w:ascii="Times New Roman" w:hAnsi="Times New Roman" w:cs="Times New Roman"/>
                <w:color w:val="000000"/>
                <w:szCs w:val="18"/>
              </w:rPr>
            </w:pPr>
          </w:p>
        </w:tc>
        <w:tc>
          <w:tcPr>
            <w:tcW w:w="67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6D0C2E" w:rsidRPr="009948BA" w:rsidTr="008F36ED">
        <w:trPr>
          <w:trHeight w:val="270"/>
        </w:trPr>
        <w:tc>
          <w:tcPr>
            <w:tcW w:w="1260" w:type="dxa"/>
            <w:vAlign w:val="center"/>
          </w:tcPr>
          <w:p w:rsidR="006D0C2E" w:rsidRPr="009948BA" w:rsidRDefault="006D0C2E" w:rsidP="008F36ED">
            <w:pPr>
              <w:spacing w:line="276" w:lineRule="auto"/>
              <w:rPr>
                <w:rFonts w:ascii="Times New Roman" w:hAnsi="Times New Roman" w:cs="Times New Roman"/>
                <w:sz w:val="18"/>
              </w:rPr>
            </w:pPr>
            <w:r>
              <w:rPr>
                <w:rFonts w:ascii="Times New Roman" w:hAnsi="Times New Roman" w:cs="Times New Roman"/>
                <w:sz w:val="16"/>
                <w:szCs w:val="16"/>
              </w:rPr>
              <w:t>BBBCBX</w:t>
            </w:r>
            <w:r w:rsidRPr="006A22CE">
              <w:rPr>
                <w:rFonts w:ascii="Times New Roman" w:hAnsi="Times New Roman" w:cs="Times New Roman"/>
                <w:sz w:val="16"/>
                <w:szCs w:val="16"/>
              </w:rPr>
              <w:t>11</w:t>
            </w:r>
            <w:r>
              <w:rPr>
                <w:rFonts w:ascii="Times New Roman" w:hAnsi="Times New Roman" w:cs="Times New Roman"/>
                <w:sz w:val="16"/>
                <w:szCs w:val="16"/>
              </w:rPr>
              <w:t>03</w:t>
            </w:r>
          </w:p>
        </w:tc>
        <w:tc>
          <w:tcPr>
            <w:tcW w:w="2813" w:type="dxa"/>
            <w:vAlign w:val="center"/>
          </w:tcPr>
          <w:p w:rsidR="006D0C2E" w:rsidRPr="009948BA" w:rsidRDefault="006D0C2E" w:rsidP="008F36ED">
            <w:pPr>
              <w:spacing w:line="276" w:lineRule="auto"/>
              <w:rPr>
                <w:rFonts w:ascii="Times New Roman" w:hAnsi="Times New Roman" w:cs="Times New Roman"/>
              </w:rPr>
            </w:pPr>
            <w:r w:rsidRPr="009948BA">
              <w:rPr>
                <w:rFonts w:ascii="Times New Roman" w:hAnsi="Times New Roman" w:cs="Times New Roman"/>
              </w:rPr>
              <w:t>Business Economics – Micro</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c>
          <w:tcPr>
            <w:tcW w:w="104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1100" w:type="dxa"/>
            <w:gridSpan w:val="2"/>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630" w:type="dxa"/>
          </w:tcPr>
          <w:p w:rsidR="006D0C2E" w:rsidRPr="009948BA" w:rsidRDefault="006D0C2E" w:rsidP="008F36ED">
            <w:pPr>
              <w:spacing w:line="276" w:lineRule="auto"/>
              <w:jc w:val="center"/>
              <w:rPr>
                <w:rFonts w:ascii="Times New Roman" w:hAnsi="Times New Roman" w:cs="Times New Roman"/>
                <w:color w:val="000000"/>
                <w:szCs w:val="18"/>
              </w:rPr>
            </w:pPr>
          </w:p>
        </w:tc>
        <w:tc>
          <w:tcPr>
            <w:tcW w:w="67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6D0C2E" w:rsidRPr="009948BA" w:rsidTr="008F36ED">
        <w:trPr>
          <w:trHeight w:val="245"/>
        </w:trPr>
        <w:tc>
          <w:tcPr>
            <w:tcW w:w="1260" w:type="dxa"/>
            <w:vAlign w:val="center"/>
          </w:tcPr>
          <w:p w:rsidR="006D0C2E" w:rsidRPr="009948BA" w:rsidRDefault="006D0C2E" w:rsidP="008F36ED">
            <w:pPr>
              <w:spacing w:line="276" w:lineRule="auto"/>
              <w:rPr>
                <w:rFonts w:ascii="Times New Roman" w:hAnsi="Times New Roman" w:cs="Times New Roman"/>
                <w:sz w:val="18"/>
              </w:rPr>
            </w:pPr>
            <w:r>
              <w:rPr>
                <w:rFonts w:ascii="Times New Roman" w:hAnsi="Times New Roman" w:cs="Times New Roman"/>
                <w:sz w:val="16"/>
                <w:szCs w:val="16"/>
              </w:rPr>
              <w:t>BBBCBX</w:t>
            </w:r>
            <w:r w:rsidRPr="006A22CE">
              <w:rPr>
                <w:rFonts w:ascii="Times New Roman" w:hAnsi="Times New Roman" w:cs="Times New Roman"/>
                <w:sz w:val="16"/>
                <w:szCs w:val="16"/>
              </w:rPr>
              <w:t>11</w:t>
            </w:r>
            <w:r>
              <w:rPr>
                <w:rFonts w:ascii="Times New Roman" w:hAnsi="Times New Roman" w:cs="Times New Roman"/>
                <w:sz w:val="16"/>
                <w:szCs w:val="16"/>
              </w:rPr>
              <w:t>04</w:t>
            </w:r>
          </w:p>
        </w:tc>
        <w:tc>
          <w:tcPr>
            <w:tcW w:w="2813" w:type="dxa"/>
            <w:vAlign w:val="center"/>
          </w:tcPr>
          <w:p w:rsidR="006D0C2E" w:rsidRPr="009948BA" w:rsidRDefault="006D0C2E" w:rsidP="008F36ED">
            <w:pPr>
              <w:spacing w:line="276" w:lineRule="auto"/>
              <w:rPr>
                <w:rFonts w:ascii="Times New Roman" w:hAnsi="Times New Roman" w:cs="Times New Roman"/>
              </w:rPr>
            </w:pPr>
            <w:r w:rsidRPr="009948BA">
              <w:rPr>
                <w:rFonts w:ascii="Times New Roman" w:hAnsi="Times New Roman" w:cs="Times New Roman"/>
              </w:rPr>
              <w:t>Human Behavior</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c>
          <w:tcPr>
            <w:tcW w:w="104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1100" w:type="dxa"/>
            <w:gridSpan w:val="2"/>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0</w:t>
            </w:r>
          </w:p>
        </w:tc>
        <w:tc>
          <w:tcPr>
            <w:tcW w:w="630" w:type="dxa"/>
          </w:tcPr>
          <w:p w:rsidR="006D0C2E" w:rsidRPr="009948BA" w:rsidRDefault="006D0C2E" w:rsidP="008F36ED">
            <w:pPr>
              <w:spacing w:line="276" w:lineRule="auto"/>
              <w:jc w:val="center"/>
              <w:rPr>
                <w:rFonts w:ascii="Times New Roman" w:hAnsi="Times New Roman" w:cs="Times New Roman"/>
                <w:color w:val="000000"/>
                <w:szCs w:val="18"/>
              </w:rPr>
            </w:pPr>
          </w:p>
        </w:tc>
        <w:tc>
          <w:tcPr>
            <w:tcW w:w="67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6D0C2E" w:rsidRPr="009948BA" w:rsidTr="008F36ED">
        <w:trPr>
          <w:trHeight w:val="245"/>
        </w:trPr>
        <w:tc>
          <w:tcPr>
            <w:tcW w:w="1260" w:type="dxa"/>
            <w:vAlign w:val="center"/>
          </w:tcPr>
          <w:p w:rsidR="006D0C2E" w:rsidRPr="009948BA" w:rsidRDefault="006D0C2E" w:rsidP="008F36ED">
            <w:pPr>
              <w:spacing w:line="276" w:lineRule="auto"/>
              <w:rPr>
                <w:rFonts w:ascii="Times New Roman" w:hAnsi="Times New Roman" w:cs="Times New Roman"/>
                <w:sz w:val="18"/>
              </w:rPr>
            </w:pPr>
            <w:r>
              <w:rPr>
                <w:rFonts w:ascii="Times New Roman" w:hAnsi="Times New Roman" w:cs="Times New Roman"/>
                <w:sz w:val="16"/>
                <w:szCs w:val="16"/>
              </w:rPr>
              <w:t>BBBCBX</w:t>
            </w:r>
            <w:r w:rsidRPr="006A22CE">
              <w:rPr>
                <w:rFonts w:ascii="Times New Roman" w:hAnsi="Times New Roman" w:cs="Times New Roman"/>
                <w:sz w:val="16"/>
                <w:szCs w:val="16"/>
              </w:rPr>
              <w:t>11</w:t>
            </w:r>
            <w:r>
              <w:rPr>
                <w:rFonts w:ascii="Times New Roman" w:hAnsi="Times New Roman" w:cs="Times New Roman"/>
                <w:sz w:val="16"/>
                <w:szCs w:val="16"/>
              </w:rPr>
              <w:t>05</w:t>
            </w:r>
          </w:p>
        </w:tc>
        <w:tc>
          <w:tcPr>
            <w:tcW w:w="2813" w:type="dxa"/>
            <w:vAlign w:val="center"/>
          </w:tcPr>
          <w:p w:rsidR="006D0C2E" w:rsidRPr="009948BA" w:rsidRDefault="006D0C2E" w:rsidP="008F36ED">
            <w:pPr>
              <w:spacing w:line="276" w:lineRule="auto"/>
              <w:rPr>
                <w:rFonts w:ascii="Times New Roman" w:hAnsi="Times New Roman" w:cs="Times New Roman"/>
              </w:rPr>
            </w:pPr>
            <w:r w:rsidRPr="009948BA">
              <w:rPr>
                <w:rFonts w:ascii="Times New Roman" w:hAnsi="Times New Roman" w:cs="Times New Roman"/>
                <w:color w:val="000000"/>
              </w:rPr>
              <w:t>Fundamentals of Marketing-I</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rPr>
            </w:pPr>
            <w:r>
              <w:rPr>
                <w:rFonts w:ascii="Times New Roman" w:hAnsi="Times New Roman" w:cs="Times New Roman"/>
                <w:color w:val="000000"/>
              </w:rPr>
              <w:t>3</w:t>
            </w:r>
          </w:p>
        </w:tc>
        <w:tc>
          <w:tcPr>
            <w:tcW w:w="1047" w:type="dxa"/>
            <w:vAlign w:val="center"/>
          </w:tcPr>
          <w:p w:rsidR="006D0C2E" w:rsidRPr="009948BA" w:rsidRDefault="006D0C2E" w:rsidP="008F36ED">
            <w:pPr>
              <w:spacing w:line="276" w:lineRule="auto"/>
              <w:jc w:val="center"/>
              <w:rPr>
                <w:rFonts w:ascii="Times New Roman" w:eastAsia="Verdana" w:hAnsi="Times New Roman" w:cs="Times New Roman"/>
              </w:rPr>
            </w:pPr>
            <w:r>
              <w:rPr>
                <w:rFonts w:ascii="Times New Roman" w:hAnsi="Times New Roman" w:cs="Times New Roman"/>
                <w:color w:val="000000"/>
              </w:rPr>
              <w:t>0</w:t>
            </w:r>
          </w:p>
        </w:tc>
        <w:tc>
          <w:tcPr>
            <w:tcW w:w="1100" w:type="dxa"/>
            <w:gridSpan w:val="2"/>
            <w:vAlign w:val="center"/>
          </w:tcPr>
          <w:p w:rsidR="006D0C2E" w:rsidRPr="009948BA" w:rsidRDefault="006D0C2E" w:rsidP="008F36ED">
            <w:pPr>
              <w:spacing w:line="276" w:lineRule="auto"/>
              <w:jc w:val="center"/>
              <w:rPr>
                <w:rFonts w:ascii="Times New Roman" w:eastAsia="Verdana" w:hAnsi="Times New Roman" w:cs="Times New Roman"/>
              </w:rPr>
            </w:pPr>
            <w:r>
              <w:rPr>
                <w:rFonts w:ascii="Times New Roman" w:hAnsi="Times New Roman" w:cs="Times New Roman"/>
                <w:color w:val="000000"/>
              </w:rPr>
              <w:t>0</w:t>
            </w:r>
          </w:p>
        </w:tc>
        <w:tc>
          <w:tcPr>
            <w:tcW w:w="630" w:type="dxa"/>
          </w:tcPr>
          <w:p w:rsidR="006D0C2E" w:rsidRPr="009948BA" w:rsidRDefault="006D0C2E" w:rsidP="008F36ED">
            <w:pPr>
              <w:spacing w:line="276" w:lineRule="auto"/>
              <w:jc w:val="center"/>
              <w:rPr>
                <w:rFonts w:ascii="Times New Roman" w:hAnsi="Times New Roman" w:cs="Times New Roman"/>
                <w:color w:val="000000"/>
                <w:szCs w:val="18"/>
              </w:rPr>
            </w:pPr>
          </w:p>
        </w:tc>
        <w:tc>
          <w:tcPr>
            <w:tcW w:w="67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40</w:t>
            </w:r>
          </w:p>
        </w:tc>
        <w:tc>
          <w:tcPr>
            <w:tcW w:w="69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60</w:t>
            </w:r>
          </w:p>
        </w:tc>
        <w:tc>
          <w:tcPr>
            <w:tcW w:w="76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Cs w:val="18"/>
              </w:rPr>
              <w:t>100</w:t>
            </w: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rPr>
              <w:t>3</w:t>
            </w:r>
          </w:p>
        </w:tc>
      </w:tr>
      <w:tr w:rsidR="006D0C2E" w:rsidRPr="009948BA" w:rsidTr="008F36ED">
        <w:trPr>
          <w:trHeight w:val="318"/>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813" w:type="dxa"/>
            <w:vAlign w:val="center"/>
          </w:tcPr>
          <w:p w:rsidR="006D0C2E" w:rsidRPr="009948BA" w:rsidRDefault="006D0C2E" w:rsidP="008F36ED">
            <w:pPr>
              <w:spacing w:line="276" w:lineRule="auto"/>
              <w:rPr>
                <w:rFonts w:ascii="Times New Roman" w:eastAsia="Verdana" w:hAnsi="Times New Roman" w:cs="Times New Roman"/>
                <w:b/>
                <w:bCs/>
              </w:rPr>
            </w:pPr>
            <w:r w:rsidRPr="009948BA">
              <w:rPr>
                <w:rFonts w:ascii="Times New Roman" w:eastAsia="Verdana" w:hAnsi="Times New Roman" w:cs="Times New Roman"/>
                <w:b/>
                <w:bCs/>
              </w:rPr>
              <w:t>Practical</w:t>
            </w:r>
          </w:p>
        </w:tc>
        <w:tc>
          <w:tcPr>
            <w:tcW w:w="980" w:type="dxa"/>
            <w:vAlign w:val="center"/>
          </w:tcPr>
          <w:p w:rsidR="006D0C2E" w:rsidRPr="009948BA" w:rsidRDefault="006D0C2E" w:rsidP="008F36ED">
            <w:pPr>
              <w:spacing w:line="276" w:lineRule="auto"/>
              <w:rPr>
                <w:rFonts w:ascii="Times New Roman" w:eastAsia="Verdana" w:hAnsi="Times New Roman" w:cs="Times New Roman"/>
              </w:rPr>
            </w:pPr>
          </w:p>
        </w:tc>
        <w:tc>
          <w:tcPr>
            <w:tcW w:w="1047" w:type="dxa"/>
            <w:vAlign w:val="center"/>
          </w:tcPr>
          <w:p w:rsidR="006D0C2E" w:rsidRPr="009948BA" w:rsidRDefault="006D0C2E" w:rsidP="008F36ED">
            <w:pPr>
              <w:spacing w:line="276" w:lineRule="auto"/>
              <w:rPr>
                <w:rFonts w:ascii="Times New Roman" w:eastAsia="Verdana" w:hAnsi="Times New Roman" w:cs="Times New Roman"/>
              </w:rPr>
            </w:pPr>
          </w:p>
        </w:tc>
        <w:tc>
          <w:tcPr>
            <w:tcW w:w="1100" w:type="dxa"/>
            <w:gridSpan w:val="2"/>
            <w:vAlign w:val="center"/>
          </w:tcPr>
          <w:p w:rsidR="006D0C2E" w:rsidRPr="009948BA" w:rsidRDefault="006D0C2E" w:rsidP="008F36ED">
            <w:pPr>
              <w:spacing w:line="276" w:lineRule="auto"/>
              <w:rPr>
                <w:rFonts w:ascii="Times New Roman" w:eastAsia="Verdana" w:hAnsi="Times New Roman" w:cs="Times New Roman"/>
              </w:rPr>
            </w:pPr>
          </w:p>
        </w:tc>
        <w:tc>
          <w:tcPr>
            <w:tcW w:w="630" w:type="dxa"/>
          </w:tcPr>
          <w:p w:rsidR="006D0C2E" w:rsidRPr="009948BA" w:rsidRDefault="006D0C2E" w:rsidP="008F36ED">
            <w:pPr>
              <w:spacing w:line="276" w:lineRule="auto"/>
              <w:rPr>
                <w:rFonts w:ascii="Times New Roman" w:eastAsia="Verdana" w:hAnsi="Times New Roman" w:cs="Times New Roman"/>
              </w:rPr>
            </w:pPr>
          </w:p>
        </w:tc>
        <w:tc>
          <w:tcPr>
            <w:tcW w:w="678" w:type="dxa"/>
            <w:vAlign w:val="center"/>
          </w:tcPr>
          <w:p w:rsidR="006D0C2E" w:rsidRPr="009948BA" w:rsidRDefault="006D0C2E" w:rsidP="008F36ED">
            <w:pPr>
              <w:spacing w:line="276" w:lineRule="auto"/>
              <w:rPr>
                <w:rFonts w:ascii="Times New Roman" w:eastAsia="Verdana" w:hAnsi="Times New Roman" w:cs="Times New Roman"/>
              </w:rPr>
            </w:pPr>
          </w:p>
        </w:tc>
        <w:tc>
          <w:tcPr>
            <w:tcW w:w="698" w:type="dxa"/>
            <w:vAlign w:val="center"/>
          </w:tcPr>
          <w:p w:rsidR="006D0C2E" w:rsidRPr="009948BA" w:rsidRDefault="006D0C2E" w:rsidP="008F36ED">
            <w:pPr>
              <w:spacing w:line="276" w:lineRule="auto"/>
              <w:rPr>
                <w:rFonts w:ascii="Times New Roman" w:eastAsia="Verdana" w:hAnsi="Times New Roman" w:cs="Times New Roman"/>
              </w:rPr>
            </w:pPr>
          </w:p>
        </w:tc>
        <w:tc>
          <w:tcPr>
            <w:tcW w:w="767" w:type="dxa"/>
            <w:vAlign w:val="center"/>
          </w:tcPr>
          <w:p w:rsidR="006D0C2E" w:rsidRPr="009948BA" w:rsidRDefault="006D0C2E" w:rsidP="008F36ED">
            <w:pPr>
              <w:spacing w:line="276" w:lineRule="auto"/>
              <w:rPr>
                <w:rFonts w:ascii="Times New Roman" w:eastAsia="Verdana" w:hAnsi="Times New Roman" w:cs="Times New Roman"/>
              </w:rPr>
            </w:pPr>
          </w:p>
        </w:tc>
        <w:tc>
          <w:tcPr>
            <w:tcW w:w="1007" w:type="dxa"/>
            <w:vAlign w:val="center"/>
          </w:tcPr>
          <w:p w:rsidR="006D0C2E" w:rsidRPr="009948BA" w:rsidRDefault="006D0C2E" w:rsidP="008F36ED">
            <w:pPr>
              <w:spacing w:line="276" w:lineRule="auto"/>
              <w:rPr>
                <w:rFonts w:ascii="Times New Roman" w:eastAsia="Verdana" w:hAnsi="Times New Roman" w:cs="Times New Roman"/>
              </w:rPr>
            </w:pPr>
          </w:p>
        </w:tc>
      </w:tr>
      <w:tr w:rsidR="006D0C2E" w:rsidRPr="009948BA" w:rsidTr="008F36ED">
        <w:trPr>
          <w:trHeight w:val="259"/>
        </w:trPr>
        <w:tc>
          <w:tcPr>
            <w:tcW w:w="1260" w:type="dxa"/>
            <w:vAlign w:val="center"/>
          </w:tcPr>
          <w:p w:rsidR="006D0C2E" w:rsidRPr="009948BA" w:rsidRDefault="006D0C2E" w:rsidP="008F36ED">
            <w:pPr>
              <w:spacing w:line="276" w:lineRule="auto"/>
              <w:rPr>
                <w:rFonts w:ascii="Times New Roman" w:hAnsi="Times New Roman" w:cs="Times New Roman"/>
                <w:sz w:val="18"/>
              </w:rPr>
            </w:pPr>
          </w:p>
        </w:tc>
        <w:tc>
          <w:tcPr>
            <w:tcW w:w="2813" w:type="dxa"/>
            <w:vAlign w:val="center"/>
          </w:tcPr>
          <w:p w:rsidR="006D0C2E" w:rsidRPr="009948BA" w:rsidRDefault="006D0C2E" w:rsidP="008F36ED">
            <w:pPr>
              <w:spacing w:line="276" w:lineRule="auto"/>
              <w:rPr>
                <w:rFonts w:ascii="Times New Roman" w:hAnsi="Times New Roman" w:cs="Times New Roman"/>
                <w:sz w:val="18"/>
              </w:rPr>
            </w:pPr>
            <w:r>
              <w:rPr>
                <w:rFonts w:ascii="Times New Roman" w:hAnsi="Times New Roman" w:cs="Times New Roman"/>
                <w:sz w:val="18"/>
              </w:rPr>
              <w:t>NA</w:t>
            </w:r>
          </w:p>
        </w:tc>
        <w:tc>
          <w:tcPr>
            <w:tcW w:w="980" w:type="dxa"/>
            <w:vAlign w:val="center"/>
          </w:tcPr>
          <w:p w:rsidR="006D0C2E" w:rsidRPr="009948BA" w:rsidRDefault="006D0C2E" w:rsidP="008F36ED">
            <w:pPr>
              <w:spacing w:line="276" w:lineRule="auto"/>
              <w:jc w:val="center"/>
              <w:rPr>
                <w:rFonts w:ascii="Times New Roman" w:hAnsi="Times New Roman" w:cs="Times New Roman"/>
                <w:sz w:val="18"/>
              </w:rPr>
            </w:pPr>
            <w:r>
              <w:rPr>
                <w:rFonts w:ascii="Times New Roman" w:hAnsi="Times New Roman" w:cs="Times New Roman"/>
                <w:sz w:val="18"/>
              </w:rPr>
              <w:t>-</w:t>
            </w:r>
          </w:p>
        </w:tc>
        <w:tc>
          <w:tcPr>
            <w:tcW w:w="1047" w:type="dxa"/>
          </w:tcPr>
          <w:p w:rsidR="006D0C2E" w:rsidRPr="009948BA" w:rsidRDefault="006D0C2E" w:rsidP="008F36ED">
            <w:pPr>
              <w:spacing w:line="276" w:lineRule="auto"/>
              <w:jc w:val="center"/>
              <w:rPr>
                <w:rFonts w:ascii="Times New Roman" w:hAnsi="Times New Roman" w:cs="Times New Roman"/>
                <w:sz w:val="18"/>
              </w:rPr>
            </w:pPr>
            <w:r>
              <w:rPr>
                <w:rFonts w:ascii="Times New Roman" w:hAnsi="Times New Roman" w:cs="Times New Roman"/>
                <w:sz w:val="18"/>
              </w:rPr>
              <w:t>-</w:t>
            </w:r>
          </w:p>
        </w:tc>
        <w:tc>
          <w:tcPr>
            <w:tcW w:w="1100" w:type="dxa"/>
            <w:gridSpan w:val="2"/>
            <w:vAlign w:val="center"/>
          </w:tcPr>
          <w:p w:rsidR="006D0C2E" w:rsidRPr="009948BA" w:rsidRDefault="006D0C2E" w:rsidP="008F36ED">
            <w:pPr>
              <w:spacing w:line="276" w:lineRule="auto"/>
              <w:jc w:val="center"/>
              <w:rPr>
                <w:rFonts w:ascii="Times New Roman" w:hAnsi="Times New Roman" w:cs="Times New Roman"/>
                <w:sz w:val="18"/>
              </w:rPr>
            </w:pPr>
            <w:r>
              <w:rPr>
                <w:rFonts w:ascii="Times New Roman" w:hAnsi="Times New Roman" w:cs="Times New Roman"/>
                <w:sz w:val="18"/>
              </w:rPr>
              <w:t>-</w:t>
            </w:r>
          </w:p>
        </w:tc>
        <w:tc>
          <w:tcPr>
            <w:tcW w:w="630" w:type="dxa"/>
          </w:tcPr>
          <w:p w:rsidR="006D0C2E" w:rsidRPr="009948BA" w:rsidRDefault="006D0C2E" w:rsidP="008F36ED">
            <w:pPr>
              <w:spacing w:line="276" w:lineRule="auto"/>
              <w:jc w:val="center"/>
              <w:rPr>
                <w:rFonts w:ascii="Times New Roman" w:hAnsi="Times New Roman" w:cs="Times New Roman"/>
                <w:sz w:val="18"/>
              </w:rPr>
            </w:pPr>
          </w:p>
        </w:tc>
        <w:tc>
          <w:tcPr>
            <w:tcW w:w="678" w:type="dxa"/>
            <w:vAlign w:val="center"/>
          </w:tcPr>
          <w:p w:rsidR="006D0C2E" w:rsidRPr="009948BA" w:rsidRDefault="006D0C2E" w:rsidP="008F36ED">
            <w:pPr>
              <w:spacing w:line="276" w:lineRule="auto"/>
              <w:jc w:val="center"/>
              <w:rPr>
                <w:rFonts w:ascii="Times New Roman" w:hAnsi="Times New Roman" w:cs="Times New Roman"/>
                <w:sz w:val="18"/>
              </w:rPr>
            </w:pPr>
            <w:r>
              <w:rPr>
                <w:rFonts w:ascii="Times New Roman" w:hAnsi="Times New Roman" w:cs="Times New Roman"/>
                <w:sz w:val="18"/>
              </w:rPr>
              <w:t>-</w:t>
            </w:r>
          </w:p>
        </w:tc>
        <w:tc>
          <w:tcPr>
            <w:tcW w:w="698" w:type="dxa"/>
            <w:vAlign w:val="center"/>
          </w:tcPr>
          <w:p w:rsidR="006D0C2E" w:rsidRPr="009948BA" w:rsidRDefault="006D0C2E" w:rsidP="008F36ED">
            <w:pPr>
              <w:spacing w:line="276" w:lineRule="auto"/>
              <w:jc w:val="center"/>
              <w:rPr>
                <w:rFonts w:ascii="Times New Roman" w:hAnsi="Times New Roman" w:cs="Times New Roman"/>
                <w:sz w:val="18"/>
              </w:rPr>
            </w:pPr>
            <w:r>
              <w:rPr>
                <w:rFonts w:ascii="Times New Roman" w:hAnsi="Times New Roman" w:cs="Times New Roman"/>
                <w:sz w:val="18"/>
              </w:rPr>
              <w:t>-</w:t>
            </w:r>
          </w:p>
        </w:tc>
        <w:tc>
          <w:tcPr>
            <w:tcW w:w="767" w:type="dxa"/>
            <w:vAlign w:val="center"/>
          </w:tcPr>
          <w:p w:rsidR="006D0C2E" w:rsidRPr="009948BA" w:rsidRDefault="006D0C2E" w:rsidP="008F36ED">
            <w:pPr>
              <w:spacing w:line="276" w:lineRule="auto"/>
              <w:jc w:val="center"/>
              <w:rPr>
                <w:rFonts w:ascii="Times New Roman" w:hAnsi="Times New Roman" w:cs="Times New Roman"/>
                <w:sz w:val="18"/>
              </w:rPr>
            </w:pPr>
            <w:r>
              <w:rPr>
                <w:rFonts w:ascii="Times New Roman" w:hAnsi="Times New Roman" w:cs="Times New Roman"/>
                <w:sz w:val="18"/>
              </w:rPr>
              <w:t>-</w:t>
            </w:r>
          </w:p>
        </w:tc>
        <w:tc>
          <w:tcPr>
            <w:tcW w:w="1007" w:type="dxa"/>
            <w:vAlign w:val="center"/>
          </w:tcPr>
          <w:p w:rsidR="006D0C2E" w:rsidRPr="009948BA" w:rsidRDefault="006D0C2E" w:rsidP="008F36ED">
            <w:pPr>
              <w:spacing w:line="276" w:lineRule="auto"/>
              <w:jc w:val="center"/>
              <w:rPr>
                <w:rFonts w:ascii="Times New Roman" w:hAnsi="Times New Roman" w:cs="Times New Roman"/>
                <w:sz w:val="18"/>
              </w:rPr>
            </w:pPr>
            <w:r>
              <w:rPr>
                <w:rFonts w:ascii="Times New Roman" w:hAnsi="Times New Roman" w:cs="Times New Roman"/>
                <w:sz w:val="18"/>
              </w:rPr>
              <w:t>-</w:t>
            </w:r>
          </w:p>
        </w:tc>
      </w:tr>
      <w:tr w:rsidR="006D0C2E" w:rsidRPr="009948BA" w:rsidTr="008F36ED">
        <w:trPr>
          <w:trHeight w:val="334"/>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720" w:type="dxa"/>
            <w:gridSpan w:val="10"/>
            <w:shd w:val="clear" w:color="auto" w:fill="BFBFBF"/>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Minor Stream Courses/ Department Electives</w:t>
            </w:r>
          </w:p>
        </w:tc>
      </w:tr>
      <w:tr w:rsidR="006D0C2E" w:rsidRPr="009948BA" w:rsidTr="008F36ED">
        <w:trPr>
          <w:trHeight w:val="334"/>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813" w:type="dxa"/>
            <w:vAlign w:val="center"/>
          </w:tcPr>
          <w:p w:rsidR="006D0C2E" w:rsidRPr="009948BA" w:rsidRDefault="006D0C2E" w:rsidP="008F36ED">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980" w:type="dxa"/>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1047" w:type="dxa"/>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1100" w:type="dxa"/>
            <w:gridSpan w:val="2"/>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630" w:type="dxa"/>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678" w:type="dxa"/>
            <w:vAlign w:val="center"/>
          </w:tcPr>
          <w:p w:rsidR="006D0C2E" w:rsidRPr="009948BA" w:rsidRDefault="006D0C2E" w:rsidP="008F36ED">
            <w:pPr>
              <w:spacing w:line="276" w:lineRule="auto"/>
              <w:rPr>
                <w:rFonts w:ascii="Times New Roman" w:eastAsia="Verdana" w:hAnsi="Times New Roman" w:cs="Times New Roman"/>
              </w:rPr>
            </w:pPr>
          </w:p>
        </w:tc>
        <w:tc>
          <w:tcPr>
            <w:tcW w:w="698" w:type="dxa"/>
            <w:vAlign w:val="center"/>
          </w:tcPr>
          <w:p w:rsidR="006D0C2E" w:rsidRPr="009948BA" w:rsidRDefault="006D0C2E" w:rsidP="008F36ED">
            <w:pPr>
              <w:spacing w:line="276" w:lineRule="auto"/>
              <w:rPr>
                <w:rFonts w:ascii="Times New Roman" w:eastAsia="Verdana" w:hAnsi="Times New Roman" w:cs="Times New Roman"/>
              </w:rPr>
            </w:pPr>
          </w:p>
        </w:tc>
        <w:tc>
          <w:tcPr>
            <w:tcW w:w="767" w:type="dxa"/>
            <w:vAlign w:val="center"/>
          </w:tcPr>
          <w:p w:rsidR="006D0C2E" w:rsidRPr="009948BA" w:rsidRDefault="006D0C2E" w:rsidP="008F36ED">
            <w:pPr>
              <w:spacing w:line="276" w:lineRule="auto"/>
              <w:rPr>
                <w:rFonts w:ascii="Times New Roman" w:eastAsia="Verdana" w:hAnsi="Times New Roman" w:cs="Times New Roman"/>
              </w:rPr>
            </w:pPr>
          </w:p>
        </w:tc>
        <w:tc>
          <w:tcPr>
            <w:tcW w:w="1007" w:type="dxa"/>
            <w:vAlign w:val="center"/>
          </w:tcPr>
          <w:p w:rsidR="006D0C2E" w:rsidRPr="009948BA" w:rsidRDefault="006D0C2E" w:rsidP="008F36ED">
            <w:pPr>
              <w:spacing w:line="276" w:lineRule="auto"/>
              <w:rPr>
                <w:rFonts w:ascii="Times New Roman" w:eastAsia="Verdana" w:hAnsi="Times New Roman" w:cs="Times New Roman"/>
              </w:rPr>
            </w:pPr>
          </w:p>
        </w:tc>
      </w:tr>
      <w:tr w:rsidR="006D0C2E" w:rsidRPr="009948BA" w:rsidTr="008F36ED">
        <w:trPr>
          <w:trHeight w:val="334"/>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813" w:type="dxa"/>
            <w:vAlign w:val="center"/>
          </w:tcPr>
          <w:p w:rsidR="006D0C2E" w:rsidRPr="009948BA" w:rsidRDefault="006D0C2E" w:rsidP="008F36ED">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80" w:type="dxa"/>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1047" w:type="dxa"/>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1100" w:type="dxa"/>
            <w:gridSpan w:val="2"/>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630" w:type="dxa"/>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678" w:type="dxa"/>
            <w:vAlign w:val="center"/>
          </w:tcPr>
          <w:p w:rsidR="006D0C2E" w:rsidRPr="009948BA" w:rsidRDefault="006D0C2E" w:rsidP="008F36ED">
            <w:pPr>
              <w:spacing w:line="276" w:lineRule="auto"/>
              <w:rPr>
                <w:rFonts w:ascii="Times New Roman" w:eastAsia="Verdana" w:hAnsi="Times New Roman" w:cs="Times New Roman"/>
              </w:rPr>
            </w:pPr>
          </w:p>
        </w:tc>
        <w:tc>
          <w:tcPr>
            <w:tcW w:w="698" w:type="dxa"/>
            <w:vAlign w:val="center"/>
          </w:tcPr>
          <w:p w:rsidR="006D0C2E" w:rsidRPr="009948BA" w:rsidRDefault="006D0C2E" w:rsidP="008F36ED">
            <w:pPr>
              <w:spacing w:line="276" w:lineRule="auto"/>
              <w:rPr>
                <w:rFonts w:ascii="Times New Roman" w:eastAsia="Verdana" w:hAnsi="Times New Roman" w:cs="Times New Roman"/>
              </w:rPr>
            </w:pPr>
          </w:p>
        </w:tc>
        <w:tc>
          <w:tcPr>
            <w:tcW w:w="767" w:type="dxa"/>
            <w:vAlign w:val="center"/>
          </w:tcPr>
          <w:p w:rsidR="006D0C2E" w:rsidRPr="009948BA" w:rsidRDefault="006D0C2E" w:rsidP="008F36ED">
            <w:pPr>
              <w:spacing w:line="276" w:lineRule="auto"/>
              <w:rPr>
                <w:rFonts w:ascii="Times New Roman" w:eastAsia="Verdana" w:hAnsi="Times New Roman" w:cs="Times New Roman"/>
              </w:rPr>
            </w:pPr>
          </w:p>
        </w:tc>
        <w:tc>
          <w:tcPr>
            <w:tcW w:w="1007" w:type="dxa"/>
            <w:vAlign w:val="center"/>
          </w:tcPr>
          <w:p w:rsidR="006D0C2E" w:rsidRPr="009948BA" w:rsidRDefault="006D0C2E" w:rsidP="008F36ED">
            <w:pPr>
              <w:spacing w:line="276" w:lineRule="auto"/>
              <w:rPr>
                <w:rFonts w:ascii="Times New Roman" w:eastAsia="Verdana" w:hAnsi="Times New Roman" w:cs="Times New Roman"/>
              </w:rPr>
            </w:pPr>
          </w:p>
        </w:tc>
      </w:tr>
      <w:tr w:rsidR="006D0C2E" w:rsidRPr="009948BA" w:rsidTr="008F36ED">
        <w:trPr>
          <w:trHeight w:val="70"/>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p>
        </w:tc>
        <w:tc>
          <w:tcPr>
            <w:tcW w:w="2813" w:type="dxa"/>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NA</w:t>
            </w:r>
          </w:p>
        </w:tc>
        <w:tc>
          <w:tcPr>
            <w:tcW w:w="980" w:type="dxa"/>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1047" w:type="dxa"/>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1100" w:type="dxa"/>
            <w:gridSpan w:val="2"/>
            <w:vAlign w:val="center"/>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630" w:type="dxa"/>
          </w:tcPr>
          <w:p w:rsidR="006D0C2E" w:rsidRPr="009948BA" w:rsidRDefault="006D0C2E" w:rsidP="008F36ED">
            <w:pPr>
              <w:spacing w:line="276" w:lineRule="auto"/>
              <w:rPr>
                <w:rFonts w:ascii="Times New Roman" w:eastAsia="Verdana" w:hAnsi="Times New Roman" w:cs="Times New Roman"/>
              </w:rPr>
            </w:pPr>
            <w:r>
              <w:rPr>
                <w:rFonts w:ascii="Times New Roman" w:eastAsia="Verdana" w:hAnsi="Times New Roman" w:cs="Times New Roman"/>
              </w:rPr>
              <w:t>-</w:t>
            </w:r>
          </w:p>
        </w:tc>
        <w:tc>
          <w:tcPr>
            <w:tcW w:w="678" w:type="dxa"/>
            <w:vAlign w:val="center"/>
          </w:tcPr>
          <w:p w:rsidR="006D0C2E" w:rsidRPr="009948BA" w:rsidRDefault="006D0C2E" w:rsidP="008F36ED">
            <w:pPr>
              <w:spacing w:line="276" w:lineRule="auto"/>
              <w:rPr>
                <w:rFonts w:ascii="Times New Roman" w:eastAsia="Verdana" w:hAnsi="Times New Roman" w:cs="Times New Roman"/>
              </w:rPr>
            </w:pPr>
          </w:p>
        </w:tc>
        <w:tc>
          <w:tcPr>
            <w:tcW w:w="698" w:type="dxa"/>
            <w:vAlign w:val="center"/>
          </w:tcPr>
          <w:p w:rsidR="006D0C2E" w:rsidRPr="009948BA" w:rsidRDefault="006D0C2E" w:rsidP="008F36ED">
            <w:pPr>
              <w:spacing w:line="276" w:lineRule="auto"/>
              <w:rPr>
                <w:rFonts w:ascii="Times New Roman" w:eastAsia="Verdana" w:hAnsi="Times New Roman" w:cs="Times New Roman"/>
              </w:rPr>
            </w:pPr>
          </w:p>
        </w:tc>
        <w:tc>
          <w:tcPr>
            <w:tcW w:w="767" w:type="dxa"/>
            <w:vAlign w:val="center"/>
          </w:tcPr>
          <w:p w:rsidR="006D0C2E" w:rsidRPr="009948BA" w:rsidRDefault="006D0C2E" w:rsidP="008F36ED">
            <w:pPr>
              <w:spacing w:line="276" w:lineRule="auto"/>
              <w:rPr>
                <w:rFonts w:ascii="Times New Roman" w:eastAsia="Verdana" w:hAnsi="Times New Roman" w:cs="Times New Roman"/>
              </w:rPr>
            </w:pPr>
          </w:p>
        </w:tc>
        <w:tc>
          <w:tcPr>
            <w:tcW w:w="1007" w:type="dxa"/>
            <w:vAlign w:val="center"/>
          </w:tcPr>
          <w:p w:rsidR="006D0C2E" w:rsidRPr="009948BA" w:rsidRDefault="006D0C2E" w:rsidP="008F36ED">
            <w:pPr>
              <w:spacing w:line="276" w:lineRule="auto"/>
              <w:rPr>
                <w:rFonts w:ascii="Times New Roman" w:eastAsia="Verdana" w:hAnsi="Times New Roman" w:cs="Times New Roman"/>
              </w:rPr>
            </w:pPr>
          </w:p>
        </w:tc>
      </w:tr>
      <w:tr w:rsidR="006D0C2E" w:rsidRPr="009948BA" w:rsidTr="008F36ED">
        <w:trPr>
          <w:trHeight w:val="318"/>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720" w:type="dxa"/>
            <w:gridSpan w:val="10"/>
            <w:shd w:val="clear" w:color="auto" w:fill="BFBFBF"/>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6D0C2E" w:rsidRPr="009948BA" w:rsidTr="008F36ED">
        <w:trPr>
          <w:trHeight w:val="318"/>
        </w:trPr>
        <w:tc>
          <w:tcPr>
            <w:tcW w:w="1260" w:type="dxa"/>
            <w:vAlign w:val="center"/>
          </w:tcPr>
          <w:p w:rsidR="006D0C2E" w:rsidRDefault="00984DD9" w:rsidP="008F36ED">
            <w:pPr>
              <w:spacing w:line="276" w:lineRule="auto"/>
              <w:rPr>
                <w:rFonts w:eastAsia="Times New Roman" w:cs="Calibri"/>
                <w:color w:val="000000"/>
                <w:sz w:val="22"/>
                <w:szCs w:val="22"/>
              </w:rPr>
            </w:pPr>
            <w:r>
              <w:rPr>
                <w:rFonts w:ascii="Times New Roman" w:hAnsi="Times New Roman" w:cs="Times New Roman"/>
                <w:sz w:val="16"/>
                <w:szCs w:val="16"/>
              </w:rPr>
              <w:t>BULEBX11</w:t>
            </w:r>
            <w:r w:rsidR="006D0C2E" w:rsidRPr="00DC3BE7">
              <w:rPr>
                <w:rFonts w:ascii="Times New Roman" w:hAnsi="Times New Roman" w:cs="Times New Roman"/>
                <w:sz w:val="16"/>
                <w:szCs w:val="16"/>
              </w:rPr>
              <w:t>11</w:t>
            </w:r>
          </w:p>
          <w:p w:rsidR="006D0C2E" w:rsidRPr="009948BA" w:rsidRDefault="006D0C2E" w:rsidP="008F36ED">
            <w:pPr>
              <w:spacing w:line="276" w:lineRule="auto"/>
              <w:jc w:val="center"/>
              <w:rPr>
                <w:rFonts w:ascii="Times New Roman" w:hAnsi="Times New Roman" w:cs="Times New Roman"/>
              </w:rPr>
            </w:pPr>
          </w:p>
        </w:tc>
        <w:tc>
          <w:tcPr>
            <w:tcW w:w="2813" w:type="dxa"/>
            <w:vAlign w:val="center"/>
          </w:tcPr>
          <w:p w:rsidR="006D0C2E" w:rsidRPr="009948BA" w:rsidRDefault="006D0C2E" w:rsidP="008F36ED">
            <w:pPr>
              <w:rPr>
                <w:rFonts w:ascii="Times New Roman" w:hAnsi="Times New Roman" w:cs="Times New Roman"/>
              </w:rPr>
            </w:pPr>
            <w:r w:rsidRPr="009948BA">
              <w:rPr>
                <w:rFonts w:ascii="Times New Roman" w:hAnsi="Times New Roman" w:cs="Times New Roman"/>
              </w:rPr>
              <w:t xml:space="preserve"> Business Statistics for Managerial Decision</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c>
          <w:tcPr>
            <w:tcW w:w="104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1100" w:type="dxa"/>
            <w:gridSpan w:val="2"/>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630" w:type="dxa"/>
          </w:tcPr>
          <w:p w:rsidR="006D0C2E" w:rsidRPr="009948BA" w:rsidRDefault="006D0C2E" w:rsidP="008F36ED">
            <w:pPr>
              <w:spacing w:line="276" w:lineRule="auto"/>
              <w:jc w:val="center"/>
              <w:rPr>
                <w:rFonts w:ascii="Times New Roman" w:eastAsia="Verdana" w:hAnsi="Times New Roman" w:cs="Times New Roman"/>
              </w:rPr>
            </w:pPr>
          </w:p>
        </w:tc>
        <w:tc>
          <w:tcPr>
            <w:tcW w:w="67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eastAsia="Verdana" w:hAnsi="Times New Roman" w:cs="Times New Roman"/>
              </w:rPr>
              <w:t>40</w:t>
            </w:r>
          </w:p>
        </w:tc>
        <w:tc>
          <w:tcPr>
            <w:tcW w:w="69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eastAsia="Verdana" w:hAnsi="Times New Roman" w:cs="Times New Roman"/>
              </w:rPr>
              <w:t>60</w:t>
            </w:r>
          </w:p>
        </w:tc>
        <w:tc>
          <w:tcPr>
            <w:tcW w:w="76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eastAsia="Verdana" w:hAnsi="Times New Roman" w:cs="Times New Roman"/>
              </w:rPr>
              <w:t>100</w:t>
            </w: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r>
      <w:tr w:rsidR="006D0C2E" w:rsidRPr="009948BA" w:rsidTr="008F36ED">
        <w:trPr>
          <w:trHeight w:val="318"/>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720" w:type="dxa"/>
            <w:gridSpan w:val="10"/>
            <w:shd w:val="clear" w:color="auto" w:fill="BFBFBF"/>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6D0C2E" w:rsidRPr="009948BA" w:rsidTr="008F36ED">
        <w:trPr>
          <w:trHeight w:val="302"/>
        </w:trPr>
        <w:tc>
          <w:tcPr>
            <w:tcW w:w="1260" w:type="dxa"/>
            <w:vAlign w:val="center"/>
          </w:tcPr>
          <w:p w:rsidR="006D0C2E" w:rsidRPr="009948BA" w:rsidRDefault="006D0C2E" w:rsidP="008F36ED">
            <w:pPr>
              <w:spacing w:line="276" w:lineRule="auto"/>
              <w:ind w:left="142" w:hanging="283"/>
              <w:rPr>
                <w:rFonts w:ascii="Times New Roman" w:hAnsi="Times New Roman" w:cs="Times New Roman"/>
                <w:sz w:val="18"/>
              </w:rPr>
            </w:pPr>
            <w:r>
              <w:rPr>
                <w:rFonts w:ascii="Times New Roman" w:hAnsi="Times New Roman" w:cs="Times New Roman"/>
                <w:sz w:val="18"/>
              </w:rPr>
              <w:t xml:space="preserve"> </w:t>
            </w:r>
            <w:r w:rsidR="00984DD9">
              <w:rPr>
                <w:rFonts w:ascii="Times New Roman" w:hAnsi="Times New Roman" w:cs="Times New Roman"/>
                <w:sz w:val="18"/>
              </w:rPr>
              <w:t>BUACHU1201</w:t>
            </w:r>
          </w:p>
        </w:tc>
        <w:tc>
          <w:tcPr>
            <w:tcW w:w="2813" w:type="dxa"/>
            <w:vAlign w:val="center"/>
          </w:tcPr>
          <w:p w:rsidR="006D0C2E" w:rsidRPr="009948BA" w:rsidRDefault="006D0C2E" w:rsidP="008F36ED">
            <w:pPr>
              <w:spacing w:line="276" w:lineRule="auto"/>
              <w:rPr>
                <w:rFonts w:ascii="Times New Roman" w:hAnsi="Times New Roman" w:cs="Times New Roman"/>
              </w:rPr>
            </w:pPr>
            <w:r w:rsidRPr="009948BA">
              <w:rPr>
                <w:rFonts w:ascii="Times New Roman" w:hAnsi="Times New Roman" w:cs="Times New Roman"/>
                <w:color w:val="000000"/>
              </w:rPr>
              <w:t>Human Values &amp; Professional Ethics</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bCs/>
              </w:rPr>
            </w:pPr>
            <w:r w:rsidRPr="009948BA">
              <w:rPr>
                <w:rFonts w:ascii="Times New Roman" w:hAnsi="Times New Roman" w:cs="Times New Roman"/>
                <w:sz w:val="18"/>
              </w:rPr>
              <w:t>0</w:t>
            </w:r>
          </w:p>
        </w:tc>
        <w:tc>
          <w:tcPr>
            <w:tcW w:w="104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sz w:val="18"/>
              </w:rPr>
              <w:t>0</w:t>
            </w:r>
          </w:p>
        </w:tc>
        <w:tc>
          <w:tcPr>
            <w:tcW w:w="1100" w:type="dxa"/>
            <w:gridSpan w:val="2"/>
            <w:vAlign w:val="center"/>
          </w:tcPr>
          <w:p w:rsidR="006D0C2E" w:rsidRPr="009948BA" w:rsidRDefault="00206E03" w:rsidP="008F36ED">
            <w:pPr>
              <w:spacing w:line="276" w:lineRule="auto"/>
              <w:jc w:val="center"/>
              <w:rPr>
                <w:rFonts w:ascii="Times New Roman" w:eastAsia="Verdana" w:hAnsi="Times New Roman" w:cs="Times New Roman"/>
              </w:rPr>
            </w:pPr>
            <w:r>
              <w:rPr>
                <w:rFonts w:ascii="Times New Roman" w:hAnsi="Times New Roman" w:cs="Times New Roman"/>
                <w:sz w:val="18"/>
              </w:rPr>
              <w:t>2</w:t>
            </w:r>
          </w:p>
        </w:tc>
        <w:tc>
          <w:tcPr>
            <w:tcW w:w="630" w:type="dxa"/>
          </w:tcPr>
          <w:p w:rsidR="006D0C2E" w:rsidRDefault="006D0C2E" w:rsidP="008F36ED">
            <w:pPr>
              <w:spacing w:line="276" w:lineRule="auto"/>
              <w:jc w:val="center"/>
              <w:rPr>
                <w:rFonts w:ascii="Times New Roman" w:hAnsi="Times New Roman" w:cs="Times New Roman"/>
                <w:sz w:val="18"/>
              </w:rPr>
            </w:pPr>
          </w:p>
          <w:p w:rsidR="006D0C2E" w:rsidRPr="00865202" w:rsidRDefault="006D0C2E" w:rsidP="008F36ED">
            <w:pPr>
              <w:spacing w:line="276" w:lineRule="auto"/>
              <w:jc w:val="center"/>
              <w:rPr>
                <w:rFonts w:ascii="Times New Roman" w:hAnsi="Times New Roman" w:cs="Times New Roman"/>
                <w:sz w:val="18"/>
              </w:rPr>
            </w:pPr>
            <w:r>
              <w:rPr>
                <w:rFonts w:ascii="Times New Roman" w:hAnsi="Times New Roman" w:cs="Times New Roman"/>
                <w:sz w:val="18"/>
              </w:rPr>
              <w:t>1</w:t>
            </w:r>
          </w:p>
        </w:tc>
        <w:tc>
          <w:tcPr>
            <w:tcW w:w="67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 w:val="18"/>
                <w:szCs w:val="18"/>
              </w:rPr>
              <w:t>60</w:t>
            </w:r>
          </w:p>
        </w:tc>
        <w:tc>
          <w:tcPr>
            <w:tcW w:w="698"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 w:val="18"/>
                <w:szCs w:val="18"/>
              </w:rPr>
              <w:t>40</w:t>
            </w:r>
          </w:p>
        </w:tc>
        <w:tc>
          <w:tcPr>
            <w:tcW w:w="76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color w:val="000000"/>
                <w:sz w:val="18"/>
                <w:szCs w:val="18"/>
              </w:rPr>
              <w:t>100</w:t>
            </w: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sz w:val="18"/>
              </w:rPr>
              <w:t>1</w:t>
            </w:r>
          </w:p>
        </w:tc>
      </w:tr>
      <w:tr w:rsidR="006D0C2E" w:rsidRPr="009948BA" w:rsidTr="008F36ED">
        <w:trPr>
          <w:trHeight w:val="318"/>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720" w:type="dxa"/>
            <w:gridSpan w:val="10"/>
            <w:shd w:val="clear" w:color="auto" w:fill="BFBFBF"/>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6D0C2E" w:rsidRPr="009948BA" w:rsidTr="008F36ED">
        <w:trPr>
          <w:trHeight w:val="318"/>
        </w:trPr>
        <w:tc>
          <w:tcPr>
            <w:tcW w:w="1260" w:type="dxa"/>
            <w:vAlign w:val="center"/>
          </w:tcPr>
          <w:p w:rsidR="006D0C2E" w:rsidRPr="00DC3BE7" w:rsidRDefault="00984DD9" w:rsidP="008F36ED">
            <w:pPr>
              <w:spacing w:line="276" w:lineRule="auto"/>
              <w:jc w:val="center"/>
              <w:rPr>
                <w:rFonts w:ascii="Times New Roman" w:eastAsia="Verdana" w:hAnsi="Times New Roman" w:cs="Times New Roman"/>
                <w:b/>
              </w:rPr>
            </w:pPr>
            <w:r>
              <w:rPr>
                <w:rFonts w:ascii="Times New Roman" w:eastAsia="Verdana" w:hAnsi="Times New Roman" w:cs="Times New Roman"/>
                <w:b/>
              </w:rPr>
              <w:t>BXXESE1202</w:t>
            </w:r>
          </w:p>
        </w:tc>
        <w:tc>
          <w:tcPr>
            <w:tcW w:w="2813" w:type="dxa"/>
            <w:vAlign w:val="center"/>
          </w:tcPr>
          <w:p w:rsidR="006D0C2E" w:rsidRPr="009948BA" w:rsidRDefault="006D0C2E" w:rsidP="008F36ED">
            <w:pPr>
              <w:spacing w:line="276" w:lineRule="auto"/>
              <w:rPr>
                <w:rFonts w:ascii="Times New Roman" w:eastAsia="Verdana" w:hAnsi="Times New Roman" w:cs="Times New Roman"/>
              </w:rPr>
            </w:pPr>
            <w:r>
              <w:rPr>
                <w:rFonts w:ascii="Times New Roman" w:hAnsi="Times New Roman" w:cs="Times New Roman"/>
                <w:color w:val="000000"/>
              </w:rPr>
              <w:t>Computer For Management Lab-I Excel</w:t>
            </w:r>
            <w:bookmarkStart w:id="0" w:name="_GoBack"/>
            <w:bookmarkEnd w:id="0"/>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sz w:val="18"/>
              </w:rPr>
              <w:t>0</w:t>
            </w:r>
          </w:p>
        </w:tc>
        <w:tc>
          <w:tcPr>
            <w:tcW w:w="1047" w:type="dxa"/>
          </w:tcPr>
          <w:p w:rsidR="006D0C2E" w:rsidRPr="009948BA" w:rsidRDefault="006D0C2E" w:rsidP="008F36ED">
            <w:pPr>
              <w:spacing w:line="276" w:lineRule="auto"/>
              <w:jc w:val="center"/>
              <w:rPr>
                <w:rFonts w:ascii="Times New Roman" w:hAnsi="Times New Roman" w:cs="Times New Roman"/>
                <w:sz w:val="18"/>
              </w:rPr>
            </w:pPr>
          </w:p>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sz w:val="18"/>
              </w:rPr>
              <w:t>0</w:t>
            </w:r>
          </w:p>
        </w:tc>
        <w:tc>
          <w:tcPr>
            <w:tcW w:w="1100" w:type="dxa"/>
            <w:gridSpan w:val="2"/>
            <w:vAlign w:val="center"/>
          </w:tcPr>
          <w:p w:rsidR="006D0C2E" w:rsidRPr="009948BA" w:rsidRDefault="00206E03" w:rsidP="008F36ED">
            <w:pPr>
              <w:spacing w:line="276" w:lineRule="auto"/>
              <w:jc w:val="center"/>
              <w:rPr>
                <w:rFonts w:ascii="Times New Roman" w:eastAsia="Verdana" w:hAnsi="Times New Roman" w:cs="Times New Roman"/>
                <w:b/>
                <w:bCs/>
              </w:rPr>
            </w:pPr>
            <w:r>
              <w:rPr>
                <w:rFonts w:ascii="Times New Roman" w:hAnsi="Times New Roman" w:cs="Times New Roman"/>
                <w:sz w:val="18"/>
              </w:rPr>
              <w:t>2</w:t>
            </w:r>
          </w:p>
        </w:tc>
        <w:tc>
          <w:tcPr>
            <w:tcW w:w="630" w:type="dxa"/>
          </w:tcPr>
          <w:p w:rsidR="006D0C2E" w:rsidRPr="009948BA" w:rsidRDefault="00206E03" w:rsidP="008F36ED">
            <w:pPr>
              <w:spacing w:line="276"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78" w:type="dxa"/>
            <w:vAlign w:val="center"/>
          </w:tcPr>
          <w:p w:rsidR="006D0C2E" w:rsidRPr="009948BA" w:rsidRDefault="006D0C2E" w:rsidP="008F36ED">
            <w:pPr>
              <w:spacing w:line="276" w:lineRule="auto"/>
              <w:jc w:val="center"/>
              <w:rPr>
                <w:rFonts w:ascii="Times New Roman" w:hAnsi="Times New Roman" w:cs="Times New Roman"/>
              </w:rPr>
            </w:pPr>
            <w:r w:rsidRPr="009948BA">
              <w:rPr>
                <w:rFonts w:ascii="Times New Roman" w:hAnsi="Times New Roman" w:cs="Times New Roman"/>
                <w:color w:val="000000"/>
                <w:sz w:val="18"/>
                <w:szCs w:val="18"/>
              </w:rPr>
              <w:t>60</w:t>
            </w:r>
          </w:p>
        </w:tc>
        <w:tc>
          <w:tcPr>
            <w:tcW w:w="698" w:type="dxa"/>
            <w:vAlign w:val="center"/>
          </w:tcPr>
          <w:p w:rsidR="006D0C2E" w:rsidRPr="009948BA" w:rsidRDefault="006D0C2E" w:rsidP="008F36ED">
            <w:pPr>
              <w:spacing w:line="276" w:lineRule="auto"/>
              <w:jc w:val="center"/>
              <w:rPr>
                <w:rFonts w:ascii="Times New Roman" w:hAnsi="Times New Roman" w:cs="Times New Roman"/>
              </w:rPr>
            </w:pPr>
            <w:r w:rsidRPr="009948BA">
              <w:rPr>
                <w:rFonts w:ascii="Times New Roman" w:hAnsi="Times New Roman" w:cs="Times New Roman"/>
                <w:color w:val="000000"/>
                <w:sz w:val="18"/>
                <w:szCs w:val="18"/>
              </w:rPr>
              <w:t>40</w:t>
            </w:r>
          </w:p>
        </w:tc>
        <w:tc>
          <w:tcPr>
            <w:tcW w:w="767" w:type="dxa"/>
            <w:vAlign w:val="center"/>
          </w:tcPr>
          <w:p w:rsidR="006D0C2E" w:rsidRPr="009948BA" w:rsidRDefault="006D0C2E" w:rsidP="008F36ED">
            <w:pPr>
              <w:spacing w:line="276" w:lineRule="auto"/>
              <w:jc w:val="center"/>
              <w:rPr>
                <w:rFonts w:ascii="Times New Roman" w:hAnsi="Times New Roman" w:cs="Times New Roman"/>
              </w:rPr>
            </w:pPr>
            <w:r w:rsidRPr="009948BA">
              <w:rPr>
                <w:rFonts w:ascii="Times New Roman" w:hAnsi="Times New Roman" w:cs="Times New Roman"/>
                <w:color w:val="000000"/>
                <w:sz w:val="18"/>
                <w:szCs w:val="18"/>
              </w:rPr>
              <w:t>100</w:t>
            </w: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rPr>
            </w:pPr>
            <w:r w:rsidRPr="009948BA">
              <w:rPr>
                <w:rFonts w:ascii="Times New Roman" w:hAnsi="Times New Roman" w:cs="Times New Roman"/>
                <w:sz w:val="18"/>
              </w:rPr>
              <w:t>1</w:t>
            </w:r>
          </w:p>
        </w:tc>
      </w:tr>
      <w:tr w:rsidR="006D0C2E" w:rsidRPr="009948BA" w:rsidTr="008F36ED">
        <w:trPr>
          <w:trHeight w:val="334"/>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720" w:type="dxa"/>
            <w:gridSpan w:val="10"/>
            <w:shd w:val="clear" w:color="auto" w:fill="BFBFBF"/>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Value Added Courses (VAC)</w:t>
            </w:r>
          </w:p>
        </w:tc>
      </w:tr>
      <w:tr w:rsidR="006D0C2E" w:rsidRPr="009948BA" w:rsidTr="008F36ED">
        <w:trPr>
          <w:trHeight w:val="334"/>
        </w:trPr>
        <w:tc>
          <w:tcPr>
            <w:tcW w:w="1260" w:type="dxa"/>
            <w:vAlign w:val="center"/>
          </w:tcPr>
          <w:p w:rsidR="006D0C2E" w:rsidRPr="009948BA" w:rsidRDefault="006D0C2E" w:rsidP="008F36ED">
            <w:pPr>
              <w:spacing w:line="276" w:lineRule="auto"/>
              <w:rPr>
                <w:rFonts w:ascii="Times New Roman" w:hAnsi="Times New Roman" w:cs="Times New Roman"/>
                <w:sz w:val="18"/>
              </w:rPr>
            </w:pPr>
          </w:p>
        </w:tc>
        <w:tc>
          <w:tcPr>
            <w:tcW w:w="2813" w:type="dxa"/>
            <w:vAlign w:val="center"/>
          </w:tcPr>
          <w:p w:rsidR="006D0C2E" w:rsidRPr="009948BA" w:rsidRDefault="006D0C2E" w:rsidP="008F36ED">
            <w:pPr>
              <w:spacing w:line="276" w:lineRule="auto"/>
              <w:rPr>
                <w:rFonts w:ascii="Times New Roman" w:hAnsi="Times New Roman" w:cs="Times New Roman"/>
              </w:rPr>
            </w:pPr>
          </w:p>
        </w:tc>
        <w:tc>
          <w:tcPr>
            <w:tcW w:w="980" w:type="dxa"/>
            <w:vAlign w:val="center"/>
          </w:tcPr>
          <w:p w:rsidR="006D0C2E" w:rsidRPr="009948BA" w:rsidRDefault="006D0C2E" w:rsidP="008F36ED">
            <w:pPr>
              <w:spacing w:line="276" w:lineRule="auto"/>
              <w:rPr>
                <w:rFonts w:ascii="Times New Roman" w:eastAsia="Verdana" w:hAnsi="Times New Roman" w:cs="Times New Roman"/>
              </w:rPr>
            </w:pPr>
          </w:p>
        </w:tc>
        <w:tc>
          <w:tcPr>
            <w:tcW w:w="1047" w:type="dxa"/>
            <w:vAlign w:val="center"/>
          </w:tcPr>
          <w:p w:rsidR="006D0C2E" w:rsidRPr="009948BA" w:rsidRDefault="006D0C2E" w:rsidP="008F36ED">
            <w:pPr>
              <w:spacing w:line="276" w:lineRule="auto"/>
              <w:rPr>
                <w:rFonts w:ascii="Times New Roman" w:eastAsia="Verdana" w:hAnsi="Times New Roman" w:cs="Times New Roman"/>
              </w:rPr>
            </w:pPr>
          </w:p>
        </w:tc>
        <w:tc>
          <w:tcPr>
            <w:tcW w:w="1100" w:type="dxa"/>
            <w:gridSpan w:val="2"/>
            <w:vAlign w:val="center"/>
          </w:tcPr>
          <w:p w:rsidR="006D0C2E" w:rsidRPr="009948BA" w:rsidRDefault="006D0C2E" w:rsidP="008F36ED">
            <w:pPr>
              <w:spacing w:line="276" w:lineRule="auto"/>
              <w:rPr>
                <w:rFonts w:ascii="Times New Roman" w:eastAsia="Verdana" w:hAnsi="Times New Roman" w:cs="Times New Roman"/>
              </w:rPr>
            </w:pPr>
          </w:p>
        </w:tc>
        <w:tc>
          <w:tcPr>
            <w:tcW w:w="630" w:type="dxa"/>
          </w:tcPr>
          <w:p w:rsidR="006D0C2E" w:rsidRPr="009948BA" w:rsidRDefault="006D0C2E" w:rsidP="008F36ED">
            <w:pPr>
              <w:spacing w:line="276" w:lineRule="auto"/>
              <w:jc w:val="center"/>
              <w:rPr>
                <w:rFonts w:ascii="Times New Roman" w:eastAsia="Verdana" w:hAnsi="Times New Roman" w:cs="Times New Roman"/>
              </w:rPr>
            </w:pPr>
          </w:p>
        </w:tc>
        <w:tc>
          <w:tcPr>
            <w:tcW w:w="678" w:type="dxa"/>
          </w:tcPr>
          <w:p w:rsidR="006D0C2E" w:rsidRPr="009948BA" w:rsidRDefault="006D0C2E" w:rsidP="008F36ED">
            <w:pPr>
              <w:spacing w:line="276" w:lineRule="auto"/>
              <w:jc w:val="center"/>
              <w:rPr>
                <w:rFonts w:ascii="Times New Roman" w:eastAsia="Verdana" w:hAnsi="Times New Roman" w:cs="Times New Roman"/>
              </w:rPr>
            </w:pPr>
          </w:p>
        </w:tc>
        <w:tc>
          <w:tcPr>
            <w:tcW w:w="698" w:type="dxa"/>
          </w:tcPr>
          <w:p w:rsidR="006D0C2E" w:rsidRPr="009948BA" w:rsidRDefault="006D0C2E" w:rsidP="008F36ED">
            <w:pPr>
              <w:spacing w:line="276" w:lineRule="auto"/>
              <w:jc w:val="center"/>
              <w:rPr>
                <w:rFonts w:ascii="Times New Roman" w:eastAsia="Verdana" w:hAnsi="Times New Roman" w:cs="Times New Roman"/>
              </w:rPr>
            </w:pPr>
          </w:p>
        </w:tc>
        <w:tc>
          <w:tcPr>
            <w:tcW w:w="767" w:type="dxa"/>
          </w:tcPr>
          <w:p w:rsidR="006D0C2E" w:rsidRPr="009948BA" w:rsidRDefault="006D0C2E" w:rsidP="008F36ED">
            <w:pPr>
              <w:spacing w:line="276" w:lineRule="auto"/>
              <w:jc w:val="center"/>
              <w:rPr>
                <w:rFonts w:ascii="Times New Roman" w:eastAsia="Verdana" w:hAnsi="Times New Roman" w:cs="Times New Roman"/>
              </w:rPr>
            </w:pPr>
          </w:p>
        </w:tc>
        <w:tc>
          <w:tcPr>
            <w:tcW w:w="1007" w:type="dxa"/>
            <w:vAlign w:val="center"/>
          </w:tcPr>
          <w:p w:rsidR="006D0C2E" w:rsidRPr="009948BA" w:rsidRDefault="006D0C2E" w:rsidP="008F36ED">
            <w:pPr>
              <w:spacing w:line="276" w:lineRule="auto"/>
              <w:rPr>
                <w:rFonts w:ascii="Times New Roman" w:eastAsia="Verdana" w:hAnsi="Times New Roman" w:cs="Times New Roman"/>
              </w:rPr>
            </w:pPr>
          </w:p>
        </w:tc>
      </w:tr>
      <w:tr w:rsidR="006D0C2E" w:rsidRPr="009948BA" w:rsidTr="008F36ED">
        <w:trPr>
          <w:trHeight w:val="318"/>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720" w:type="dxa"/>
            <w:gridSpan w:val="10"/>
            <w:shd w:val="clear" w:color="auto" w:fill="BFBFBF"/>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6D0C2E" w:rsidRPr="009948BA" w:rsidTr="008F36ED">
        <w:trPr>
          <w:trHeight w:val="318"/>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p>
        </w:tc>
        <w:tc>
          <w:tcPr>
            <w:tcW w:w="2813" w:type="dxa"/>
            <w:vAlign w:val="center"/>
          </w:tcPr>
          <w:p w:rsidR="006D0C2E" w:rsidRPr="009948BA" w:rsidRDefault="006D0C2E" w:rsidP="008F36ED">
            <w:pPr>
              <w:spacing w:line="276" w:lineRule="auto"/>
              <w:rPr>
                <w:rFonts w:ascii="Times New Roman" w:eastAsia="Verdana" w:hAnsi="Times New Roman" w:cs="Times New Roman"/>
              </w:rPr>
            </w:pPr>
          </w:p>
        </w:tc>
        <w:tc>
          <w:tcPr>
            <w:tcW w:w="980" w:type="dxa"/>
            <w:vAlign w:val="center"/>
          </w:tcPr>
          <w:p w:rsidR="006D0C2E" w:rsidRPr="009948BA" w:rsidRDefault="006D0C2E" w:rsidP="008F36ED">
            <w:pPr>
              <w:spacing w:line="276" w:lineRule="auto"/>
              <w:rPr>
                <w:rFonts w:ascii="Times New Roman" w:eastAsia="Verdana" w:hAnsi="Times New Roman" w:cs="Times New Roman"/>
              </w:rPr>
            </w:pPr>
          </w:p>
        </w:tc>
        <w:tc>
          <w:tcPr>
            <w:tcW w:w="1047" w:type="dxa"/>
            <w:vAlign w:val="center"/>
          </w:tcPr>
          <w:p w:rsidR="006D0C2E" w:rsidRPr="009948BA" w:rsidRDefault="006D0C2E" w:rsidP="008F36ED">
            <w:pPr>
              <w:spacing w:line="276" w:lineRule="auto"/>
              <w:rPr>
                <w:rFonts w:ascii="Times New Roman" w:eastAsia="Verdana" w:hAnsi="Times New Roman" w:cs="Times New Roman"/>
              </w:rPr>
            </w:pPr>
          </w:p>
        </w:tc>
        <w:tc>
          <w:tcPr>
            <w:tcW w:w="1100" w:type="dxa"/>
            <w:gridSpan w:val="2"/>
            <w:vAlign w:val="center"/>
          </w:tcPr>
          <w:p w:rsidR="006D0C2E" w:rsidRPr="009948BA" w:rsidRDefault="006D0C2E" w:rsidP="008F36ED">
            <w:pPr>
              <w:spacing w:line="276" w:lineRule="auto"/>
              <w:rPr>
                <w:rFonts w:ascii="Times New Roman" w:eastAsia="Verdana" w:hAnsi="Times New Roman" w:cs="Times New Roman"/>
              </w:rPr>
            </w:pPr>
          </w:p>
        </w:tc>
        <w:tc>
          <w:tcPr>
            <w:tcW w:w="630" w:type="dxa"/>
          </w:tcPr>
          <w:p w:rsidR="006D0C2E" w:rsidRPr="009948BA" w:rsidRDefault="006D0C2E" w:rsidP="008F36ED">
            <w:pPr>
              <w:spacing w:line="276" w:lineRule="auto"/>
              <w:rPr>
                <w:rFonts w:ascii="Times New Roman" w:eastAsia="Verdana" w:hAnsi="Times New Roman" w:cs="Times New Roman"/>
              </w:rPr>
            </w:pPr>
          </w:p>
        </w:tc>
        <w:tc>
          <w:tcPr>
            <w:tcW w:w="678" w:type="dxa"/>
            <w:vAlign w:val="center"/>
          </w:tcPr>
          <w:p w:rsidR="006D0C2E" w:rsidRPr="009948BA" w:rsidRDefault="006D0C2E" w:rsidP="008F36ED">
            <w:pPr>
              <w:spacing w:line="276" w:lineRule="auto"/>
              <w:rPr>
                <w:rFonts w:ascii="Times New Roman" w:eastAsia="Verdana" w:hAnsi="Times New Roman" w:cs="Times New Roman"/>
              </w:rPr>
            </w:pPr>
          </w:p>
        </w:tc>
        <w:tc>
          <w:tcPr>
            <w:tcW w:w="698" w:type="dxa"/>
            <w:vAlign w:val="center"/>
          </w:tcPr>
          <w:p w:rsidR="006D0C2E" w:rsidRPr="009948BA" w:rsidRDefault="006D0C2E" w:rsidP="008F36ED">
            <w:pPr>
              <w:spacing w:line="276" w:lineRule="auto"/>
              <w:rPr>
                <w:rFonts w:ascii="Times New Roman" w:eastAsia="Verdana" w:hAnsi="Times New Roman" w:cs="Times New Roman"/>
              </w:rPr>
            </w:pPr>
          </w:p>
        </w:tc>
        <w:tc>
          <w:tcPr>
            <w:tcW w:w="767" w:type="dxa"/>
            <w:vAlign w:val="center"/>
          </w:tcPr>
          <w:p w:rsidR="006D0C2E" w:rsidRPr="009948BA" w:rsidRDefault="006D0C2E" w:rsidP="008F36ED">
            <w:pPr>
              <w:spacing w:line="276" w:lineRule="auto"/>
              <w:rPr>
                <w:rFonts w:ascii="Times New Roman" w:eastAsia="Verdana" w:hAnsi="Times New Roman" w:cs="Times New Roman"/>
              </w:rPr>
            </w:pPr>
          </w:p>
        </w:tc>
        <w:tc>
          <w:tcPr>
            <w:tcW w:w="1007" w:type="dxa"/>
            <w:vAlign w:val="center"/>
          </w:tcPr>
          <w:p w:rsidR="006D0C2E" w:rsidRPr="009948BA" w:rsidRDefault="006D0C2E" w:rsidP="008F36ED">
            <w:pPr>
              <w:spacing w:line="276" w:lineRule="auto"/>
              <w:rPr>
                <w:rFonts w:ascii="Times New Roman" w:eastAsia="Verdana" w:hAnsi="Times New Roman" w:cs="Times New Roman"/>
              </w:rPr>
            </w:pPr>
          </w:p>
        </w:tc>
      </w:tr>
      <w:tr w:rsidR="006D0C2E" w:rsidRPr="009948BA" w:rsidTr="008F36ED">
        <w:trPr>
          <w:trHeight w:val="359"/>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720" w:type="dxa"/>
            <w:gridSpan w:val="10"/>
            <w:shd w:val="clear" w:color="auto" w:fill="BFBFBF"/>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Social Outreach, Discipline &amp; Extra Curricular Activities</w:t>
            </w:r>
          </w:p>
        </w:tc>
      </w:tr>
      <w:tr w:rsidR="006D0C2E" w:rsidRPr="009948BA" w:rsidTr="008F36ED">
        <w:trPr>
          <w:trHeight w:val="714"/>
        </w:trPr>
        <w:tc>
          <w:tcPr>
            <w:tcW w:w="1260" w:type="dxa"/>
            <w:vAlign w:val="center"/>
          </w:tcPr>
          <w:p w:rsidR="006D0C2E" w:rsidRPr="009948BA" w:rsidRDefault="006D0C2E" w:rsidP="008F36ED">
            <w:pPr>
              <w:spacing w:line="276" w:lineRule="auto"/>
              <w:jc w:val="center"/>
              <w:rPr>
                <w:rFonts w:ascii="Times New Roman" w:eastAsia="Verdana" w:hAnsi="Times New Roman" w:cs="Times New Roman"/>
                <w:b/>
                <w:color w:val="000000" w:themeColor="text1"/>
              </w:rPr>
            </w:pPr>
            <w:r w:rsidRPr="009948BA">
              <w:rPr>
                <w:rFonts w:ascii="Times New Roman" w:eastAsia="Verdana" w:hAnsi="Times New Roman" w:cs="Times New Roman"/>
                <w:b/>
                <w:color w:val="000000" w:themeColor="text1"/>
              </w:rPr>
              <w:t>H.1</w:t>
            </w:r>
          </w:p>
        </w:tc>
        <w:tc>
          <w:tcPr>
            <w:tcW w:w="2813" w:type="dxa"/>
            <w:vAlign w:val="center"/>
          </w:tcPr>
          <w:p w:rsidR="006D0C2E" w:rsidRPr="009948BA" w:rsidRDefault="006D0C2E" w:rsidP="008F36ED">
            <w:pPr>
              <w:spacing w:line="276" w:lineRule="auto"/>
              <w:rPr>
                <w:rFonts w:ascii="Times New Roman" w:hAnsi="Times New Roman" w:cs="Times New Roman"/>
                <w:color w:val="000000" w:themeColor="text1"/>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color w:val="000000" w:themeColor="text1"/>
              </w:rPr>
            </w:pPr>
          </w:p>
        </w:tc>
        <w:tc>
          <w:tcPr>
            <w:tcW w:w="1047" w:type="dxa"/>
          </w:tcPr>
          <w:p w:rsidR="006D0C2E" w:rsidRPr="009948BA" w:rsidRDefault="006D0C2E" w:rsidP="008F36ED">
            <w:pPr>
              <w:spacing w:line="276" w:lineRule="auto"/>
              <w:jc w:val="center"/>
              <w:rPr>
                <w:rFonts w:ascii="Times New Roman" w:hAnsi="Times New Roman" w:cs="Times New Roman"/>
                <w:color w:val="000000" w:themeColor="text1"/>
                <w:sz w:val="18"/>
              </w:rPr>
            </w:pPr>
          </w:p>
        </w:tc>
        <w:tc>
          <w:tcPr>
            <w:tcW w:w="1100" w:type="dxa"/>
            <w:gridSpan w:val="2"/>
            <w:vAlign w:val="center"/>
          </w:tcPr>
          <w:p w:rsidR="006D0C2E" w:rsidRPr="009948BA" w:rsidRDefault="006D0C2E" w:rsidP="008F36ED">
            <w:pPr>
              <w:spacing w:line="276" w:lineRule="auto"/>
              <w:rPr>
                <w:rFonts w:ascii="Times New Roman" w:eastAsia="Verdana" w:hAnsi="Times New Roman" w:cs="Times New Roman"/>
                <w:color w:val="000000" w:themeColor="text1"/>
              </w:rPr>
            </w:pPr>
          </w:p>
        </w:tc>
        <w:tc>
          <w:tcPr>
            <w:tcW w:w="630" w:type="dxa"/>
          </w:tcPr>
          <w:p w:rsidR="006D0C2E" w:rsidRPr="009948BA" w:rsidRDefault="006D0C2E" w:rsidP="008F36ED">
            <w:pPr>
              <w:spacing w:line="276" w:lineRule="auto"/>
              <w:rPr>
                <w:rFonts w:ascii="Times New Roman" w:eastAsia="Verdana" w:hAnsi="Times New Roman" w:cs="Times New Roman"/>
                <w:color w:val="000000" w:themeColor="text1"/>
              </w:rPr>
            </w:pPr>
          </w:p>
        </w:tc>
        <w:tc>
          <w:tcPr>
            <w:tcW w:w="678" w:type="dxa"/>
            <w:vAlign w:val="center"/>
          </w:tcPr>
          <w:p w:rsidR="006D0C2E" w:rsidRPr="009948BA" w:rsidRDefault="006D0C2E" w:rsidP="008F36ED">
            <w:pPr>
              <w:spacing w:line="276" w:lineRule="auto"/>
              <w:rPr>
                <w:rFonts w:ascii="Times New Roman" w:eastAsia="Verdana" w:hAnsi="Times New Roman" w:cs="Times New Roman"/>
                <w:color w:val="000000" w:themeColor="text1"/>
              </w:rPr>
            </w:pPr>
          </w:p>
        </w:tc>
        <w:tc>
          <w:tcPr>
            <w:tcW w:w="698" w:type="dxa"/>
            <w:vAlign w:val="center"/>
          </w:tcPr>
          <w:p w:rsidR="006D0C2E" w:rsidRPr="009948BA" w:rsidRDefault="006D0C2E" w:rsidP="008F36ED">
            <w:pPr>
              <w:spacing w:line="276" w:lineRule="auto"/>
              <w:rPr>
                <w:rFonts w:ascii="Times New Roman" w:eastAsia="Verdana" w:hAnsi="Times New Roman" w:cs="Times New Roman"/>
                <w:color w:val="000000" w:themeColor="text1"/>
              </w:rPr>
            </w:pPr>
          </w:p>
        </w:tc>
        <w:tc>
          <w:tcPr>
            <w:tcW w:w="767" w:type="dxa"/>
            <w:vAlign w:val="center"/>
          </w:tcPr>
          <w:p w:rsidR="006D0C2E" w:rsidRPr="009948BA" w:rsidRDefault="006D0C2E" w:rsidP="008F36ED">
            <w:pPr>
              <w:spacing w:line="276" w:lineRule="auto"/>
              <w:rPr>
                <w:rFonts w:ascii="Times New Roman" w:eastAsia="Verdana" w:hAnsi="Times New Roman" w:cs="Times New Roman"/>
                <w:color w:val="000000" w:themeColor="text1"/>
              </w:rPr>
            </w:pPr>
          </w:p>
        </w:tc>
        <w:tc>
          <w:tcPr>
            <w:tcW w:w="1007" w:type="dxa"/>
            <w:vAlign w:val="center"/>
          </w:tcPr>
          <w:p w:rsidR="006D0C2E" w:rsidRPr="009948BA" w:rsidRDefault="006D0C2E" w:rsidP="008F36ED">
            <w:pPr>
              <w:spacing w:line="276" w:lineRule="auto"/>
              <w:jc w:val="center"/>
              <w:rPr>
                <w:rFonts w:ascii="Times New Roman" w:eastAsia="Verdana" w:hAnsi="Times New Roman" w:cs="Times New Roman"/>
                <w:color w:val="000000" w:themeColor="text1"/>
              </w:rPr>
            </w:pPr>
          </w:p>
        </w:tc>
      </w:tr>
      <w:tr w:rsidR="006D0C2E" w:rsidRPr="009948BA" w:rsidTr="008F36ED">
        <w:trPr>
          <w:trHeight w:val="377"/>
        </w:trPr>
        <w:tc>
          <w:tcPr>
            <w:tcW w:w="4073" w:type="dxa"/>
            <w:gridSpan w:val="2"/>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80" w:type="dxa"/>
            <w:vAlign w:val="center"/>
          </w:tcPr>
          <w:p w:rsidR="006D0C2E" w:rsidRPr="009948BA" w:rsidRDefault="006D0C2E" w:rsidP="008F36ED">
            <w:pPr>
              <w:spacing w:line="276" w:lineRule="auto"/>
              <w:jc w:val="center"/>
              <w:rPr>
                <w:rFonts w:ascii="Times New Roman" w:eastAsia="Verdana" w:hAnsi="Times New Roman" w:cs="Times New Roman"/>
              </w:rPr>
            </w:pPr>
            <w:r>
              <w:rPr>
                <w:rFonts w:ascii="Times New Roman" w:eastAsia="Verdana" w:hAnsi="Times New Roman" w:cs="Times New Roman"/>
              </w:rPr>
              <w:t>18</w:t>
            </w:r>
          </w:p>
        </w:tc>
        <w:tc>
          <w:tcPr>
            <w:tcW w:w="1047" w:type="dxa"/>
            <w:vAlign w:val="center"/>
          </w:tcPr>
          <w:p w:rsidR="006D0C2E" w:rsidRPr="009948BA" w:rsidRDefault="006D0C2E" w:rsidP="008F36ED">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100" w:type="dxa"/>
            <w:gridSpan w:val="2"/>
            <w:vAlign w:val="center"/>
          </w:tcPr>
          <w:p w:rsidR="006D0C2E" w:rsidRPr="009948BA" w:rsidRDefault="00206E03" w:rsidP="008F36ED">
            <w:pPr>
              <w:spacing w:line="276" w:lineRule="auto"/>
              <w:jc w:val="center"/>
              <w:rPr>
                <w:rFonts w:ascii="Times New Roman" w:eastAsia="Verdana" w:hAnsi="Times New Roman" w:cs="Times New Roman"/>
              </w:rPr>
            </w:pPr>
            <w:r>
              <w:rPr>
                <w:rFonts w:ascii="Times New Roman" w:eastAsia="Verdana" w:hAnsi="Times New Roman" w:cs="Times New Roman"/>
              </w:rPr>
              <w:t>4</w:t>
            </w:r>
          </w:p>
        </w:tc>
        <w:tc>
          <w:tcPr>
            <w:tcW w:w="630" w:type="dxa"/>
          </w:tcPr>
          <w:p w:rsidR="006D0C2E" w:rsidRPr="009948BA" w:rsidRDefault="00206E03" w:rsidP="008F36ED">
            <w:pPr>
              <w:spacing w:line="276" w:lineRule="auto"/>
              <w:rPr>
                <w:rFonts w:ascii="Times New Roman" w:eastAsia="Verdana" w:hAnsi="Times New Roman" w:cs="Times New Roman"/>
              </w:rPr>
            </w:pPr>
            <w:r>
              <w:rPr>
                <w:rFonts w:ascii="Times New Roman" w:eastAsia="Verdana" w:hAnsi="Times New Roman" w:cs="Times New Roman"/>
              </w:rPr>
              <w:t>2</w:t>
            </w:r>
            <w:r w:rsidR="006D0C2E">
              <w:rPr>
                <w:rFonts w:ascii="Times New Roman" w:eastAsia="Verdana" w:hAnsi="Times New Roman" w:cs="Times New Roman"/>
              </w:rPr>
              <w:t>*</w:t>
            </w:r>
          </w:p>
        </w:tc>
        <w:tc>
          <w:tcPr>
            <w:tcW w:w="678" w:type="dxa"/>
            <w:vAlign w:val="center"/>
          </w:tcPr>
          <w:p w:rsidR="006D0C2E" w:rsidRPr="009948BA" w:rsidRDefault="006D0C2E" w:rsidP="008F36ED">
            <w:pPr>
              <w:spacing w:line="276" w:lineRule="auto"/>
              <w:rPr>
                <w:rFonts w:ascii="Times New Roman" w:eastAsia="Verdana" w:hAnsi="Times New Roman" w:cs="Times New Roman"/>
              </w:rPr>
            </w:pPr>
          </w:p>
        </w:tc>
        <w:tc>
          <w:tcPr>
            <w:tcW w:w="698" w:type="dxa"/>
            <w:vAlign w:val="center"/>
          </w:tcPr>
          <w:p w:rsidR="006D0C2E" w:rsidRPr="009948BA" w:rsidRDefault="006D0C2E" w:rsidP="008F36ED">
            <w:pPr>
              <w:spacing w:line="276" w:lineRule="auto"/>
              <w:rPr>
                <w:rFonts w:ascii="Times New Roman" w:eastAsia="Verdana" w:hAnsi="Times New Roman" w:cs="Times New Roman"/>
              </w:rPr>
            </w:pPr>
          </w:p>
        </w:tc>
        <w:tc>
          <w:tcPr>
            <w:tcW w:w="767" w:type="dxa"/>
            <w:vAlign w:val="center"/>
          </w:tcPr>
          <w:p w:rsidR="006D0C2E" w:rsidRPr="009948BA" w:rsidRDefault="006D0C2E" w:rsidP="008F36ED">
            <w:pPr>
              <w:spacing w:line="276" w:lineRule="auto"/>
              <w:rPr>
                <w:rFonts w:ascii="Times New Roman" w:eastAsia="Verdana" w:hAnsi="Times New Roman" w:cs="Times New Roman"/>
              </w:rPr>
            </w:pPr>
          </w:p>
        </w:tc>
        <w:tc>
          <w:tcPr>
            <w:tcW w:w="1007" w:type="dxa"/>
            <w:vMerge w:val="restart"/>
            <w:vAlign w:val="center"/>
          </w:tcPr>
          <w:p w:rsidR="006D0C2E" w:rsidRPr="009948BA" w:rsidRDefault="00206E03" w:rsidP="008F36ED">
            <w:pPr>
              <w:spacing w:line="276" w:lineRule="auto"/>
              <w:rPr>
                <w:rFonts w:ascii="Times New Roman" w:eastAsia="Verdana" w:hAnsi="Times New Roman" w:cs="Times New Roman"/>
                <w:b/>
                <w:bCs/>
              </w:rPr>
            </w:pPr>
            <w:r>
              <w:rPr>
                <w:rFonts w:ascii="Times New Roman" w:eastAsia="Verdana" w:hAnsi="Times New Roman" w:cs="Times New Roman"/>
                <w:b/>
                <w:bCs/>
              </w:rPr>
              <w:t>20</w:t>
            </w:r>
          </w:p>
        </w:tc>
      </w:tr>
      <w:tr w:rsidR="006D0C2E" w:rsidRPr="009948BA" w:rsidTr="008F36ED">
        <w:trPr>
          <w:trHeight w:val="341"/>
        </w:trPr>
        <w:tc>
          <w:tcPr>
            <w:tcW w:w="4073" w:type="dxa"/>
            <w:gridSpan w:val="2"/>
            <w:vAlign w:val="center"/>
          </w:tcPr>
          <w:p w:rsidR="006D0C2E" w:rsidRPr="009948BA" w:rsidRDefault="006D0C2E" w:rsidP="008F36ED">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2143" w:type="dxa"/>
            <w:gridSpan w:val="3"/>
          </w:tcPr>
          <w:p w:rsidR="006D0C2E" w:rsidRPr="009948BA" w:rsidRDefault="00206E03" w:rsidP="008F36ED">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22</w:t>
            </w:r>
          </w:p>
        </w:tc>
        <w:tc>
          <w:tcPr>
            <w:tcW w:w="3757" w:type="dxa"/>
            <w:gridSpan w:val="5"/>
            <w:vAlign w:val="center"/>
          </w:tcPr>
          <w:p w:rsidR="006D0C2E" w:rsidRPr="009948BA" w:rsidRDefault="00206E03" w:rsidP="008F36ED">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22+2</w:t>
            </w:r>
            <w:r w:rsidR="006D0C2E">
              <w:rPr>
                <w:rFonts w:ascii="Times New Roman" w:eastAsia="Verdana" w:hAnsi="Times New Roman" w:cs="Times New Roman"/>
                <w:sz w:val="18"/>
                <w:szCs w:val="18"/>
              </w:rPr>
              <w:t>=24</w:t>
            </w:r>
          </w:p>
        </w:tc>
        <w:tc>
          <w:tcPr>
            <w:tcW w:w="1007" w:type="dxa"/>
            <w:vMerge/>
            <w:vAlign w:val="center"/>
          </w:tcPr>
          <w:p w:rsidR="006D0C2E" w:rsidRPr="009948BA" w:rsidRDefault="006D0C2E" w:rsidP="008F36ED">
            <w:pPr>
              <w:spacing w:line="276" w:lineRule="auto"/>
              <w:jc w:val="center"/>
              <w:rPr>
                <w:rFonts w:ascii="Times New Roman" w:eastAsia="Verdana" w:hAnsi="Times New Roman" w:cs="Times New Roman"/>
              </w:rPr>
            </w:pPr>
          </w:p>
        </w:tc>
      </w:tr>
    </w:tbl>
    <w:p w:rsidR="006D0C2E" w:rsidRDefault="006D0C2E" w:rsidP="006D0C2E">
      <w:pPr>
        <w:ind w:left="-567"/>
        <w:rPr>
          <w:rFonts w:ascii="Times New Roman" w:eastAsia="Verdana" w:hAnsi="Times New Roman" w:cs="Times New Roman"/>
          <w:b/>
          <w:bCs/>
          <w:sz w:val="18"/>
          <w:szCs w:val="18"/>
        </w:rPr>
      </w:pPr>
      <w:r>
        <w:rPr>
          <w:rFonts w:ascii="Times New Roman" w:eastAsia="Verdana" w:hAnsi="Times New Roman" w:cs="Times New Roman"/>
          <w:b/>
          <w:bCs/>
          <w:sz w:val="18"/>
          <w:szCs w:val="18"/>
        </w:rPr>
        <w:t xml:space="preserve">           SH: Supporting Hours, *Classes will be conducted fortnightly.</w:t>
      </w:r>
    </w:p>
    <w:p w:rsidR="006D0C2E" w:rsidRPr="009948BA" w:rsidRDefault="006D0C2E" w:rsidP="006D0C2E">
      <w:pPr>
        <w:ind w:left="-567"/>
        <w:rPr>
          <w:rFonts w:ascii="Times New Roman" w:eastAsia="Verdana" w:hAnsi="Times New Roman" w:cs="Times New Roman"/>
          <w:b/>
          <w:bCs/>
          <w:sz w:val="18"/>
          <w:szCs w:val="18"/>
        </w:rPr>
      </w:pPr>
    </w:p>
    <w:p w:rsidR="006D0C2E" w:rsidRPr="009948BA"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tbl>
      <w:tblPr>
        <w:tblStyle w:val="1"/>
        <w:tblpPr w:leftFromText="180" w:rightFromText="180" w:vertAnchor="text" w:horzAnchor="margin" w:tblpY="-859"/>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610"/>
        <w:gridCol w:w="900"/>
        <w:gridCol w:w="1080"/>
        <w:gridCol w:w="1018"/>
        <w:gridCol w:w="62"/>
        <w:gridCol w:w="720"/>
        <w:gridCol w:w="720"/>
        <w:gridCol w:w="720"/>
        <w:gridCol w:w="720"/>
        <w:gridCol w:w="990"/>
      </w:tblGrid>
      <w:tr w:rsidR="0097294E" w:rsidRPr="009948BA" w:rsidTr="0097294E">
        <w:trPr>
          <w:trHeight w:val="557"/>
        </w:trPr>
        <w:tc>
          <w:tcPr>
            <w:tcW w:w="10890" w:type="dxa"/>
            <w:gridSpan w:val="11"/>
          </w:tcPr>
          <w:p w:rsidR="0097294E" w:rsidRPr="009948BA" w:rsidRDefault="0097294E" w:rsidP="0097294E">
            <w:pPr>
              <w:jc w:val="center"/>
              <w:rPr>
                <w:rFonts w:ascii="Times New Roman" w:eastAsia="Verdana" w:hAnsi="Times New Roman" w:cs="Times New Roman"/>
                <w:sz w:val="36"/>
                <w:szCs w:val="18"/>
              </w:rPr>
            </w:pPr>
            <w:r w:rsidRPr="009948BA">
              <w:rPr>
                <w:rFonts w:ascii="Times New Roman" w:eastAsia="Verdana" w:hAnsi="Times New Roman" w:cs="Times New Roman"/>
                <w:b/>
                <w:sz w:val="36"/>
                <w:szCs w:val="18"/>
              </w:rPr>
              <w:lastRenderedPageBreak/>
              <w:t>POORNIMA UNIVERSITY, JAIPUR</w:t>
            </w:r>
          </w:p>
          <w:p w:rsidR="0097294E" w:rsidRPr="009948BA" w:rsidRDefault="0097294E" w:rsidP="0097294E">
            <w:pPr>
              <w:jc w:val="center"/>
              <w:rPr>
                <w:rFonts w:ascii="Times New Roman" w:eastAsia="Verdana" w:hAnsi="Times New Roman" w:cs="Times New Roman"/>
                <w:sz w:val="18"/>
                <w:szCs w:val="18"/>
              </w:rPr>
            </w:pPr>
            <w:r w:rsidRPr="009948BA">
              <w:rPr>
                <w:rFonts w:ascii="Times New Roman" w:eastAsia="Verdana" w:hAnsi="Times New Roman" w:cs="Times New Roman"/>
                <w:b/>
              </w:rPr>
              <w:t>Faculty of Commerce and Management</w:t>
            </w:r>
          </w:p>
        </w:tc>
      </w:tr>
      <w:tr w:rsidR="0097294E" w:rsidRPr="009948BA" w:rsidTr="0097294E">
        <w:trPr>
          <w:trHeight w:val="418"/>
        </w:trPr>
        <w:tc>
          <w:tcPr>
            <w:tcW w:w="10890" w:type="dxa"/>
            <w:gridSpan w:val="11"/>
          </w:tcPr>
          <w:p w:rsidR="0097294E" w:rsidRPr="009948BA" w:rsidRDefault="0097294E" w:rsidP="0097294E">
            <w:pPr>
              <w:rPr>
                <w:rFonts w:ascii="Times New Roman" w:eastAsia="Verdana" w:hAnsi="Times New Roman" w:cs="Times New Roman"/>
                <w:b/>
                <w:sz w:val="18"/>
                <w:szCs w:val="18"/>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–BANKING &amp; FINANCE           </w:t>
            </w:r>
            <w:r w:rsidRPr="009948BA">
              <w:rPr>
                <w:rFonts w:ascii="Times New Roman" w:eastAsia="Verdana" w:hAnsi="Times New Roman" w:cs="Times New Roman"/>
                <w:b/>
              </w:rPr>
              <w:t xml:space="preserve"> 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 Total Credits:</w:t>
            </w:r>
            <w:r>
              <w:rPr>
                <w:rFonts w:ascii="Times New Roman" w:eastAsia="Verdana" w:hAnsi="Times New Roman" w:cs="Times New Roman"/>
                <w:b/>
              </w:rPr>
              <w:t>146</w:t>
            </w:r>
          </w:p>
        </w:tc>
      </w:tr>
      <w:tr w:rsidR="0097294E" w:rsidRPr="009948BA" w:rsidTr="0097294E">
        <w:trPr>
          <w:trHeight w:val="434"/>
        </w:trPr>
        <w:tc>
          <w:tcPr>
            <w:tcW w:w="10890" w:type="dxa"/>
            <w:gridSpan w:val="11"/>
          </w:tcPr>
          <w:p w:rsidR="0097294E" w:rsidRPr="009948BA" w:rsidRDefault="0097294E" w:rsidP="0097294E">
            <w:pPr>
              <w:jc w:val="center"/>
              <w:rPr>
                <w:rFonts w:ascii="Times New Roman" w:eastAsia="Verdana" w:hAnsi="Times New Roman" w:cs="Times New Roman"/>
                <w:b/>
                <w:sz w:val="18"/>
                <w:szCs w:val="18"/>
                <w:u w:val="single"/>
              </w:rPr>
            </w:pPr>
            <w:r w:rsidRPr="009948BA">
              <w:rPr>
                <w:rFonts w:ascii="Times New Roman" w:eastAsia="Verdana" w:hAnsi="Times New Roman" w:cs="Times New Roman"/>
                <w:b/>
                <w:szCs w:val="18"/>
                <w:u w:val="single"/>
              </w:rPr>
              <w:t>Teaching Scheme for Batch 2023-26</w:t>
            </w:r>
          </w:p>
        </w:tc>
      </w:tr>
      <w:tr w:rsidR="0097294E" w:rsidRPr="009948BA" w:rsidTr="0097294E">
        <w:tc>
          <w:tcPr>
            <w:tcW w:w="10890" w:type="dxa"/>
            <w:gridSpan w:val="11"/>
            <w:shd w:val="clear" w:color="auto" w:fill="B8CCE4" w:themeFill="accent1" w:themeFillTint="66"/>
          </w:tcPr>
          <w:p w:rsidR="0097294E" w:rsidRPr="009948BA" w:rsidRDefault="0097294E" w:rsidP="0097294E">
            <w:pPr>
              <w:jc w:val="center"/>
              <w:rPr>
                <w:rFonts w:ascii="Times New Roman" w:eastAsia="Verdana" w:hAnsi="Times New Roman" w:cs="Times New Roman"/>
                <w:b/>
                <w:sz w:val="18"/>
                <w:szCs w:val="18"/>
              </w:rPr>
            </w:pPr>
            <w:r w:rsidRPr="00F2685C">
              <w:rPr>
                <w:rFonts w:ascii="Times New Roman" w:eastAsia="Verdana" w:hAnsi="Times New Roman" w:cs="Times New Roman"/>
                <w:b/>
                <w:sz w:val="28"/>
                <w:szCs w:val="18"/>
              </w:rPr>
              <w:t>Semester-II</w:t>
            </w:r>
          </w:p>
        </w:tc>
      </w:tr>
      <w:tr w:rsidR="0097294E" w:rsidRPr="009948BA" w:rsidTr="0097294E">
        <w:tc>
          <w:tcPr>
            <w:tcW w:w="1350" w:type="dxa"/>
            <w:vMerge w:val="restart"/>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610" w:type="dxa"/>
            <w:vMerge w:val="restart"/>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060" w:type="dxa"/>
            <w:gridSpan w:val="4"/>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720" w:type="dxa"/>
          </w:tcPr>
          <w:p w:rsidR="0097294E" w:rsidRPr="009948BA" w:rsidRDefault="0097294E" w:rsidP="0097294E">
            <w:pPr>
              <w:jc w:val="center"/>
              <w:rPr>
                <w:rFonts w:ascii="Times New Roman" w:eastAsia="Verdana" w:hAnsi="Times New Roman" w:cs="Times New Roman"/>
                <w:b/>
                <w:sz w:val="18"/>
                <w:szCs w:val="18"/>
              </w:rPr>
            </w:pPr>
          </w:p>
        </w:tc>
        <w:tc>
          <w:tcPr>
            <w:tcW w:w="2160" w:type="dxa"/>
            <w:gridSpan w:val="3"/>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990" w:type="dxa"/>
            <w:vMerge w:val="restart"/>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97294E" w:rsidRPr="009948BA" w:rsidTr="0097294E">
        <w:trPr>
          <w:trHeight w:val="313"/>
        </w:trPr>
        <w:tc>
          <w:tcPr>
            <w:tcW w:w="1350" w:type="dxa"/>
            <w:vMerge/>
            <w:vAlign w:val="center"/>
          </w:tcPr>
          <w:p w:rsidR="0097294E" w:rsidRPr="009948BA" w:rsidRDefault="0097294E" w:rsidP="0097294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610" w:type="dxa"/>
            <w:vMerge/>
            <w:vAlign w:val="center"/>
          </w:tcPr>
          <w:p w:rsidR="0097294E" w:rsidRPr="009948BA" w:rsidRDefault="0097294E" w:rsidP="0097294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0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080" w:type="dxa"/>
            <w:gridSpan w:val="2"/>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20" w:type="dxa"/>
          </w:tcPr>
          <w:p w:rsidR="0097294E" w:rsidRPr="00406A66" w:rsidRDefault="0097294E" w:rsidP="0097294E">
            <w:pPr>
              <w:jc w:val="center"/>
              <w:rPr>
                <w:rFonts w:ascii="Times New Roman" w:eastAsia="Verdana" w:hAnsi="Times New Roman" w:cs="Times New Roman"/>
                <w:b/>
                <w:sz w:val="8"/>
                <w:szCs w:val="18"/>
              </w:rPr>
            </w:pPr>
          </w:p>
          <w:p w:rsidR="0097294E" w:rsidRPr="009948BA" w:rsidRDefault="0097294E" w:rsidP="0097294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72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72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90" w:type="dxa"/>
            <w:vMerge/>
            <w:vAlign w:val="center"/>
          </w:tcPr>
          <w:p w:rsidR="0097294E" w:rsidRPr="009948BA" w:rsidRDefault="0097294E" w:rsidP="0097294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w:t>
            </w:r>
          </w:p>
        </w:tc>
        <w:tc>
          <w:tcPr>
            <w:tcW w:w="9540" w:type="dxa"/>
            <w:gridSpan w:val="10"/>
            <w:shd w:val="clear" w:color="auto" w:fill="BFBFBF"/>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Major (Core Courses)</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A.1</w:t>
            </w:r>
          </w:p>
        </w:tc>
        <w:tc>
          <w:tcPr>
            <w:tcW w:w="2610" w:type="dxa"/>
            <w:vAlign w:val="center"/>
          </w:tcPr>
          <w:p w:rsidR="0097294E" w:rsidRPr="009948BA" w:rsidRDefault="0097294E" w:rsidP="0097294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Theory</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1080" w:type="dxa"/>
            <w:gridSpan w:val="2"/>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720" w:type="dxa"/>
          </w:tcPr>
          <w:p w:rsidR="0097294E" w:rsidRPr="009948BA" w:rsidRDefault="0097294E" w:rsidP="0097294E">
            <w:pPr>
              <w:spacing w:line="276" w:lineRule="auto"/>
              <w:jc w:val="center"/>
              <w:rPr>
                <w:rFonts w:ascii="Times New Roman" w:eastAsia="Verdana" w:hAnsi="Times New Roman" w:cs="Times New Roman"/>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r>
      <w:tr w:rsidR="0097294E" w:rsidRPr="009948BA" w:rsidTr="0097294E">
        <w:tc>
          <w:tcPr>
            <w:tcW w:w="1350" w:type="dxa"/>
          </w:tcPr>
          <w:p w:rsidR="0097294E" w:rsidRPr="00FF238A" w:rsidRDefault="0097294E" w:rsidP="0097294E">
            <w:pPr>
              <w:spacing w:line="276" w:lineRule="auto"/>
              <w:rPr>
                <w:rFonts w:ascii="Times New Roman" w:hAnsi="Times New Roman" w:cs="Times New Roman"/>
                <w:sz w:val="18"/>
                <w:szCs w:val="18"/>
              </w:rPr>
            </w:pPr>
            <w:r>
              <w:rPr>
                <w:rFonts w:ascii="Times New Roman" w:hAnsi="Times New Roman" w:cs="Times New Roman"/>
                <w:sz w:val="18"/>
                <w:szCs w:val="18"/>
              </w:rPr>
              <w:t>BBBCBX</w:t>
            </w:r>
            <w:r w:rsidRPr="00FF238A">
              <w:rPr>
                <w:rFonts w:ascii="Times New Roman" w:hAnsi="Times New Roman" w:cs="Times New Roman"/>
                <w:sz w:val="18"/>
                <w:szCs w:val="18"/>
              </w:rPr>
              <w:t>2101</w:t>
            </w:r>
          </w:p>
        </w:tc>
        <w:tc>
          <w:tcPr>
            <w:tcW w:w="2610" w:type="dxa"/>
            <w:vAlign w:val="center"/>
          </w:tcPr>
          <w:p w:rsidR="0097294E" w:rsidRPr="009948BA" w:rsidRDefault="0097294E" w:rsidP="0097294E">
            <w:pPr>
              <w:spacing w:line="276" w:lineRule="auto"/>
              <w:rPr>
                <w:rFonts w:ascii="Times New Roman" w:hAnsi="Times New Roman" w:cs="Times New Roman"/>
                <w:szCs w:val="18"/>
              </w:rPr>
            </w:pPr>
            <w:r w:rsidRPr="009948BA">
              <w:rPr>
                <w:rFonts w:ascii="Times New Roman" w:hAnsi="Times New Roman" w:cs="Times New Roman"/>
                <w:color w:val="000000"/>
                <w:szCs w:val="18"/>
              </w:rPr>
              <w:t>Principles of Finance</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gridSpan w:val="2"/>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720" w:type="dxa"/>
          </w:tcPr>
          <w:p w:rsidR="0097294E" w:rsidRPr="009948BA" w:rsidRDefault="0097294E" w:rsidP="0097294E">
            <w:pPr>
              <w:spacing w:line="276" w:lineRule="auto"/>
              <w:jc w:val="center"/>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97294E" w:rsidRPr="009948BA" w:rsidTr="0097294E">
        <w:tc>
          <w:tcPr>
            <w:tcW w:w="1350" w:type="dxa"/>
          </w:tcPr>
          <w:p w:rsidR="0097294E" w:rsidRPr="00FF238A" w:rsidRDefault="0097294E" w:rsidP="0097294E">
            <w:pPr>
              <w:spacing w:line="276" w:lineRule="auto"/>
              <w:jc w:val="center"/>
              <w:rPr>
                <w:rFonts w:ascii="Times New Roman" w:hAnsi="Times New Roman" w:cs="Times New Roman"/>
                <w:sz w:val="18"/>
                <w:szCs w:val="18"/>
              </w:rPr>
            </w:pPr>
            <w:r>
              <w:rPr>
                <w:rFonts w:ascii="Times New Roman" w:hAnsi="Times New Roman" w:cs="Times New Roman"/>
                <w:sz w:val="18"/>
                <w:szCs w:val="18"/>
              </w:rPr>
              <w:t>BBBCBX</w:t>
            </w:r>
            <w:r w:rsidRPr="00FF238A">
              <w:rPr>
                <w:rFonts w:ascii="Times New Roman" w:hAnsi="Times New Roman" w:cs="Times New Roman"/>
                <w:sz w:val="18"/>
                <w:szCs w:val="18"/>
              </w:rPr>
              <w:t>2102</w:t>
            </w:r>
          </w:p>
        </w:tc>
        <w:tc>
          <w:tcPr>
            <w:tcW w:w="2610" w:type="dxa"/>
            <w:vAlign w:val="center"/>
          </w:tcPr>
          <w:p w:rsidR="0097294E" w:rsidRPr="009948BA" w:rsidRDefault="0097294E" w:rsidP="0097294E">
            <w:pPr>
              <w:contextualSpacing/>
              <w:rPr>
                <w:rFonts w:ascii="Times New Roman" w:hAnsi="Times New Roman" w:cs="Times New Roman"/>
                <w:szCs w:val="18"/>
              </w:rPr>
            </w:pPr>
            <w:r w:rsidRPr="009948BA">
              <w:rPr>
                <w:rFonts w:ascii="Times New Roman" w:hAnsi="Times New Roman" w:cs="Times New Roman"/>
                <w:color w:val="000000"/>
                <w:szCs w:val="18"/>
              </w:rPr>
              <w:t>Cost Accounting</w:t>
            </w:r>
          </w:p>
        </w:tc>
        <w:tc>
          <w:tcPr>
            <w:tcW w:w="900" w:type="dxa"/>
            <w:vAlign w:val="center"/>
          </w:tcPr>
          <w:p w:rsidR="0097294E" w:rsidRPr="009948BA" w:rsidRDefault="0097294E" w:rsidP="0097294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1080" w:type="dxa"/>
            <w:gridSpan w:val="2"/>
            <w:vAlign w:val="center"/>
          </w:tcPr>
          <w:p w:rsidR="0097294E" w:rsidRPr="009948BA" w:rsidRDefault="0097294E" w:rsidP="0097294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720" w:type="dxa"/>
          </w:tcPr>
          <w:p w:rsidR="0097294E" w:rsidRPr="009948BA" w:rsidRDefault="0097294E" w:rsidP="0097294E">
            <w:pPr>
              <w:spacing w:line="276" w:lineRule="auto"/>
              <w:jc w:val="center"/>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97294E" w:rsidRPr="009948BA" w:rsidRDefault="0097294E" w:rsidP="0097294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97294E" w:rsidRPr="009948BA" w:rsidRDefault="0097294E" w:rsidP="0097294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97294E" w:rsidRPr="009948BA" w:rsidRDefault="0097294E" w:rsidP="0097294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r>
      <w:tr w:rsidR="0097294E" w:rsidRPr="009948BA" w:rsidTr="0097294E">
        <w:tc>
          <w:tcPr>
            <w:tcW w:w="1350" w:type="dxa"/>
          </w:tcPr>
          <w:p w:rsidR="0097294E" w:rsidRPr="00FF238A" w:rsidRDefault="0097294E" w:rsidP="0097294E">
            <w:pPr>
              <w:spacing w:line="276" w:lineRule="auto"/>
              <w:jc w:val="center"/>
              <w:rPr>
                <w:rFonts w:ascii="Times New Roman" w:hAnsi="Times New Roman" w:cs="Times New Roman"/>
                <w:sz w:val="18"/>
                <w:szCs w:val="18"/>
              </w:rPr>
            </w:pPr>
            <w:r>
              <w:rPr>
                <w:rFonts w:ascii="Times New Roman" w:hAnsi="Times New Roman" w:cs="Times New Roman"/>
                <w:sz w:val="18"/>
                <w:szCs w:val="18"/>
              </w:rPr>
              <w:t>BBBCBX</w:t>
            </w:r>
            <w:r w:rsidRPr="00FF238A">
              <w:rPr>
                <w:rFonts w:ascii="Times New Roman" w:hAnsi="Times New Roman" w:cs="Times New Roman"/>
                <w:sz w:val="18"/>
                <w:szCs w:val="18"/>
              </w:rPr>
              <w:t>2103</w:t>
            </w:r>
          </w:p>
        </w:tc>
        <w:tc>
          <w:tcPr>
            <w:tcW w:w="2610" w:type="dxa"/>
            <w:vAlign w:val="center"/>
          </w:tcPr>
          <w:p w:rsidR="0097294E" w:rsidRPr="009948BA" w:rsidRDefault="0097294E" w:rsidP="0097294E">
            <w:pPr>
              <w:contextualSpacing/>
              <w:rPr>
                <w:rFonts w:ascii="Times New Roman" w:hAnsi="Times New Roman" w:cs="Times New Roman"/>
                <w:szCs w:val="18"/>
              </w:rPr>
            </w:pPr>
            <w:r w:rsidRPr="009948BA">
              <w:rPr>
                <w:rFonts w:ascii="Times New Roman" w:hAnsi="Times New Roman" w:cs="Times New Roman"/>
                <w:color w:val="000000"/>
                <w:szCs w:val="18"/>
              </w:rPr>
              <w:t>Operations Research</w:t>
            </w:r>
          </w:p>
        </w:tc>
        <w:tc>
          <w:tcPr>
            <w:tcW w:w="900" w:type="dxa"/>
            <w:vAlign w:val="center"/>
          </w:tcPr>
          <w:p w:rsidR="0097294E" w:rsidRPr="009948BA" w:rsidRDefault="0097294E" w:rsidP="0097294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1080" w:type="dxa"/>
            <w:gridSpan w:val="2"/>
            <w:vAlign w:val="center"/>
          </w:tcPr>
          <w:p w:rsidR="0097294E" w:rsidRPr="009948BA" w:rsidRDefault="0097294E" w:rsidP="0097294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720" w:type="dxa"/>
          </w:tcPr>
          <w:p w:rsidR="0097294E" w:rsidRPr="009948BA" w:rsidRDefault="0097294E" w:rsidP="0097294E">
            <w:pPr>
              <w:spacing w:line="276" w:lineRule="auto"/>
              <w:jc w:val="center"/>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97294E" w:rsidRPr="009948BA" w:rsidRDefault="0097294E" w:rsidP="0097294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97294E" w:rsidRPr="009948BA" w:rsidRDefault="0097294E" w:rsidP="0097294E">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97294E" w:rsidRPr="009948BA" w:rsidRDefault="0097294E" w:rsidP="0097294E">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hAnsi="Times New Roman" w:cs="Times New Roman"/>
                <w:sz w:val="18"/>
                <w:szCs w:val="18"/>
              </w:rPr>
            </w:pPr>
          </w:p>
        </w:tc>
        <w:tc>
          <w:tcPr>
            <w:tcW w:w="2610" w:type="dxa"/>
            <w:vAlign w:val="center"/>
          </w:tcPr>
          <w:p w:rsidR="0097294E" w:rsidRPr="009948BA" w:rsidRDefault="0097294E" w:rsidP="0097294E">
            <w:pPr>
              <w:contextualSpacing/>
              <w:rPr>
                <w:rFonts w:ascii="Times New Roman" w:hAnsi="Times New Roman" w:cs="Times New Roman"/>
                <w:sz w:val="18"/>
                <w:szCs w:val="18"/>
              </w:rPr>
            </w:pPr>
          </w:p>
        </w:tc>
        <w:tc>
          <w:tcPr>
            <w:tcW w:w="900" w:type="dxa"/>
            <w:vAlign w:val="center"/>
          </w:tcPr>
          <w:p w:rsidR="0097294E" w:rsidRPr="009948BA" w:rsidRDefault="0097294E" w:rsidP="0097294E">
            <w:pPr>
              <w:spacing w:line="276" w:lineRule="auto"/>
              <w:jc w:val="center"/>
              <w:rPr>
                <w:rFonts w:ascii="Times New Roman" w:hAnsi="Times New Roman" w:cs="Times New Roman"/>
                <w:w w:val="95"/>
                <w:sz w:val="18"/>
                <w:szCs w:val="18"/>
              </w:rPr>
            </w:pPr>
          </w:p>
        </w:tc>
        <w:tc>
          <w:tcPr>
            <w:tcW w:w="1080" w:type="dxa"/>
            <w:vAlign w:val="center"/>
          </w:tcPr>
          <w:p w:rsidR="0097294E" w:rsidRPr="009948BA" w:rsidRDefault="0097294E" w:rsidP="0097294E">
            <w:pPr>
              <w:spacing w:line="276" w:lineRule="auto"/>
              <w:jc w:val="center"/>
              <w:rPr>
                <w:rFonts w:ascii="Times New Roman" w:hAnsi="Times New Roman" w:cs="Times New Roman"/>
                <w:w w:val="95"/>
                <w:sz w:val="18"/>
                <w:szCs w:val="18"/>
              </w:rPr>
            </w:pPr>
          </w:p>
        </w:tc>
        <w:tc>
          <w:tcPr>
            <w:tcW w:w="1080" w:type="dxa"/>
            <w:gridSpan w:val="2"/>
            <w:vAlign w:val="center"/>
          </w:tcPr>
          <w:p w:rsidR="0097294E" w:rsidRPr="009948BA" w:rsidRDefault="0097294E" w:rsidP="0097294E">
            <w:pPr>
              <w:spacing w:line="276" w:lineRule="auto"/>
              <w:jc w:val="center"/>
              <w:rPr>
                <w:rFonts w:ascii="Times New Roman" w:hAnsi="Times New Roman" w:cs="Times New Roman"/>
                <w:w w:val="95"/>
                <w:sz w:val="18"/>
                <w:szCs w:val="18"/>
              </w:rPr>
            </w:pPr>
          </w:p>
        </w:tc>
        <w:tc>
          <w:tcPr>
            <w:tcW w:w="720" w:type="dxa"/>
          </w:tcPr>
          <w:p w:rsidR="0097294E" w:rsidRPr="009948BA" w:rsidRDefault="0097294E" w:rsidP="0097294E">
            <w:pPr>
              <w:spacing w:line="276" w:lineRule="auto"/>
              <w:jc w:val="center"/>
              <w:rPr>
                <w:rFonts w:ascii="Times New Roman" w:hAnsi="Times New Roman" w:cs="Times New Roman"/>
                <w:sz w:val="18"/>
                <w:szCs w:val="18"/>
              </w:rPr>
            </w:pPr>
          </w:p>
        </w:tc>
        <w:tc>
          <w:tcPr>
            <w:tcW w:w="720" w:type="dxa"/>
          </w:tcPr>
          <w:p w:rsidR="0097294E" w:rsidRPr="009948BA" w:rsidRDefault="0097294E" w:rsidP="0097294E">
            <w:pPr>
              <w:spacing w:line="276" w:lineRule="auto"/>
              <w:jc w:val="center"/>
              <w:rPr>
                <w:rFonts w:ascii="Times New Roman" w:hAnsi="Times New Roman" w:cs="Times New Roman"/>
                <w:sz w:val="18"/>
                <w:szCs w:val="18"/>
              </w:rPr>
            </w:pPr>
          </w:p>
        </w:tc>
        <w:tc>
          <w:tcPr>
            <w:tcW w:w="720" w:type="dxa"/>
          </w:tcPr>
          <w:p w:rsidR="0097294E" w:rsidRPr="009948BA" w:rsidRDefault="0097294E" w:rsidP="0097294E">
            <w:pPr>
              <w:spacing w:line="276" w:lineRule="auto"/>
              <w:jc w:val="center"/>
              <w:rPr>
                <w:rFonts w:ascii="Times New Roman" w:hAnsi="Times New Roman" w:cs="Times New Roman"/>
                <w:sz w:val="18"/>
                <w:szCs w:val="18"/>
              </w:rPr>
            </w:pPr>
          </w:p>
        </w:tc>
        <w:tc>
          <w:tcPr>
            <w:tcW w:w="720" w:type="dxa"/>
          </w:tcPr>
          <w:p w:rsidR="0097294E" w:rsidRPr="009948BA" w:rsidRDefault="0097294E" w:rsidP="0097294E">
            <w:pPr>
              <w:spacing w:line="276" w:lineRule="auto"/>
              <w:jc w:val="center"/>
              <w:rPr>
                <w:rFonts w:ascii="Times New Roman" w:hAnsi="Times New Roman" w:cs="Times New Roman"/>
                <w:sz w:val="18"/>
                <w:szCs w:val="18"/>
              </w:rPr>
            </w:pPr>
          </w:p>
        </w:tc>
        <w:tc>
          <w:tcPr>
            <w:tcW w:w="990" w:type="dxa"/>
          </w:tcPr>
          <w:p w:rsidR="0097294E" w:rsidRPr="009948BA" w:rsidRDefault="0097294E" w:rsidP="0097294E">
            <w:pPr>
              <w:spacing w:line="276" w:lineRule="auto"/>
              <w:jc w:val="center"/>
              <w:rPr>
                <w:rFonts w:ascii="Times New Roman" w:hAnsi="Times New Roman" w:cs="Times New Roman"/>
                <w:w w:val="95"/>
                <w:sz w:val="18"/>
                <w:szCs w:val="18"/>
              </w:rPr>
            </w:pP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A.2</w:t>
            </w:r>
          </w:p>
        </w:tc>
        <w:tc>
          <w:tcPr>
            <w:tcW w:w="2610" w:type="dxa"/>
            <w:vAlign w:val="center"/>
          </w:tcPr>
          <w:p w:rsidR="0097294E" w:rsidRPr="009948BA" w:rsidRDefault="0097294E" w:rsidP="0097294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Practical</w:t>
            </w:r>
          </w:p>
        </w:tc>
        <w:tc>
          <w:tcPr>
            <w:tcW w:w="90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108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1080" w:type="dxa"/>
            <w:gridSpan w:val="2"/>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99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hAnsi="Times New Roman" w:cs="Times New Roman"/>
                <w:sz w:val="18"/>
                <w:szCs w:val="18"/>
              </w:rPr>
            </w:pPr>
          </w:p>
        </w:tc>
        <w:tc>
          <w:tcPr>
            <w:tcW w:w="2610" w:type="dxa"/>
            <w:vAlign w:val="center"/>
          </w:tcPr>
          <w:p w:rsidR="0097294E" w:rsidRPr="009948BA" w:rsidRDefault="0097294E" w:rsidP="0097294E">
            <w:pPr>
              <w:spacing w:line="276" w:lineRule="auto"/>
              <w:rPr>
                <w:rFonts w:ascii="Times New Roman" w:hAnsi="Times New Roman" w:cs="Times New Roman"/>
                <w:sz w:val="18"/>
                <w:szCs w:val="18"/>
              </w:rPr>
            </w:pPr>
          </w:p>
        </w:tc>
        <w:tc>
          <w:tcPr>
            <w:tcW w:w="900" w:type="dxa"/>
            <w:vAlign w:val="center"/>
          </w:tcPr>
          <w:p w:rsidR="0097294E" w:rsidRPr="009948BA" w:rsidRDefault="0097294E" w:rsidP="0097294E">
            <w:pPr>
              <w:spacing w:line="276" w:lineRule="auto"/>
              <w:jc w:val="center"/>
              <w:rPr>
                <w:rFonts w:ascii="Times New Roman" w:hAnsi="Times New Roman" w:cs="Times New Roman"/>
                <w:w w:val="95"/>
                <w:sz w:val="18"/>
                <w:szCs w:val="18"/>
              </w:rPr>
            </w:pPr>
          </w:p>
        </w:tc>
        <w:tc>
          <w:tcPr>
            <w:tcW w:w="1080" w:type="dxa"/>
          </w:tcPr>
          <w:p w:rsidR="0097294E" w:rsidRPr="009948BA" w:rsidRDefault="0097294E" w:rsidP="0097294E">
            <w:pPr>
              <w:spacing w:line="276" w:lineRule="auto"/>
              <w:jc w:val="center"/>
              <w:rPr>
                <w:rFonts w:ascii="Times New Roman" w:hAnsi="Times New Roman" w:cs="Times New Roman"/>
                <w:w w:val="95"/>
                <w:sz w:val="18"/>
                <w:szCs w:val="18"/>
              </w:rPr>
            </w:pPr>
          </w:p>
        </w:tc>
        <w:tc>
          <w:tcPr>
            <w:tcW w:w="1080" w:type="dxa"/>
            <w:gridSpan w:val="2"/>
            <w:vAlign w:val="center"/>
          </w:tcPr>
          <w:p w:rsidR="0097294E" w:rsidRPr="009948BA" w:rsidRDefault="0097294E" w:rsidP="0097294E">
            <w:pPr>
              <w:spacing w:line="276" w:lineRule="auto"/>
              <w:jc w:val="center"/>
              <w:rPr>
                <w:rFonts w:ascii="Times New Roman" w:hAnsi="Times New Roman" w:cs="Times New Roman"/>
                <w:w w:val="95"/>
                <w:sz w:val="18"/>
                <w:szCs w:val="18"/>
              </w:rPr>
            </w:pPr>
          </w:p>
        </w:tc>
        <w:tc>
          <w:tcPr>
            <w:tcW w:w="720" w:type="dxa"/>
          </w:tcPr>
          <w:p w:rsidR="0097294E" w:rsidRPr="009948BA" w:rsidRDefault="0097294E" w:rsidP="0097294E">
            <w:pPr>
              <w:spacing w:line="276" w:lineRule="auto"/>
              <w:jc w:val="center"/>
              <w:rPr>
                <w:rFonts w:ascii="Times New Roman" w:hAnsi="Times New Roman" w:cs="Times New Roman"/>
                <w:sz w:val="18"/>
                <w:szCs w:val="18"/>
              </w:rPr>
            </w:pPr>
          </w:p>
        </w:tc>
        <w:tc>
          <w:tcPr>
            <w:tcW w:w="720" w:type="dxa"/>
            <w:vAlign w:val="center"/>
          </w:tcPr>
          <w:p w:rsidR="0097294E" w:rsidRPr="009948BA" w:rsidRDefault="0097294E" w:rsidP="0097294E">
            <w:pPr>
              <w:spacing w:line="276" w:lineRule="auto"/>
              <w:jc w:val="center"/>
              <w:rPr>
                <w:rFonts w:ascii="Times New Roman" w:hAnsi="Times New Roman" w:cs="Times New Roman"/>
                <w:sz w:val="18"/>
                <w:szCs w:val="18"/>
              </w:rPr>
            </w:pPr>
          </w:p>
        </w:tc>
        <w:tc>
          <w:tcPr>
            <w:tcW w:w="720" w:type="dxa"/>
            <w:vAlign w:val="center"/>
          </w:tcPr>
          <w:p w:rsidR="0097294E" w:rsidRPr="009948BA" w:rsidRDefault="0097294E" w:rsidP="0097294E">
            <w:pPr>
              <w:spacing w:line="276" w:lineRule="auto"/>
              <w:jc w:val="center"/>
              <w:rPr>
                <w:rFonts w:ascii="Times New Roman" w:hAnsi="Times New Roman" w:cs="Times New Roman"/>
                <w:sz w:val="18"/>
                <w:szCs w:val="18"/>
              </w:rPr>
            </w:pPr>
          </w:p>
        </w:tc>
        <w:tc>
          <w:tcPr>
            <w:tcW w:w="720" w:type="dxa"/>
            <w:vAlign w:val="center"/>
          </w:tcPr>
          <w:p w:rsidR="0097294E" w:rsidRPr="009948BA" w:rsidRDefault="0097294E" w:rsidP="0097294E">
            <w:pPr>
              <w:spacing w:line="276" w:lineRule="auto"/>
              <w:jc w:val="center"/>
              <w:rPr>
                <w:rFonts w:ascii="Times New Roman" w:hAnsi="Times New Roman" w:cs="Times New Roman"/>
                <w:sz w:val="18"/>
                <w:szCs w:val="18"/>
              </w:rPr>
            </w:pPr>
          </w:p>
        </w:tc>
        <w:tc>
          <w:tcPr>
            <w:tcW w:w="990" w:type="dxa"/>
            <w:vAlign w:val="center"/>
          </w:tcPr>
          <w:p w:rsidR="0097294E" w:rsidRPr="009948BA" w:rsidRDefault="0097294E" w:rsidP="0097294E">
            <w:pPr>
              <w:spacing w:line="276" w:lineRule="auto"/>
              <w:jc w:val="center"/>
              <w:rPr>
                <w:rFonts w:ascii="Times New Roman" w:hAnsi="Times New Roman" w:cs="Times New Roman"/>
                <w:sz w:val="18"/>
                <w:szCs w:val="18"/>
              </w:rPr>
            </w:pP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w:t>
            </w:r>
          </w:p>
        </w:tc>
        <w:tc>
          <w:tcPr>
            <w:tcW w:w="9540" w:type="dxa"/>
            <w:gridSpan w:val="10"/>
            <w:shd w:val="clear" w:color="auto" w:fill="BFBFBF"/>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bCs/>
                <w:szCs w:val="18"/>
              </w:rPr>
              <w:t>Minor Stream Courses/</w:t>
            </w:r>
            <w:r w:rsidRPr="009948BA">
              <w:rPr>
                <w:rFonts w:ascii="Times New Roman" w:eastAsia="Verdana" w:hAnsi="Times New Roman" w:cs="Times New Roman"/>
                <w:b/>
                <w:szCs w:val="18"/>
              </w:rPr>
              <w:t xml:space="preserve"> </w:t>
            </w:r>
            <w:r w:rsidRPr="009948BA">
              <w:rPr>
                <w:rFonts w:ascii="Times New Roman" w:hAnsi="Times New Roman" w:cs="Times New Roman"/>
                <w:b/>
                <w:szCs w:val="18"/>
              </w:rPr>
              <w:t>Department Electives</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B.1</w:t>
            </w:r>
          </w:p>
        </w:tc>
        <w:tc>
          <w:tcPr>
            <w:tcW w:w="2610" w:type="dxa"/>
            <w:vAlign w:val="center"/>
          </w:tcPr>
          <w:p w:rsidR="0097294E" w:rsidRPr="009948BA" w:rsidRDefault="0097294E" w:rsidP="0097294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Theory (Any One)</w:t>
            </w:r>
          </w:p>
        </w:tc>
        <w:tc>
          <w:tcPr>
            <w:tcW w:w="90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108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1080" w:type="dxa"/>
            <w:gridSpan w:val="2"/>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99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r>
      <w:tr w:rsidR="0097294E" w:rsidRPr="009948BA" w:rsidTr="0097294E">
        <w:tc>
          <w:tcPr>
            <w:tcW w:w="1350" w:type="dxa"/>
            <w:vAlign w:val="center"/>
          </w:tcPr>
          <w:p w:rsidR="0097294E" w:rsidRPr="00FF238A" w:rsidRDefault="0097294E" w:rsidP="0097294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BBBCBX</w:t>
            </w:r>
            <w:r w:rsidRPr="00FF238A">
              <w:rPr>
                <w:rFonts w:ascii="Times New Roman" w:eastAsia="Verdana" w:hAnsi="Times New Roman" w:cs="Times New Roman"/>
                <w:sz w:val="18"/>
                <w:szCs w:val="18"/>
              </w:rPr>
              <w:t>2104</w:t>
            </w:r>
          </w:p>
        </w:tc>
        <w:tc>
          <w:tcPr>
            <w:tcW w:w="2610" w:type="dxa"/>
            <w:vAlign w:val="center"/>
          </w:tcPr>
          <w:p w:rsidR="0097294E" w:rsidRPr="009948BA" w:rsidRDefault="0097294E" w:rsidP="0097294E">
            <w:pPr>
              <w:spacing w:line="276" w:lineRule="auto"/>
              <w:rPr>
                <w:rFonts w:ascii="Times New Roman" w:hAnsi="Times New Roman" w:cs="Times New Roman"/>
                <w:color w:val="FF0000"/>
                <w:sz w:val="18"/>
                <w:szCs w:val="18"/>
              </w:rPr>
            </w:pPr>
            <w:r w:rsidRPr="009948BA">
              <w:rPr>
                <w:rFonts w:ascii="Times New Roman" w:hAnsi="Times New Roman" w:cs="Times New Roman"/>
                <w:color w:val="000000"/>
                <w:szCs w:val="18"/>
              </w:rPr>
              <w:t>Business Organization &amp; System</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0" w:type="dxa"/>
          </w:tcPr>
          <w:p w:rsidR="0097294E" w:rsidRPr="009948BA" w:rsidRDefault="0097294E" w:rsidP="0097294E">
            <w:pPr>
              <w:spacing w:line="276" w:lineRule="auto"/>
              <w:jc w:val="center"/>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97294E" w:rsidRPr="009948BA" w:rsidTr="0097294E">
        <w:tc>
          <w:tcPr>
            <w:tcW w:w="1350" w:type="dxa"/>
            <w:vAlign w:val="center"/>
          </w:tcPr>
          <w:p w:rsidR="0097294E" w:rsidRPr="00FF238A" w:rsidRDefault="0097294E" w:rsidP="0097294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BBBCBX</w:t>
            </w:r>
            <w:r w:rsidRPr="00FF238A">
              <w:rPr>
                <w:rFonts w:ascii="Times New Roman" w:eastAsia="Verdana" w:hAnsi="Times New Roman" w:cs="Times New Roman"/>
                <w:sz w:val="18"/>
                <w:szCs w:val="18"/>
              </w:rPr>
              <w:t>2105</w:t>
            </w:r>
          </w:p>
        </w:tc>
        <w:tc>
          <w:tcPr>
            <w:tcW w:w="2610" w:type="dxa"/>
            <w:vAlign w:val="center"/>
          </w:tcPr>
          <w:p w:rsidR="0097294E" w:rsidRPr="009948BA" w:rsidRDefault="0097294E" w:rsidP="0097294E">
            <w:pPr>
              <w:spacing w:line="276" w:lineRule="auto"/>
              <w:rPr>
                <w:rFonts w:ascii="Times New Roman" w:hAnsi="Times New Roman" w:cs="Times New Roman"/>
                <w:color w:val="FF0000"/>
                <w:sz w:val="18"/>
                <w:szCs w:val="18"/>
              </w:rPr>
            </w:pPr>
            <w:r w:rsidRPr="009948BA">
              <w:rPr>
                <w:rFonts w:ascii="Times New Roman" w:hAnsi="Times New Roman" w:cs="Times New Roman"/>
                <w:color w:val="000000"/>
                <w:szCs w:val="18"/>
              </w:rPr>
              <w:t>Fundamentals of Marketing-II</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0" w:type="dxa"/>
          </w:tcPr>
          <w:p w:rsidR="0097294E" w:rsidRPr="009948BA" w:rsidRDefault="0097294E" w:rsidP="0097294E">
            <w:pPr>
              <w:spacing w:line="276" w:lineRule="auto"/>
              <w:jc w:val="center"/>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B.2</w:t>
            </w:r>
          </w:p>
        </w:tc>
        <w:tc>
          <w:tcPr>
            <w:tcW w:w="2610" w:type="dxa"/>
            <w:vAlign w:val="center"/>
          </w:tcPr>
          <w:p w:rsidR="0097294E" w:rsidRPr="009948BA" w:rsidRDefault="0097294E" w:rsidP="0097294E">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Practical</w:t>
            </w:r>
          </w:p>
        </w:tc>
        <w:tc>
          <w:tcPr>
            <w:tcW w:w="90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108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1080" w:type="dxa"/>
            <w:gridSpan w:val="2"/>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99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w:t>
            </w:r>
          </w:p>
        </w:tc>
        <w:tc>
          <w:tcPr>
            <w:tcW w:w="9540" w:type="dxa"/>
            <w:gridSpan w:val="10"/>
            <w:shd w:val="clear" w:color="auto" w:fill="BFBFBF"/>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b/>
                <w:szCs w:val="18"/>
              </w:rPr>
              <w:t>Multidisciplinary Courses</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FF6FD3">
              <w:rPr>
                <w:rFonts w:ascii="Times New Roman" w:eastAsia="Verdana" w:hAnsi="Times New Roman" w:cs="Times New Roman"/>
                <w:b/>
                <w:sz w:val="18"/>
                <w:szCs w:val="18"/>
              </w:rPr>
              <w:t>BULEBX2106</w:t>
            </w:r>
          </w:p>
        </w:tc>
        <w:tc>
          <w:tcPr>
            <w:tcW w:w="2610" w:type="dxa"/>
            <w:vAlign w:val="center"/>
          </w:tcPr>
          <w:p w:rsidR="0097294E" w:rsidRPr="009948BA" w:rsidRDefault="0097294E" w:rsidP="0097294E">
            <w:pPr>
              <w:spacing w:line="276" w:lineRule="auto"/>
              <w:rPr>
                <w:rFonts w:ascii="Times New Roman" w:hAnsi="Times New Roman" w:cs="Times New Roman"/>
                <w:sz w:val="18"/>
                <w:szCs w:val="18"/>
              </w:rPr>
            </w:pPr>
            <w:r w:rsidRPr="009948BA">
              <w:rPr>
                <w:rFonts w:ascii="Times New Roman" w:hAnsi="Times New Roman" w:cs="Times New Roman"/>
                <w:color w:val="000000"/>
                <w:szCs w:val="18"/>
              </w:rPr>
              <w:t>Business law</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0" w:type="dxa"/>
          </w:tcPr>
          <w:p w:rsidR="0097294E" w:rsidRPr="009948BA" w:rsidRDefault="0097294E" w:rsidP="0097294E">
            <w:pPr>
              <w:spacing w:line="276" w:lineRule="auto"/>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D</w:t>
            </w:r>
          </w:p>
        </w:tc>
        <w:tc>
          <w:tcPr>
            <w:tcW w:w="9540" w:type="dxa"/>
            <w:gridSpan w:val="10"/>
            <w:shd w:val="clear" w:color="auto" w:fill="BFBFBF"/>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b/>
                <w:szCs w:val="18"/>
              </w:rPr>
              <w:t>Ability Enhancement Courses (AEC)</w:t>
            </w:r>
          </w:p>
        </w:tc>
      </w:tr>
      <w:tr w:rsidR="0097294E" w:rsidRPr="009948BA" w:rsidTr="0097294E">
        <w:tc>
          <w:tcPr>
            <w:tcW w:w="1350" w:type="dxa"/>
            <w:vAlign w:val="center"/>
          </w:tcPr>
          <w:p w:rsidR="0097294E" w:rsidRPr="009948BA" w:rsidRDefault="0097294E" w:rsidP="0097294E">
            <w:pPr>
              <w:spacing w:line="276" w:lineRule="auto"/>
              <w:rPr>
                <w:rFonts w:ascii="Times New Roman" w:hAnsi="Times New Roman" w:cs="Times New Roman"/>
                <w:sz w:val="18"/>
                <w:szCs w:val="18"/>
              </w:rPr>
            </w:pPr>
          </w:p>
        </w:tc>
        <w:tc>
          <w:tcPr>
            <w:tcW w:w="2610" w:type="dxa"/>
            <w:vAlign w:val="center"/>
          </w:tcPr>
          <w:p w:rsidR="0097294E" w:rsidRPr="009948BA" w:rsidRDefault="0097294E" w:rsidP="0097294E">
            <w:pPr>
              <w:spacing w:line="276" w:lineRule="auto"/>
              <w:rPr>
                <w:rFonts w:ascii="Times New Roman" w:hAnsi="Times New Roman" w:cs="Times New Roman"/>
                <w:sz w:val="18"/>
                <w:szCs w:val="18"/>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080" w:type="dxa"/>
            <w:gridSpan w:val="2"/>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w:t>
            </w:r>
          </w:p>
        </w:tc>
        <w:tc>
          <w:tcPr>
            <w:tcW w:w="9540" w:type="dxa"/>
            <w:gridSpan w:val="10"/>
            <w:shd w:val="clear" w:color="auto" w:fill="BFBFBF"/>
          </w:tcPr>
          <w:p w:rsidR="0097294E" w:rsidRPr="009948BA" w:rsidRDefault="0097294E" w:rsidP="0097294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Skill Enhancement Courses (SEC)</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FF6FD3">
              <w:rPr>
                <w:rFonts w:ascii="Times New Roman" w:eastAsia="Verdana" w:hAnsi="Times New Roman" w:cs="Times New Roman"/>
                <w:b/>
                <w:sz w:val="18"/>
                <w:szCs w:val="18"/>
              </w:rPr>
              <w:t>BXXESE2612</w:t>
            </w:r>
          </w:p>
        </w:tc>
        <w:tc>
          <w:tcPr>
            <w:tcW w:w="2610" w:type="dxa"/>
            <w:vAlign w:val="center"/>
          </w:tcPr>
          <w:p w:rsidR="0097294E" w:rsidRPr="009948BA" w:rsidRDefault="0097294E" w:rsidP="0097294E">
            <w:pPr>
              <w:spacing w:line="276" w:lineRule="auto"/>
              <w:rPr>
                <w:rFonts w:ascii="Times New Roman" w:eastAsia="Verdana" w:hAnsi="Times New Roman" w:cs="Times New Roman"/>
                <w:sz w:val="18"/>
                <w:szCs w:val="18"/>
              </w:rPr>
            </w:pPr>
            <w:r>
              <w:rPr>
                <w:rFonts w:ascii="Times New Roman" w:hAnsi="Times New Roman" w:cs="Times New Roman"/>
                <w:color w:val="000000"/>
                <w:szCs w:val="18"/>
              </w:rPr>
              <w:t>Tally &amp; Computer Based Accounting</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97294E" w:rsidRPr="009948BA" w:rsidRDefault="00206E03" w:rsidP="0097294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2</w:t>
            </w:r>
          </w:p>
        </w:tc>
        <w:tc>
          <w:tcPr>
            <w:tcW w:w="720" w:type="dxa"/>
          </w:tcPr>
          <w:p w:rsidR="0097294E" w:rsidRPr="009948BA" w:rsidRDefault="00206E03" w:rsidP="0097294E">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Cs w:val="18"/>
              </w:rPr>
              <w:t>1</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FF6FD3">
              <w:rPr>
                <w:rFonts w:ascii="Times New Roman" w:eastAsia="Verdana" w:hAnsi="Times New Roman" w:cs="Times New Roman"/>
                <w:b/>
                <w:sz w:val="18"/>
                <w:szCs w:val="18"/>
              </w:rPr>
              <w:t>BUACHU3208</w:t>
            </w:r>
          </w:p>
        </w:tc>
        <w:tc>
          <w:tcPr>
            <w:tcW w:w="2610" w:type="dxa"/>
            <w:vAlign w:val="center"/>
          </w:tcPr>
          <w:p w:rsidR="0097294E" w:rsidRPr="009948BA" w:rsidRDefault="0097294E" w:rsidP="0097294E">
            <w:pPr>
              <w:spacing w:line="276" w:lineRule="auto"/>
              <w:rPr>
                <w:rFonts w:ascii="Times New Roman" w:eastAsia="Verdana" w:hAnsi="Times New Roman" w:cs="Times New Roman"/>
                <w:sz w:val="18"/>
                <w:szCs w:val="18"/>
              </w:rPr>
            </w:pPr>
            <w:r w:rsidRPr="009948BA">
              <w:rPr>
                <w:rFonts w:ascii="Times New Roman" w:hAnsi="Times New Roman" w:cs="Times New Roman"/>
                <w:szCs w:val="18"/>
              </w:rPr>
              <w:t>Communication Skills - I</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0" w:type="dxa"/>
            <w:gridSpan w:val="2"/>
            <w:vAlign w:val="center"/>
          </w:tcPr>
          <w:p w:rsidR="0097294E" w:rsidRPr="009948BA" w:rsidRDefault="00206E03" w:rsidP="0097294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2</w:t>
            </w:r>
          </w:p>
        </w:tc>
        <w:tc>
          <w:tcPr>
            <w:tcW w:w="720" w:type="dxa"/>
          </w:tcPr>
          <w:p w:rsidR="0097294E" w:rsidRPr="009948BA" w:rsidRDefault="00206E03" w:rsidP="0097294E">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szCs w:val="18"/>
              </w:rPr>
              <w:t>1</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F</w:t>
            </w:r>
          </w:p>
        </w:tc>
        <w:tc>
          <w:tcPr>
            <w:tcW w:w="9540" w:type="dxa"/>
            <w:gridSpan w:val="10"/>
            <w:shd w:val="clear" w:color="auto" w:fill="BFBFBF"/>
          </w:tcPr>
          <w:p w:rsidR="0097294E" w:rsidRPr="009948BA" w:rsidRDefault="0097294E" w:rsidP="0097294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Value Added Courses (VAC)</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hAnsi="Times New Roman" w:cs="Times New Roman"/>
                <w:sz w:val="18"/>
                <w:szCs w:val="18"/>
              </w:rPr>
            </w:pPr>
          </w:p>
        </w:tc>
        <w:tc>
          <w:tcPr>
            <w:tcW w:w="2610" w:type="dxa"/>
            <w:vAlign w:val="bottom"/>
          </w:tcPr>
          <w:p w:rsidR="0097294E" w:rsidRPr="009948BA" w:rsidRDefault="0097294E" w:rsidP="0097294E">
            <w:pPr>
              <w:spacing w:line="276" w:lineRule="auto"/>
              <w:rPr>
                <w:rFonts w:ascii="Times New Roman" w:eastAsia="Verdana" w:hAnsi="Times New Roman" w:cs="Times New Roman"/>
                <w:sz w:val="18"/>
                <w:szCs w:val="18"/>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080" w:type="dxa"/>
            <w:gridSpan w:val="2"/>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90" w:type="dxa"/>
          </w:tcPr>
          <w:p w:rsidR="0097294E" w:rsidRPr="009948BA" w:rsidRDefault="0097294E" w:rsidP="0097294E">
            <w:pPr>
              <w:spacing w:line="276" w:lineRule="auto"/>
              <w:jc w:val="center"/>
              <w:rPr>
                <w:rFonts w:ascii="Times New Roman" w:eastAsia="Verdana" w:hAnsi="Times New Roman" w:cs="Times New Roman"/>
                <w:sz w:val="18"/>
                <w:szCs w:val="18"/>
              </w:rPr>
            </w:pP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G</w:t>
            </w:r>
          </w:p>
        </w:tc>
        <w:tc>
          <w:tcPr>
            <w:tcW w:w="9540" w:type="dxa"/>
            <w:gridSpan w:val="10"/>
            <w:shd w:val="clear" w:color="auto" w:fill="BFBFBF"/>
          </w:tcPr>
          <w:p w:rsidR="0097294E" w:rsidRPr="009948BA" w:rsidRDefault="0097294E" w:rsidP="0097294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Summer Internship / Research Project / Dissertation</w:t>
            </w: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p>
        </w:tc>
        <w:tc>
          <w:tcPr>
            <w:tcW w:w="261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 w:val="18"/>
                <w:szCs w:val="18"/>
              </w:rPr>
              <w:t>-</w:t>
            </w:r>
          </w:p>
        </w:tc>
        <w:tc>
          <w:tcPr>
            <w:tcW w:w="1080" w:type="dxa"/>
            <w:gridSpan w:val="2"/>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 w:val="18"/>
                <w:szCs w:val="18"/>
              </w:rPr>
              <w:t>-</w:t>
            </w:r>
          </w:p>
        </w:tc>
        <w:tc>
          <w:tcPr>
            <w:tcW w:w="720" w:type="dxa"/>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99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r>
      <w:tr w:rsidR="0097294E" w:rsidRPr="009948BA" w:rsidTr="0097294E">
        <w:tc>
          <w:tcPr>
            <w:tcW w:w="1350" w:type="dxa"/>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H</w:t>
            </w:r>
          </w:p>
        </w:tc>
        <w:tc>
          <w:tcPr>
            <w:tcW w:w="9540" w:type="dxa"/>
            <w:gridSpan w:val="10"/>
            <w:shd w:val="clear" w:color="auto" w:fill="BFBFBF"/>
          </w:tcPr>
          <w:p w:rsidR="0097294E" w:rsidRPr="009948BA" w:rsidRDefault="0097294E" w:rsidP="0097294E">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Social Outreach, Discipline &amp; Extra Curricular Activities</w:t>
            </w:r>
          </w:p>
          <w:p w:rsidR="0097294E" w:rsidRPr="009948BA" w:rsidRDefault="0097294E" w:rsidP="0097294E">
            <w:pPr>
              <w:spacing w:line="276" w:lineRule="auto"/>
              <w:jc w:val="center"/>
              <w:rPr>
                <w:rFonts w:ascii="Times New Roman" w:eastAsia="Verdana" w:hAnsi="Times New Roman" w:cs="Times New Roman"/>
                <w:b/>
                <w:szCs w:val="18"/>
              </w:rPr>
            </w:pPr>
          </w:p>
        </w:tc>
      </w:tr>
      <w:tr w:rsidR="0097294E" w:rsidRPr="009948BA" w:rsidTr="0097294E">
        <w:trPr>
          <w:trHeight w:val="690"/>
        </w:trPr>
        <w:tc>
          <w:tcPr>
            <w:tcW w:w="1350" w:type="dxa"/>
            <w:vAlign w:val="center"/>
          </w:tcPr>
          <w:p w:rsidR="0097294E" w:rsidRPr="009948BA" w:rsidRDefault="0097294E" w:rsidP="0097294E">
            <w:pPr>
              <w:spacing w:line="276" w:lineRule="auto"/>
              <w:jc w:val="center"/>
              <w:rPr>
                <w:rFonts w:ascii="Times New Roman" w:eastAsia="Verdana" w:hAnsi="Times New Roman" w:cs="Times New Roman"/>
                <w:b/>
                <w:color w:val="000000" w:themeColor="text1"/>
                <w:sz w:val="18"/>
                <w:szCs w:val="18"/>
              </w:rPr>
            </w:pPr>
            <w:r w:rsidRPr="009948BA">
              <w:rPr>
                <w:rFonts w:ascii="Times New Roman" w:eastAsia="Verdana" w:hAnsi="Times New Roman" w:cs="Times New Roman"/>
                <w:b/>
                <w:color w:val="000000" w:themeColor="text1"/>
                <w:sz w:val="18"/>
                <w:szCs w:val="18"/>
              </w:rPr>
              <w:t>H.1</w:t>
            </w:r>
          </w:p>
        </w:tc>
        <w:tc>
          <w:tcPr>
            <w:tcW w:w="2610" w:type="dxa"/>
            <w:vAlign w:val="center"/>
          </w:tcPr>
          <w:p w:rsidR="0097294E" w:rsidRPr="009948BA" w:rsidRDefault="0097294E" w:rsidP="0097294E">
            <w:pPr>
              <w:spacing w:line="276" w:lineRule="auto"/>
              <w:rPr>
                <w:rFonts w:ascii="Times New Roman" w:eastAsia="Verdana" w:hAnsi="Times New Roman" w:cs="Times New Roman"/>
                <w:color w:val="000000" w:themeColor="text1"/>
                <w:sz w:val="18"/>
                <w:szCs w:val="18"/>
              </w:rPr>
            </w:pPr>
            <w:r w:rsidRPr="009948BA">
              <w:rPr>
                <w:rFonts w:ascii="Times New Roman" w:hAnsi="Times New Roman" w:cs="Times New Roman"/>
                <w:sz w:val="18"/>
              </w:rPr>
              <w:t>Social Outreach, Discipline &amp; Extra-Curricular Activities</w:t>
            </w:r>
            <w:r w:rsidRPr="009948BA">
              <w:rPr>
                <w:rFonts w:ascii="Times New Roman" w:eastAsia="Verdana" w:hAnsi="Times New Roman" w:cs="Times New Roman"/>
                <w:sz w:val="18"/>
              </w:rPr>
              <w:t xml:space="preserve"> </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color w:val="000000" w:themeColor="text1"/>
                <w:sz w:val="18"/>
                <w:szCs w:val="18"/>
              </w:rPr>
            </w:pP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color w:val="000000" w:themeColor="text1"/>
                <w:sz w:val="18"/>
                <w:szCs w:val="18"/>
              </w:rPr>
            </w:pPr>
          </w:p>
        </w:tc>
        <w:tc>
          <w:tcPr>
            <w:tcW w:w="1080" w:type="dxa"/>
            <w:gridSpan w:val="2"/>
            <w:vAlign w:val="center"/>
          </w:tcPr>
          <w:p w:rsidR="0097294E" w:rsidRPr="009948BA" w:rsidRDefault="0097294E" w:rsidP="0097294E">
            <w:pPr>
              <w:spacing w:line="276" w:lineRule="auto"/>
              <w:jc w:val="center"/>
              <w:rPr>
                <w:rFonts w:ascii="Times New Roman" w:eastAsia="Verdana" w:hAnsi="Times New Roman" w:cs="Times New Roman"/>
                <w:color w:val="000000" w:themeColor="text1"/>
                <w:sz w:val="18"/>
                <w:szCs w:val="18"/>
              </w:rPr>
            </w:pPr>
          </w:p>
        </w:tc>
        <w:tc>
          <w:tcPr>
            <w:tcW w:w="720" w:type="dxa"/>
          </w:tcPr>
          <w:p w:rsidR="0097294E" w:rsidRPr="009948BA" w:rsidRDefault="0097294E" w:rsidP="0097294E">
            <w:pPr>
              <w:spacing w:line="276" w:lineRule="auto"/>
              <w:rPr>
                <w:rFonts w:ascii="Times New Roman" w:eastAsia="Verdana" w:hAnsi="Times New Roman" w:cs="Times New Roman"/>
                <w:color w:val="000000" w:themeColor="text1"/>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color w:val="000000" w:themeColor="text1"/>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color w:val="000000" w:themeColor="text1"/>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color w:val="000000" w:themeColor="text1"/>
                <w:sz w:val="18"/>
                <w:szCs w:val="18"/>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color w:val="000000" w:themeColor="text1"/>
                <w:sz w:val="18"/>
                <w:szCs w:val="18"/>
              </w:rPr>
            </w:pPr>
          </w:p>
        </w:tc>
      </w:tr>
      <w:tr w:rsidR="0097294E" w:rsidRPr="009948BA" w:rsidTr="0097294E">
        <w:trPr>
          <w:trHeight w:val="269"/>
        </w:trPr>
        <w:tc>
          <w:tcPr>
            <w:tcW w:w="3960" w:type="dxa"/>
            <w:gridSpan w:val="2"/>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18</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080" w:type="dxa"/>
            <w:gridSpan w:val="2"/>
            <w:vAlign w:val="center"/>
          </w:tcPr>
          <w:p w:rsidR="0097294E" w:rsidRPr="009948BA" w:rsidRDefault="00206E03" w:rsidP="0097294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4</w:t>
            </w:r>
          </w:p>
        </w:tc>
        <w:tc>
          <w:tcPr>
            <w:tcW w:w="720" w:type="dxa"/>
          </w:tcPr>
          <w:p w:rsidR="0097294E" w:rsidRPr="009948BA" w:rsidRDefault="00206E03" w:rsidP="0097294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990" w:type="dxa"/>
            <w:vMerge w:val="restart"/>
            <w:vAlign w:val="center"/>
          </w:tcPr>
          <w:p w:rsidR="0097294E" w:rsidRPr="009948BA" w:rsidRDefault="00206E03" w:rsidP="0097294E">
            <w:pPr>
              <w:spacing w:line="276" w:lineRule="auto"/>
              <w:jc w:val="center"/>
              <w:rPr>
                <w:rFonts w:ascii="Times New Roman" w:eastAsia="Verdana" w:hAnsi="Times New Roman" w:cs="Times New Roman"/>
                <w:b/>
                <w:bCs/>
                <w:sz w:val="18"/>
                <w:szCs w:val="18"/>
              </w:rPr>
            </w:pPr>
            <w:r>
              <w:rPr>
                <w:rFonts w:ascii="Times New Roman" w:eastAsia="Verdana" w:hAnsi="Times New Roman" w:cs="Times New Roman"/>
                <w:b/>
                <w:bCs/>
                <w:sz w:val="18"/>
                <w:szCs w:val="18"/>
              </w:rPr>
              <w:t>20</w:t>
            </w:r>
          </w:p>
        </w:tc>
      </w:tr>
      <w:tr w:rsidR="0097294E" w:rsidRPr="009948BA" w:rsidTr="0097294E">
        <w:trPr>
          <w:trHeight w:val="266"/>
        </w:trPr>
        <w:tc>
          <w:tcPr>
            <w:tcW w:w="3960" w:type="dxa"/>
            <w:gridSpan w:val="2"/>
            <w:vAlign w:val="center"/>
          </w:tcPr>
          <w:p w:rsidR="0097294E" w:rsidRPr="009948BA" w:rsidRDefault="0097294E" w:rsidP="0097294E">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 Teaching Hours</w:t>
            </w:r>
          </w:p>
        </w:tc>
        <w:tc>
          <w:tcPr>
            <w:tcW w:w="2998" w:type="dxa"/>
            <w:gridSpan w:val="3"/>
          </w:tcPr>
          <w:p w:rsidR="0097294E" w:rsidRPr="009948BA" w:rsidRDefault="00206E03" w:rsidP="0097294E">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22</w:t>
            </w:r>
          </w:p>
        </w:tc>
        <w:tc>
          <w:tcPr>
            <w:tcW w:w="2942" w:type="dxa"/>
            <w:gridSpan w:val="5"/>
            <w:vAlign w:val="center"/>
          </w:tcPr>
          <w:p w:rsidR="0097294E" w:rsidRPr="009948BA" w:rsidRDefault="00206E03" w:rsidP="00206E03">
            <w:pPr>
              <w:spacing w:line="276" w:lineRule="auto"/>
              <w:jc w:val="center"/>
              <w:rPr>
                <w:rFonts w:ascii="Times New Roman" w:eastAsia="Verdana" w:hAnsi="Times New Roman" w:cs="Times New Roman"/>
                <w:sz w:val="18"/>
                <w:szCs w:val="18"/>
              </w:rPr>
            </w:pPr>
            <w:r>
              <w:rPr>
                <w:rFonts w:ascii="Times New Roman" w:eastAsia="Verdana" w:hAnsi="Times New Roman" w:cs="Times New Roman"/>
                <w:sz w:val="18"/>
                <w:szCs w:val="18"/>
              </w:rPr>
              <w:t>22+2</w:t>
            </w:r>
            <w:r w:rsidR="0097294E">
              <w:rPr>
                <w:rFonts w:ascii="Times New Roman" w:eastAsia="Verdana" w:hAnsi="Times New Roman" w:cs="Times New Roman"/>
                <w:sz w:val="18"/>
                <w:szCs w:val="18"/>
              </w:rPr>
              <w:t>=24</w:t>
            </w:r>
          </w:p>
        </w:tc>
        <w:tc>
          <w:tcPr>
            <w:tcW w:w="990" w:type="dxa"/>
            <w:vMerge/>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r>
    </w:tbl>
    <w:p w:rsidR="006D0C2E"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p w:rsidR="006D0C2E" w:rsidRDefault="006D0C2E" w:rsidP="006D0C2E">
      <w:pPr>
        <w:ind w:left="-567"/>
        <w:rPr>
          <w:rFonts w:ascii="Times New Roman" w:eastAsia="Verdana" w:hAnsi="Times New Roman" w:cs="Times New Roman"/>
          <w:b/>
          <w:bCs/>
          <w:sz w:val="18"/>
          <w:szCs w:val="18"/>
        </w:rPr>
      </w:pPr>
    </w:p>
    <w:p w:rsidR="006D0C2E" w:rsidRPr="009948BA" w:rsidRDefault="006D0C2E" w:rsidP="006D0C2E">
      <w:pPr>
        <w:ind w:left="-567"/>
        <w:rPr>
          <w:rFonts w:ascii="Times New Roman" w:eastAsia="Verdana" w:hAnsi="Times New Roman" w:cs="Times New Roman"/>
          <w:b/>
          <w:bCs/>
          <w:sz w:val="18"/>
          <w:szCs w:val="18"/>
        </w:rPr>
      </w:pPr>
    </w:p>
    <w:p w:rsidR="006D0C2E" w:rsidRPr="009948BA" w:rsidRDefault="006D0C2E" w:rsidP="006D0C2E">
      <w:pPr>
        <w:ind w:left="-567"/>
        <w:rPr>
          <w:rFonts w:ascii="Times New Roman" w:eastAsia="Verdana" w:hAnsi="Times New Roman" w:cs="Times New Roman"/>
          <w:b/>
          <w:bCs/>
          <w:sz w:val="18"/>
          <w:szCs w:val="18"/>
        </w:rPr>
      </w:pPr>
    </w:p>
    <w:p w:rsidR="006D0C2E" w:rsidRPr="009948BA" w:rsidRDefault="006D0C2E" w:rsidP="006D0C2E">
      <w:pPr>
        <w:ind w:left="-567"/>
        <w:rPr>
          <w:rFonts w:ascii="Times New Roman" w:hAnsi="Times New Roman" w:cs="Times New Roman"/>
          <w:b/>
          <w:bCs/>
        </w:rPr>
      </w:pPr>
      <w:r>
        <w:rPr>
          <w:rFonts w:ascii="Times New Roman" w:hAnsi="Times New Roman" w:cs="Times New Roman"/>
          <w:b/>
          <w:bCs/>
        </w:rPr>
        <w:t xml:space="preserve">         </w:t>
      </w:r>
      <w:r>
        <w:rPr>
          <w:rFonts w:ascii="Times New Roman" w:eastAsia="Verdana" w:hAnsi="Times New Roman" w:cs="Times New Roman"/>
          <w:b/>
          <w:bCs/>
          <w:sz w:val="18"/>
          <w:szCs w:val="18"/>
        </w:rPr>
        <w:t>SH: Supporting Hours, *Classes will be conducted fortnightly.</w:t>
      </w:r>
    </w:p>
    <w:p w:rsidR="006D0C2E" w:rsidRDefault="006D0C2E" w:rsidP="006D0C2E">
      <w:pPr>
        <w:ind w:left="-567"/>
        <w:rPr>
          <w:rFonts w:ascii="Times New Roman" w:hAnsi="Times New Roman" w:cs="Times New Roman"/>
          <w:b/>
          <w:bCs/>
        </w:rPr>
      </w:pPr>
    </w:p>
    <w:tbl>
      <w:tblPr>
        <w:tblStyle w:val="1"/>
        <w:tblpPr w:leftFromText="180" w:rightFromText="180" w:vertAnchor="text" w:horzAnchor="margin" w:tblpY="-799"/>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250"/>
        <w:gridCol w:w="990"/>
        <w:gridCol w:w="1080"/>
        <w:gridCol w:w="1170"/>
        <w:gridCol w:w="900"/>
        <w:gridCol w:w="720"/>
        <w:gridCol w:w="810"/>
        <w:gridCol w:w="990"/>
        <w:gridCol w:w="900"/>
      </w:tblGrid>
      <w:tr w:rsidR="0097294E" w:rsidRPr="009948BA" w:rsidTr="0097294E">
        <w:trPr>
          <w:trHeight w:val="710"/>
        </w:trPr>
        <w:tc>
          <w:tcPr>
            <w:tcW w:w="11070" w:type="dxa"/>
            <w:gridSpan w:val="10"/>
          </w:tcPr>
          <w:p w:rsidR="0097294E" w:rsidRPr="009948BA" w:rsidRDefault="0097294E" w:rsidP="0097294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97294E" w:rsidRPr="009948BA" w:rsidRDefault="0097294E" w:rsidP="0097294E">
            <w:pPr>
              <w:jc w:val="center"/>
              <w:rPr>
                <w:rFonts w:ascii="Times New Roman" w:eastAsia="Verdana" w:hAnsi="Times New Roman" w:cs="Times New Roman"/>
                <w:sz w:val="2"/>
                <w:szCs w:val="2"/>
              </w:rPr>
            </w:pPr>
          </w:p>
          <w:p w:rsidR="0097294E" w:rsidRPr="009948BA" w:rsidRDefault="0097294E" w:rsidP="0097294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97294E" w:rsidRPr="009948BA" w:rsidTr="0097294E">
        <w:trPr>
          <w:trHeight w:val="418"/>
        </w:trPr>
        <w:tc>
          <w:tcPr>
            <w:tcW w:w="11070" w:type="dxa"/>
            <w:gridSpan w:val="10"/>
          </w:tcPr>
          <w:p w:rsidR="0097294E" w:rsidRPr="009948BA" w:rsidRDefault="0097294E" w:rsidP="0097294E">
            <w:pPr>
              <w:rPr>
                <w:rFonts w:ascii="Times New Roman" w:eastAsia="Verdana" w:hAnsi="Times New Roman" w:cs="Times New Roman"/>
                <w:b/>
                <w:sz w:val="18"/>
                <w:szCs w:val="18"/>
              </w:rPr>
            </w:pPr>
            <w:r w:rsidRPr="009948BA">
              <w:rPr>
                <w:rFonts w:ascii="Times New Roman" w:eastAsia="Verdana" w:hAnsi="Times New Roman" w:cs="Times New Roman"/>
                <w:b/>
              </w:rPr>
              <w:t>Name of Program: BBA</w:t>
            </w:r>
            <w:r>
              <w:rPr>
                <w:rFonts w:ascii="Times New Roman" w:eastAsia="Verdana" w:hAnsi="Times New Roman" w:cs="Times New Roman"/>
                <w:b/>
              </w:rPr>
              <w:t>-BANKING &amp; FINANCE</w:t>
            </w:r>
            <w:r w:rsidRPr="009948BA">
              <w:rPr>
                <w:rFonts w:ascii="Times New Roman" w:eastAsia="Verdana" w:hAnsi="Times New Roman" w:cs="Times New Roman"/>
                <w:b/>
              </w:rPr>
              <w:t xml:space="preserve">                            </w:t>
            </w:r>
            <w:r>
              <w:rPr>
                <w:rFonts w:ascii="Times New Roman" w:eastAsia="Verdana" w:hAnsi="Times New Roman" w:cs="Times New Roman"/>
                <w:b/>
              </w:rPr>
              <w:t xml:space="preserve">                   </w:t>
            </w:r>
            <w:r w:rsidRPr="009948BA">
              <w:rPr>
                <w:rFonts w:ascii="Times New Roman" w:eastAsia="Verdana" w:hAnsi="Times New Roman" w:cs="Times New Roman"/>
                <w:b/>
              </w:rPr>
              <w:t>Duration: 3 Y</w:t>
            </w:r>
            <w:r>
              <w:rPr>
                <w:rFonts w:ascii="Times New Roman" w:eastAsia="Verdana" w:hAnsi="Times New Roman" w:cs="Times New Roman"/>
                <w:b/>
              </w:rPr>
              <w:t xml:space="preserve">ears              </w:t>
            </w:r>
            <w:r w:rsidRPr="009948BA">
              <w:rPr>
                <w:rFonts w:ascii="Times New Roman" w:eastAsia="Verdana" w:hAnsi="Times New Roman" w:cs="Times New Roman"/>
                <w:b/>
              </w:rPr>
              <w:t xml:space="preserve">Total Credits: </w:t>
            </w:r>
            <w:r>
              <w:rPr>
                <w:rFonts w:ascii="Times New Roman" w:eastAsia="Verdana" w:hAnsi="Times New Roman" w:cs="Times New Roman"/>
                <w:b/>
              </w:rPr>
              <w:t>146</w:t>
            </w:r>
          </w:p>
        </w:tc>
      </w:tr>
      <w:tr w:rsidR="0097294E" w:rsidRPr="009948BA" w:rsidTr="0097294E">
        <w:trPr>
          <w:trHeight w:val="434"/>
        </w:trPr>
        <w:tc>
          <w:tcPr>
            <w:tcW w:w="11070" w:type="dxa"/>
            <w:gridSpan w:val="10"/>
          </w:tcPr>
          <w:p w:rsidR="0097294E" w:rsidRPr="009948BA" w:rsidRDefault="0097294E" w:rsidP="0097294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97294E" w:rsidRPr="009948BA" w:rsidTr="0097294E">
        <w:tc>
          <w:tcPr>
            <w:tcW w:w="11070" w:type="dxa"/>
            <w:gridSpan w:val="10"/>
            <w:shd w:val="clear" w:color="auto" w:fill="B8CCE4" w:themeFill="accent1" w:themeFillTint="66"/>
          </w:tcPr>
          <w:p w:rsidR="0097294E" w:rsidRPr="009948BA" w:rsidRDefault="0097294E" w:rsidP="0097294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Semester-III</w:t>
            </w:r>
          </w:p>
        </w:tc>
      </w:tr>
      <w:tr w:rsidR="0097294E" w:rsidRPr="009948BA" w:rsidTr="0097294E">
        <w:tc>
          <w:tcPr>
            <w:tcW w:w="1260" w:type="dxa"/>
            <w:vMerge w:val="restart"/>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250" w:type="dxa"/>
            <w:vMerge w:val="restart"/>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4140" w:type="dxa"/>
            <w:gridSpan w:val="4"/>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520" w:type="dxa"/>
            <w:gridSpan w:val="3"/>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900" w:type="dxa"/>
            <w:vMerge w:val="restart"/>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97294E" w:rsidRPr="009948BA" w:rsidTr="0097294E">
        <w:tc>
          <w:tcPr>
            <w:tcW w:w="1260" w:type="dxa"/>
            <w:vMerge/>
            <w:vAlign w:val="center"/>
          </w:tcPr>
          <w:p w:rsidR="0097294E" w:rsidRPr="009948BA" w:rsidRDefault="0097294E" w:rsidP="0097294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250" w:type="dxa"/>
            <w:vMerge/>
            <w:vAlign w:val="center"/>
          </w:tcPr>
          <w:p w:rsidR="0097294E" w:rsidRPr="009948BA" w:rsidRDefault="0097294E" w:rsidP="0097294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9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17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900" w:type="dxa"/>
          </w:tcPr>
          <w:p w:rsidR="0097294E" w:rsidRPr="002B7AC5" w:rsidRDefault="0097294E" w:rsidP="0097294E">
            <w:pPr>
              <w:jc w:val="center"/>
              <w:rPr>
                <w:rFonts w:ascii="Times New Roman" w:eastAsia="Verdana" w:hAnsi="Times New Roman" w:cs="Times New Roman"/>
                <w:b/>
                <w:sz w:val="12"/>
                <w:szCs w:val="18"/>
              </w:rPr>
            </w:pPr>
          </w:p>
          <w:p w:rsidR="0097294E" w:rsidRPr="009948BA" w:rsidRDefault="0097294E" w:rsidP="0097294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81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99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00" w:type="dxa"/>
            <w:vMerge/>
            <w:vAlign w:val="center"/>
          </w:tcPr>
          <w:p w:rsidR="0097294E" w:rsidRPr="009948BA" w:rsidRDefault="0097294E" w:rsidP="0097294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81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2250" w:type="dxa"/>
            <w:vAlign w:val="center"/>
          </w:tcPr>
          <w:p w:rsidR="0097294E" w:rsidRPr="009948BA" w:rsidRDefault="0097294E" w:rsidP="0097294E">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1080" w:type="dxa"/>
            <w:vAlign w:val="center"/>
          </w:tcPr>
          <w:p w:rsidR="0097294E" w:rsidRPr="009948BA" w:rsidRDefault="0097294E" w:rsidP="0097294E">
            <w:pPr>
              <w:spacing w:line="276" w:lineRule="auto"/>
              <w:rPr>
                <w:rFonts w:ascii="Times New Roman" w:eastAsia="Verdana" w:hAnsi="Times New Roman" w:cs="Times New Roman"/>
              </w:rPr>
            </w:pPr>
          </w:p>
        </w:tc>
        <w:tc>
          <w:tcPr>
            <w:tcW w:w="117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tcPr>
          <w:p w:rsidR="0097294E" w:rsidRPr="009948BA" w:rsidRDefault="0097294E" w:rsidP="0097294E">
            <w:pPr>
              <w:spacing w:line="276" w:lineRule="auto"/>
              <w:rPr>
                <w:rFonts w:ascii="Times New Roman" w:eastAsia="Verdana" w:hAnsi="Times New Roman" w:cs="Times New Roman"/>
              </w:rPr>
            </w:pPr>
          </w:p>
        </w:tc>
        <w:tc>
          <w:tcPr>
            <w:tcW w:w="720" w:type="dxa"/>
            <w:vAlign w:val="center"/>
          </w:tcPr>
          <w:p w:rsidR="0097294E" w:rsidRPr="009948BA" w:rsidRDefault="0097294E" w:rsidP="0097294E">
            <w:pPr>
              <w:spacing w:line="276" w:lineRule="auto"/>
              <w:rPr>
                <w:rFonts w:ascii="Times New Roman" w:eastAsia="Verdana" w:hAnsi="Times New Roman" w:cs="Times New Roman"/>
              </w:rPr>
            </w:pPr>
          </w:p>
        </w:tc>
        <w:tc>
          <w:tcPr>
            <w:tcW w:w="81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rPr>
            </w:pPr>
          </w:p>
        </w:tc>
      </w:tr>
      <w:tr w:rsidR="0097294E" w:rsidRPr="009948BA" w:rsidTr="0097294E">
        <w:tc>
          <w:tcPr>
            <w:tcW w:w="1260" w:type="dxa"/>
            <w:vAlign w:val="center"/>
          </w:tcPr>
          <w:p w:rsidR="0097294E" w:rsidRPr="00FF238A" w:rsidRDefault="0097294E" w:rsidP="0097294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FF238A">
              <w:rPr>
                <w:rFonts w:ascii="Times New Roman" w:eastAsia="Verdana" w:hAnsi="Times New Roman" w:cs="Times New Roman"/>
                <w:sz w:val="16"/>
              </w:rPr>
              <w:t>3101</w:t>
            </w:r>
          </w:p>
        </w:tc>
        <w:tc>
          <w:tcPr>
            <w:tcW w:w="225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Principles of Human Resources Management</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97294E" w:rsidRPr="009948BA" w:rsidRDefault="0097294E" w:rsidP="0097294E">
            <w:pPr>
              <w:spacing w:line="276" w:lineRule="auto"/>
              <w:jc w:val="center"/>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97294E" w:rsidRPr="009948BA" w:rsidTr="0097294E">
        <w:tc>
          <w:tcPr>
            <w:tcW w:w="1260" w:type="dxa"/>
            <w:vAlign w:val="center"/>
          </w:tcPr>
          <w:p w:rsidR="0097294E" w:rsidRPr="00FF238A" w:rsidRDefault="0097294E" w:rsidP="0097294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FF238A">
              <w:rPr>
                <w:rFonts w:ascii="Times New Roman" w:eastAsia="Verdana" w:hAnsi="Times New Roman" w:cs="Times New Roman"/>
                <w:sz w:val="16"/>
              </w:rPr>
              <w:t>3102</w:t>
            </w:r>
          </w:p>
        </w:tc>
        <w:tc>
          <w:tcPr>
            <w:tcW w:w="225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Research Methodology</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97294E" w:rsidRPr="009948BA" w:rsidRDefault="0097294E" w:rsidP="0097294E">
            <w:pPr>
              <w:spacing w:line="276" w:lineRule="auto"/>
              <w:jc w:val="center"/>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97294E" w:rsidRPr="009948BA" w:rsidTr="0097294E">
        <w:tc>
          <w:tcPr>
            <w:tcW w:w="1260" w:type="dxa"/>
          </w:tcPr>
          <w:p w:rsidR="0097294E" w:rsidRPr="00FF238A" w:rsidRDefault="0097294E" w:rsidP="0097294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FF238A">
              <w:rPr>
                <w:rFonts w:ascii="Times New Roman" w:eastAsia="Verdana" w:hAnsi="Times New Roman" w:cs="Times New Roman"/>
                <w:sz w:val="16"/>
              </w:rPr>
              <w:t>3103</w:t>
            </w:r>
          </w:p>
        </w:tc>
        <w:tc>
          <w:tcPr>
            <w:tcW w:w="225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Management Accounting</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97294E" w:rsidRPr="009948BA" w:rsidRDefault="0097294E" w:rsidP="0097294E">
            <w:pPr>
              <w:spacing w:line="276" w:lineRule="auto"/>
              <w:jc w:val="center"/>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97294E" w:rsidRPr="009948BA" w:rsidTr="0097294E">
        <w:tc>
          <w:tcPr>
            <w:tcW w:w="1260" w:type="dxa"/>
          </w:tcPr>
          <w:p w:rsidR="0097294E" w:rsidRPr="00FF238A" w:rsidRDefault="0097294E" w:rsidP="0097294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FF238A">
              <w:rPr>
                <w:rFonts w:ascii="Times New Roman" w:eastAsia="Verdana" w:hAnsi="Times New Roman" w:cs="Times New Roman"/>
                <w:sz w:val="16"/>
              </w:rPr>
              <w:t>3104</w:t>
            </w:r>
          </w:p>
        </w:tc>
        <w:tc>
          <w:tcPr>
            <w:tcW w:w="225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Consumer Behavior and Sales Management</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97294E" w:rsidRPr="009948BA" w:rsidRDefault="0097294E" w:rsidP="0097294E">
            <w:pPr>
              <w:spacing w:line="276" w:lineRule="auto"/>
              <w:jc w:val="center"/>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25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0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250" w:type="dxa"/>
            <w:vAlign w:val="center"/>
          </w:tcPr>
          <w:p w:rsidR="0097294E" w:rsidRPr="009948BA" w:rsidRDefault="0097294E" w:rsidP="0097294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0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250" w:type="dxa"/>
            <w:vAlign w:val="center"/>
          </w:tcPr>
          <w:p w:rsidR="0097294E" w:rsidRPr="009948BA" w:rsidRDefault="0097294E" w:rsidP="0097294E">
            <w:pPr>
              <w:spacing w:line="276" w:lineRule="auto"/>
              <w:rPr>
                <w:rFonts w:ascii="Times New Roman" w:eastAsia="Verdana" w:hAnsi="Times New Roman" w:cs="Times New Roman"/>
                <w:sz w:val="18"/>
                <w:szCs w:val="18"/>
              </w:rPr>
            </w:pPr>
          </w:p>
        </w:tc>
        <w:tc>
          <w:tcPr>
            <w:tcW w:w="99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08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17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0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81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9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00" w:type="dxa"/>
          </w:tcPr>
          <w:p w:rsidR="0097294E" w:rsidRPr="009948BA" w:rsidRDefault="0097294E" w:rsidP="0097294E">
            <w:pPr>
              <w:spacing w:line="276" w:lineRule="auto"/>
              <w:jc w:val="center"/>
              <w:rPr>
                <w:rFonts w:ascii="Times New Roman" w:eastAsia="Verdana" w:hAnsi="Times New Roman" w:cs="Times New Roman"/>
                <w:sz w:val="18"/>
                <w:szCs w:val="18"/>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81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bookmarkStart w:id="1" w:name="_heading=h.gjdgxs" w:colFirst="0" w:colLast="0"/>
            <w:bookmarkEnd w:id="1"/>
            <w:r w:rsidRPr="009948BA">
              <w:rPr>
                <w:rFonts w:ascii="Times New Roman" w:eastAsia="Verdana" w:hAnsi="Times New Roman" w:cs="Times New Roman"/>
                <w:b/>
                <w:bCs/>
              </w:rPr>
              <w:t>Minor Stream Courses /</w:t>
            </w:r>
            <w:r w:rsidRPr="009948BA">
              <w:rPr>
                <w:rFonts w:ascii="Times New Roman" w:eastAsia="Verdana" w:hAnsi="Times New Roman" w:cs="Times New Roman"/>
                <w:b/>
              </w:rPr>
              <w:t xml:space="preserve"> Department Electives</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250" w:type="dxa"/>
            <w:vAlign w:val="center"/>
          </w:tcPr>
          <w:p w:rsidR="0097294E" w:rsidRPr="009948BA" w:rsidRDefault="0097294E" w:rsidP="0097294E">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1080" w:type="dxa"/>
            <w:vAlign w:val="center"/>
          </w:tcPr>
          <w:p w:rsidR="0097294E" w:rsidRPr="009948BA" w:rsidRDefault="0097294E" w:rsidP="0097294E">
            <w:pPr>
              <w:spacing w:line="276" w:lineRule="auto"/>
              <w:rPr>
                <w:rFonts w:ascii="Times New Roman" w:eastAsia="Verdana" w:hAnsi="Times New Roman" w:cs="Times New Roman"/>
              </w:rPr>
            </w:pPr>
          </w:p>
        </w:tc>
        <w:tc>
          <w:tcPr>
            <w:tcW w:w="117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tcPr>
          <w:p w:rsidR="0097294E" w:rsidRPr="009948BA" w:rsidRDefault="0097294E" w:rsidP="0097294E">
            <w:pPr>
              <w:spacing w:line="276" w:lineRule="auto"/>
              <w:rPr>
                <w:rFonts w:ascii="Times New Roman" w:eastAsia="Verdana" w:hAnsi="Times New Roman" w:cs="Times New Roman"/>
              </w:rPr>
            </w:pPr>
          </w:p>
        </w:tc>
        <w:tc>
          <w:tcPr>
            <w:tcW w:w="720" w:type="dxa"/>
            <w:vAlign w:val="center"/>
          </w:tcPr>
          <w:p w:rsidR="0097294E" w:rsidRPr="009948BA" w:rsidRDefault="0097294E" w:rsidP="0097294E">
            <w:pPr>
              <w:spacing w:line="276" w:lineRule="auto"/>
              <w:rPr>
                <w:rFonts w:ascii="Times New Roman" w:eastAsia="Verdana" w:hAnsi="Times New Roman" w:cs="Times New Roman"/>
              </w:rPr>
            </w:pPr>
          </w:p>
        </w:tc>
        <w:tc>
          <w:tcPr>
            <w:tcW w:w="81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r>
      <w:tr w:rsidR="0097294E" w:rsidRPr="009948BA" w:rsidTr="0097294E">
        <w:tc>
          <w:tcPr>
            <w:tcW w:w="1260" w:type="dxa"/>
            <w:vMerge w:val="restart"/>
            <w:vAlign w:val="center"/>
          </w:tcPr>
          <w:p w:rsidR="0097294E" w:rsidRPr="00211DF4" w:rsidRDefault="001A7C84" w:rsidP="0097294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BBBEBX</w:t>
            </w:r>
            <w:r w:rsidR="0097294E" w:rsidRPr="00211DF4">
              <w:rPr>
                <w:rFonts w:ascii="Times New Roman" w:eastAsia="Verdana" w:hAnsi="Times New Roman" w:cs="Times New Roman"/>
                <w:sz w:val="16"/>
              </w:rPr>
              <w:t>3111</w:t>
            </w:r>
          </w:p>
        </w:tc>
        <w:tc>
          <w:tcPr>
            <w:tcW w:w="2250" w:type="dxa"/>
            <w:vAlign w:val="center"/>
          </w:tcPr>
          <w:p w:rsidR="0097294E" w:rsidRPr="009948BA" w:rsidRDefault="0097294E" w:rsidP="0097294E">
            <w:pPr>
              <w:rPr>
                <w:rFonts w:ascii="Times New Roman" w:eastAsia="Verdana" w:hAnsi="Times New Roman" w:cs="Times New Roman"/>
                <w:b/>
                <w:color w:val="7030A0"/>
              </w:rPr>
            </w:pPr>
            <w:r w:rsidRPr="009948BA">
              <w:rPr>
                <w:rFonts w:ascii="Times New Roman" w:hAnsi="Times New Roman" w:cs="Times New Roman"/>
                <w:color w:val="7030A0"/>
              </w:rPr>
              <w:t>Banking and Finance &amp; Business Exposure (FM)</w:t>
            </w:r>
          </w:p>
        </w:tc>
        <w:tc>
          <w:tcPr>
            <w:tcW w:w="99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3</w:t>
            </w:r>
          </w:p>
        </w:tc>
        <w:tc>
          <w:tcPr>
            <w:tcW w:w="108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17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900" w:type="dxa"/>
          </w:tcPr>
          <w:p w:rsidR="0097294E" w:rsidRPr="009948BA" w:rsidRDefault="0097294E" w:rsidP="0097294E">
            <w:pPr>
              <w:spacing w:line="276" w:lineRule="auto"/>
              <w:jc w:val="center"/>
              <w:rPr>
                <w:rFonts w:ascii="Times New Roman" w:eastAsia="Verdana" w:hAnsi="Times New Roman" w:cs="Times New Roman"/>
              </w:rPr>
            </w:pPr>
          </w:p>
        </w:tc>
        <w:tc>
          <w:tcPr>
            <w:tcW w:w="72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81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99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90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97294E" w:rsidRPr="009948BA" w:rsidTr="0097294E">
        <w:tc>
          <w:tcPr>
            <w:tcW w:w="1260" w:type="dxa"/>
            <w:vMerge/>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250" w:type="dxa"/>
            <w:vAlign w:val="center"/>
          </w:tcPr>
          <w:p w:rsidR="0097294E" w:rsidRPr="009948BA" w:rsidRDefault="0097294E" w:rsidP="0097294E">
            <w:pPr>
              <w:rPr>
                <w:rFonts w:ascii="Times New Roman" w:eastAsia="Verdana" w:hAnsi="Times New Roman" w:cs="Times New Roman"/>
                <w:b/>
                <w:color w:val="7030A0"/>
              </w:rPr>
            </w:pPr>
          </w:p>
        </w:tc>
        <w:tc>
          <w:tcPr>
            <w:tcW w:w="99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108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117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00" w:type="dxa"/>
          </w:tcPr>
          <w:p w:rsidR="0097294E" w:rsidRPr="009948BA" w:rsidRDefault="0097294E" w:rsidP="0097294E">
            <w:pPr>
              <w:spacing w:line="276" w:lineRule="auto"/>
              <w:jc w:val="center"/>
              <w:rPr>
                <w:rFonts w:ascii="Times New Roman" w:eastAsia="Verdana" w:hAnsi="Times New Roman" w:cs="Times New Roman"/>
              </w:rPr>
            </w:pPr>
          </w:p>
        </w:tc>
        <w:tc>
          <w:tcPr>
            <w:tcW w:w="72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81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0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r>
      <w:tr w:rsidR="0097294E" w:rsidRPr="009948BA" w:rsidTr="0097294E">
        <w:tc>
          <w:tcPr>
            <w:tcW w:w="1260" w:type="dxa"/>
            <w:vMerge/>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250" w:type="dxa"/>
            <w:vAlign w:val="center"/>
          </w:tcPr>
          <w:p w:rsidR="0097294E" w:rsidRPr="009948BA" w:rsidRDefault="0097294E" w:rsidP="0097294E">
            <w:pPr>
              <w:rPr>
                <w:rFonts w:ascii="Times New Roman" w:eastAsia="Verdana" w:hAnsi="Times New Roman" w:cs="Times New Roman"/>
                <w:b/>
                <w:color w:val="7030A0"/>
              </w:rPr>
            </w:pPr>
          </w:p>
        </w:tc>
        <w:tc>
          <w:tcPr>
            <w:tcW w:w="99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108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117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00" w:type="dxa"/>
          </w:tcPr>
          <w:p w:rsidR="0097294E" w:rsidRPr="009948BA" w:rsidRDefault="0097294E" w:rsidP="0097294E">
            <w:pPr>
              <w:spacing w:line="276" w:lineRule="auto"/>
              <w:jc w:val="center"/>
              <w:rPr>
                <w:rFonts w:ascii="Times New Roman" w:eastAsia="Verdana" w:hAnsi="Times New Roman" w:cs="Times New Roman"/>
              </w:rPr>
            </w:pPr>
          </w:p>
        </w:tc>
        <w:tc>
          <w:tcPr>
            <w:tcW w:w="72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81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0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250" w:type="dxa"/>
            <w:vAlign w:val="center"/>
          </w:tcPr>
          <w:p w:rsidR="0097294E" w:rsidRPr="009948BA" w:rsidRDefault="0097294E" w:rsidP="0097294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1080" w:type="dxa"/>
            <w:vAlign w:val="center"/>
          </w:tcPr>
          <w:p w:rsidR="0097294E" w:rsidRPr="009948BA" w:rsidRDefault="0097294E" w:rsidP="0097294E">
            <w:pPr>
              <w:spacing w:line="276" w:lineRule="auto"/>
              <w:rPr>
                <w:rFonts w:ascii="Times New Roman" w:eastAsia="Verdana" w:hAnsi="Times New Roman" w:cs="Times New Roman"/>
              </w:rPr>
            </w:pPr>
          </w:p>
        </w:tc>
        <w:tc>
          <w:tcPr>
            <w:tcW w:w="117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tcPr>
          <w:p w:rsidR="0097294E" w:rsidRPr="009948BA" w:rsidRDefault="0097294E" w:rsidP="0097294E">
            <w:pPr>
              <w:spacing w:line="276" w:lineRule="auto"/>
              <w:rPr>
                <w:rFonts w:ascii="Times New Roman" w:eastAsia="Verdana" w:hAnsi="Times New Roman" w:cs="Times New Roman"/>
              </w:rPr>
            </w:pPr>
          </w:p>
        </w:tc>
        <w:tc>
          <w:tcPr>
            <w:tcW w:w="720" w:type="dxa"/>
            <w:vAlign w:val="center"/>
          </w:tcPr>
          <w:p w:rsidR="0097294E" w:rsidRPr="009948BA" w:rsidRDefault="0097294E" w:rsidP="0097294E">
            <w:pPr>
              <w:spacing w:line="276" w:lineRule="auto"/>
              <w:rPr>
                <w:rFonts w:ascii="Times New Roman" w:eastAsia="Verdana" w:hAnsi="Times New Roman" w:cs="Times New Roman"/>
              </w:rPr>
            </w:pPr>
          </w:p>
        </w:tc>
        <w:tc>
          <w:tcPr>
            <w:tcW w:w="81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25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1080" w:type="dxa"/>
            <w:vAlign w:val="center"/>
          </w:tcPr>
          <w:p w:rsidR="0097294E" w:rsidRPr="009948BA" w:rsidRDefault="0097294E" w:rsidP="0097294E">
            <w:pPr>
              <w:spacing w:line="276" w:lineRule="auto"/>
              <w:rPr>
                <w:rFonts w:ascii="Times New Roman" w:eastAsia="Verdana" w:hAnsi="Times New Roman" w:cs="Times New Roman"/>
              </w:rPr>
            </w:pPr>
          </w:p>
        </w:tc>
        <w:tc>
          <w:tcPr>
            <w:tcW w:w="117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tcPr>
          <w:p w:rsidR="0097294E" w:rsidRPr="009948BA" w:rsidRDefault="0097294E" w:rsidP="0097294E">
            <w:pPr>
              <w:spacing w:line="276" w:lineRule="auto"/>
              <w:rPr>
                <w:rFonts w:ascii="Times New Roman" w:eastAsia="Verdana" w:hAnsi="Times New Roman" w:cs="Times New Roman"/>
              </w:rPr>
            </w:pPr>
          </w:p>
        </w:tc>
        <w:tc>
          <w:tcPr>
            <w:tcW w:w="720" w:type="dxa"/>
            <w:vAlign w:val="center"/>
          </w:tcPr>
          <w:p w:rsidR="0097294E" w:rsidRPr="009948BA" w:rsidRDefault="0097294E" w:rsidP="0097294E">
            <w:pPr>
              <w:spacing w:line="276" w:lineRule="auto"/>
              <w:rPr>
                <w:rFonts w:ascii="Times New Roman" w:eastAsia="Verdana" w:hAnsi="Times New Roman" w:cs="Times New Roman"/>
              </w:rPr>
            </w:pPr>
          </w:p>
        </w:tc>
        <w:tc>
          <w:tcPr>
            <w:tcW w:w="81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81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F6380C">
              <w:rPr>
                <w:rFonts w:ascii="Times New Roman" w:eastAsia="Verdana" w:hAnsi="Times New Roman" w:cs="Times New Roman"/>
                <w:sz w:val="16"/>
              </w:rPr>
              <w:t>BULEBX3105</w:t>
            </w:r>
          </w:p>
        </w:tc>
        <w:tc>
          <w:tcPr>
            <w:tcW w:w="225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Supply Chain Management</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97294E" w:rsidRPr="009948BA" w:rsidRDefault="0097294E" w:rsidP="0097294E">
            <w:pPr>
              <w:spacing w:line="276" w:lineRule="auto"/>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F6380C">
              <w:rPr>
                <w:rFonts w:ascii="Times New Roman" w:eastAsia="Verdana" w:hAnsi="Times New Roman" w:cs="Times New Roman"/>
                <w:sz w:val="16"/>
              </w:rPr>
              <w:t>BULEBX3106</w:t>
            </w:r>
          </w:p>
        </w:tc>
        <w:tc>
          <w:tcPr>
            <w:tcW w:w="225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Company Law</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97294E" w:rsidRPr="009948BA" w:rsidRDefault="0097294E" w:rsidP="0097294E">
            <w:pPr>
              <w:spacing w:line="276" w:lineRule="auto"/>
              <w:rPr>
                <w:rFonts w:ascii="Times New Roman" w:hAnsi="Times New Roman" w:cs="Times New Roman"/>
                <w:color w:val="000000"/>
                <w:szCs w:val="18"/>
              </w:rPr>
            </w:pPr>
          </w:p>
        </w:tc>
        <w:tc>
          <w:tcPr>
            <w:tcW w:w="72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97294E" w:rsidRPr="009948BA" w:rsidRDefault="0097294E" w:rsidP="0097294E">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81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hAnsi="Times New Roman" w:cs="Times New Roman"/>
                <w:color w:val="000000"/>
              </w:rPr>
            </w:pPr>
            <w:r w:rsidRPr="00F6380C">
              <w:rPr>
                <w:rFonts w:ascii="Times New Roman" w:eastAsia="Verdana" w:hAnsi="Times New Roman" w:cs="Times New Roman"/>
                <w:sz w:val="16"/>
              </w:rPr>
              <w:t>BUAEBX3213</w:t>
            </w:r>
          </w:p>
        </w:tc>
        <w:tc>
          <w:tcPr>
            <w:tcW w:w="2250" w:type="dxa"/>
            <w:vAlign w:val="center"/>
          </w:tcPr>
          <w:p w:rsidR="0097294E" w:rsidRPr="009948BA" w:rsidRDefault="0097294E" w:rsidP="0097294E">
            <w:pPr>
              <w:spacing w:line="276" w:lineRule="auto"/>
              <w:rPr>
                <w:rFonts w:ascii="Times New Roman" w:hAnsi="Times New Roman" w:cs="Times New Roman"/>
                <w:color w:val="000000"/>
              </w:rPr>
            </w:pPr>
            <w:r w:rsidRPr="009948BA">
              <w:rPr>
                <w:rFonts w:ascii="Times New Roman" w:hAnsi="Times New Roman" w:cs="Times New Roman"/>
                <w:color w:val="000000"/>
                <w:szCs w:val="18"/>
              </w:rPr>
              <w:t>Statistics for Management Lab</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97294E" w:rsidRPr="009948BA" w:rsidRDefault="008F36ED" w:rsidP="0097294E">
            <w:pPr>
              <w:spacing w:line="276" w:lineRule="auto"/>
              <w:jc w:val="center"/>
              <w:rPr>
                <w:rFonts w:ascii="Times New Roman" w:eastAsia="Verdana" w:hAnsi="Times New Roman" w:cs="Times New Roman"/>
                <w:szCs w:val="18"/>
              </w:rPr>
            </w:pPr>
            <w:r>
              <w:rPr>
                <w:rFonts w:ascii="Times New Roman" w:hAnsi="Times New Roman" w:cs="Times New Roman"/>
                <w:color w:val="000000"/>
                <w:szCs w:val="18"/>
              </w:rPr>
              <w:t>2</w:t>
            </w:r>
          </w:p>
        </w:tc>
        <w:tc>
          <w:tcPr>
            <w:tcW w:w="900" w:type="dxa"/>
          </w:tcPr>
          <w:p w:rsidR="0097294E" w:rsidRPr="009948BA" w:rsidRDefault="008F36ED" w:rsidP="0097294E">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1</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81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F6380C">
              <w:rPr>
                <w:rFonts w:ascii="Times New Roman" w:eastAsia="Verdana" w:hAnsi="Times New Roman" w:cs="Times New Roman"/>
                <w:sz w:val="16"/>
              </w:rPr>
              <w:t>BUACHU5218</w:t>
            </w:r>
          </w:p>
        </w:tc>
        <w:tc>
          <w:tcPr>
            <w:tcW w:w="225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Professional Skills – I</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97294E" w:rsidRPr="009948BA" w:rsidRDefault="008F36ED" w:rsidP="0097294E">
            <w:pPr>
              <w:spacing w:line="276" w:lineRule="auto"/>
              <w:jc w:val="center"/>
              <w:rPr>
                <w:rFonts w:ascii="Times New Roman" w:eastAsia="Verdana" w:hAnsi="Times New Roman" w:cs="Times New Roman"/>
                <w:szCs w:val="18"/>
              </w:rPr>
            </w:pPr>
            <w:r>
              <w:rPr>
                <w:rFonts w:ascii="Times New Roman" w:hAnsi="Times New Roman" w:cs="Times New Roman"/>
                <w:color w:val="000000"/>
                <w:szCs w:val="18"/>
              </w:rPr>
              <w:t>2</w:t>
            </w:r>
          </w:p>
        </w:tc>
        <w:tc>
          <w:tcPr>
            <w:tcW w:w="900" w:type="dxa"/>
          </w:tcPr>
          <w:p w:rsidR="0097294E" w:rsidRPr="009948BA" w:rsidRDefault="008F36ED" w:rsidP="0097294E">
            <w:pPr>
              <w:spacing w:line="276" w:lineRule="auto"/>
              <w:jc w:val="center"/>
              <w:rPr>
                <w:rFonts w:ascii="Times New Roman" w:hAnsi="Times New Roman" w:cs="Times New Roman"/>
                <w:color w:val="000000"/>
                <w:szCs w:val="18"/>
              </w:rPr>
            </w:pPr>
            <w:r>
              <w:rPr>
                <w:rFonts w:ascii="Times New Roman" w:hAnsi="Times New Roman" w:cs="Times New Roman"/>
                <w:color w:val="000000"/>
                <w:szCs w:val="18"/>
              </w:rPr>
              <w:t>1</w:t>
            </w: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tcPr>
          <w:p w:rsidR="0097294E" w:rsidRPr="009948BA" w:rsidRDefault="0097294E" w:rsidP="0097294E">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1</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81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Value Added Courses (VAC)</w:t>
            </w:r>
          </w:p>
        </w:tc>
      </w:tr>
      <w:tr w:rsidR="0097294E" w:rsidRPr="009948BA" w:rsidTr="0097294E">
        <w:tc>
          <w:tcPr>
            <w:tcW w:w="1260" w:type="dxa"/>
            <w:vAlign w:val="bottom"/>
          </w:tcPr>
          <w:p w:rsidR="0097294E" w:rsidRPr="009948BA" w:rsidRDefault="0097294E" w:rsidP="0097294E">
            <w:pPr>
              <w:spacing w:line="276" w:lineRule="auto"/>
              <w:rPr>
                <w:rFonts w:ascii="Times New Roman" w:eastAsia="Verdana" w:hAnsi="Times New Roman" w:cs="Times New Roman"/>
              </w:rPr>
            </w:pPr>
          </w:p>
        </w:tc>
        <w:tc>
          <w:tcPr>
            <w:tcW w:w="2250" w:type="dxa"/>
            <w:vAlign w:val="center"/>
          </w:tcPr>
          <w:p w:rsidR="0097294E" w:rsidRPr="009948BA" w:rsidRDefault="0097294E" w:rsidP="0097294E">
            <w:pPr>
              <w:tabs>
                <w:tab w:val="left" w:pos="492"/>
              </w:tabs>
              <w:spacing w:line="276" w:lineRule="auto"/>
              <w:ind w:left="-63" w:hanging="1350"/>
              <w:jc w:val="center"/>
              <w:rPr>
                <w:rFonts w:ascii="Times New Roman" w:eastAsia="Verdana" w:hAnsi="Times New Roman" w:cs="Times New Roman"/>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900" w:type="dxa"/>
          </w:tcPr>
          <w:p w:rsidR="0097294E" w:rsidRPr="009948BA" w:rsidRDefault="0097294E" w:rsidP="0097294E">
            <w:pPr>
              <w:spacing w:line="276" w:lineRule="auto"/>
              <w:jc w:val="center"/>
              <w:rPr>
                <w:rFonts w:ascii="Times New Roman" w:eastAsia="Verdana" w:hAnsi="Times New Roman" w:cs="Times New Roman"/>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Cs w:val="18"/>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81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25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1080" w:type="dxa"/>
            <w:vAlign w:val="center"/>
          </w:tcPr>
          <w:p w:rsidR="0097294E" w:rsidRPr="009948BA" w:rsidRDefault="0097294E" w:rsidP="0097294E">
            <w:pPr>
              <w:spacing w:line="276" w:lineRule="auto"/>
              <w:rPr>
                <w:rFonts w:ascii="Times New Roman" w:eastAsia="Verdana" w:hAnsi="Times New Roman" w:cs="Times New Roman"/>
              </w:rPr>
            </w:pPr>
          </w:p>
        </w:tc>
        <w:tc>
          <w:tcPr>
            <w:tcW w:w="117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tcPr>
          <w:p w:rsidR="0097294E" w:rsidRPr="009948BA" w:rsidRDefault="0097294E" w:rsidP="0097294E">
            <w:pPr>
              <w:spacing w:line="276" w:lineRule="auto"/>
              <w:rPr>
                <w:rFonts w:ascii="Times New Roman" w:eastAsia="Verdana" w:hAnsi="Times New Roman" w:cs="Times New Roman"/>
              </w:rPr>
            </w:pPr>
          </w:p>
        </w:tc>
        <w:tc>
          <w:tcPr>
            <w:tcW w:w="720" w:type="dxa"/>
            <w:vAlign w:val="center"/>
          </w:tcPr>
          <w:p w:rsidR="0097294E" w:rsidRPr="009948BA" w:rsidRDefault="0097294E" w:rsidP="0097294E">
            <w:pPr>
              <w:spacing w:line="276" w:lineRule="auto"/>
              <w:rPr>
                <w:rFonts w:ascii="Times New Roman" w:eastAsia="Verdana" w:hAnsi="Times New Roman" w:cs="Times New Roman"/>
              </w:rPr>
            </w:pPr>
          </w:p>
        </w:tc>
        <w:tc>
          <w:tcPr>
            <w:tcW w:w="81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81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Extra-Curricular Activities </w:t>
            </w:r>
          </w:p>
        </w:tc>
      </w:tr>
      <w:tr w:rsidR="0097294E" w:rsidRPr="009948BA" w:rsidTr="0097294E">
        <w:trPr>
          <w:trHeight w:val="341"/>
        </w:trPr>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250" w:type="dxa"/>
            <w:vAlign w:val="center"/>
          </w:tcPr>
          <w:p w:rsidR="0097294E" w:rsidRPr="009948BA" w:rsidRDefault="0097294E" w:rsidP="0097294E">
            <w:pPr>
              <w:spacing w:line="276" w:lineRule="auto"/>
              <w:rPr>
                <w:rFonts w:ascii="Times New Roman" w:eastAsia="Verdana" w:hAnsi="Times New Roman" w:cs="Times New Roman"/>
                <w:sz w:val="18"/>
                <w:szCs w:val="18"/>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00" w:type="dxa"/>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72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81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p>
        </w:tc>
      </w:tr>
      <w:tr w:rsidR="0097294E" w:rsidRPr="009948BA" w:rsidTr="0097294E">
        <w:trPr>
          <w:trHeight w:val="260"/>
        </w:trPr>
        <w:tc>
          <w:tcPr>
            <w:tcW w:w="3510" w:type="dxa"/>
            <w:gridSpan w:val="2"/>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18+3</w:t>
            </w: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170" w:type="dxa"/>
            <w:vAlign w:val="center"/>
          </w:tcPr>
          <w:p w:rsidR="0097294E" w:rsidRPr="009948BA" w:rsidRDefault="008F36ED" w:rsidP="0097294E">
            <w:pPr>
              <w:spacing w:line="276" w:lineRule="auto"/>
              <w:jc w:val="center"/>
              <w:rPr>
                <w:rFonts w:ascii="Times New Roman" w:eastAsia="Verdana" w:hAnsi="Times New Roman" w:cs="Times New Roman"/>
              </w:rPr>
            </w:pPr>
            <w:r>
              <w:rPr>
                <w:rFonts w:ascii="Times New Roman" w:eastAsia="Verdana" w:hAnsi="Times New Roman" w:cs="Times New Roman"/>
              </w:rPr>
              <w:t>4</w:t>
            </w:r>
          </w:p>
        </w:tc>
        <w:tc>
          <w:tcPr>
            <w:tcW w:w="900" w:type="dxa"/>
          </w:tcPr>
          <w:p w:rsidR="0097294E" w:rsidRPr="009948BA" w:rsidRDefault="008F36ED" w:rsidP="0097294E">
            <w:pPr>
              <w:spacing w:line="276" w:lineRule="auto"/>
              <w:rPr>
                <w:rFonts w:ascii="Times New Roman" w:eastAsia="Verdana" w:hAnsi="Times New Roman" w:cs="Times New Roman"/>
              </w:rPr>
            </w:pPr>
            <w:r>
              <w:rPr>
                <w:rFonts w:ascii="Times New Roman" w:eastAsia="Verdana" w:hAnsi="Times New Roman" w:cs="Times New Roman"/>
              </w:rPr>
              <w:t>2*</w:t>
            </w:r>
          </w:p>
        </w:tc>
        <w:tc>
          <w:tcPr>
            <w:tcW w:w="720" w:type="dxa"/>
            <w:vAlign w:val="center"/>
          </w:tcPr>
          <w:p w:rsidR="0097294E" w:rsidRPr="009948BA" w:rsidRDefault="0097294E" w:rsidP="0097294E">
            <w:pPr>
              <w:spacing w:line="276" w:lineRule="auto"/>
              <w:rPr>
                <w:rFonts w:ascii="Times New Roman" w:eastAsia="Verdana" w:hAnsi="Times New Roman" w:cs="Times New Roman"/>
              </w:rPr>
            </w:pPr>
          </w:p>
        </w:tc>
        <w:tc>
          <w:tcPr>
            <w:tcW w:w="81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Merge w:val="restart"/>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r w:rsidR="008F36ED">
              <w:rPr>
                <w:rFonts w:ascii="Times New Roman" w:eastAsia="Verdana" w:hAnsi="Times New Roman" w:cs="Times New Roman"/>
              </w:rPr>
              <w:t>23</w:t>
            </w:r>
          </w:p>
          <w:p w:rsidR="0097294E" w:rsidRPr="009948BA" w:rsidRDefault="0097294E" w:rsidP="0097294E">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p>
        </w:tc>
      </w:tr>
      <w:tr w:rsidR="0097294E" w:rsidRPr="009948BA" w:rsidTr="0097294E">
        <w:trPr>
          <w:trHeight w:val="260"/>
        </w:trPr>
        <w:tc>
          <w:tcPr>
            <w:tcW w:w="3510" w:type="dxa"/>
            <w:gridSpan w:val="2"/>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rPr>
            </w:pPr>
          </w:p>
        </w:tc>
        <w:tc>
          <w:tcPr>
            <w:tcW w:w="1080" w:type="dxa"/>
            <w:vAlign w:val="center"/>
          </w:tcPr>
          <w:p w:rsidR="0097294E" w:rsidRPr="009948BA" w:rsidRDefault="0097294E" w:rsidP="0097294E">
            <w:pPr>
              <w:spacing w:line="276" w:lineRule="auto"/>
              <w:jc w:val="center"/>
              <w:rPr>
                <w:rFonts w:ascii="Times New Roman" w:eastAsia="Verdana" w:hAnsi="Times New Roman" w:cs="Times New Roman"/>
              </w:rPr>
            </w:pPr>
          </w:p>
        </w:tc>
        <w:tc>
          <w:tcPr>
            <w:tcW w:w="1170" w:type="dxa"/>
            <w:vAlign w:val="center"/>
          </w:tcPr>
          <w:p w:rsidR="0097294E" w:rsidRPr="009948BA" w:rsidRDefault="0097294E" w:rsidP="0097294E">
            <w:pPr>
              <w:spacing w:line="276" w:lineRule="auto"/>
              <w:jc w:val="center"/>
              <w:rPr>
                <w:rFonts w:ascii="Times New Roman" w:eastAsia="Verdana" w:hAnsi="Times New Roman" w:cs="Times New Roman"/>
              </w:rPr>
            </w:pPr>
          </w:p>
        </w:tc>
        <w:tc>
          <w:tcPr>
            <w:tcW w:w="900" w:type="dxa"/>
          </w:tcPr>
          <w:p w:rsidR="0097294E" w:rsidRPr="009948BA" w:rsidRDefault="0097294E" w:rsidP="0097294E">
            <w:pPr>
              <w:spacing w:line="276" w:lineRule="auto"/>
              <w:rPr>
                <w:rFonts w:ascii="Times New Roman" w:eastAsia="Verdana" w:hAnsi="Times New Roman" w:cs="Times New Roman"/>
              </w:rPr>
            </w:pPr>
          </w:p>
        </w:tc>
        <w:tc>
          <w:tcPr>
            <w:tcW w:w="720" w:type="dxa"/>
            <w:vAlign w:val="center"/>
          </w:tcPr>
          <w:p w:rsidR="0097294E" w:rsidRPr="009948BA" w:rsidRDefault="0097294E" w:rsidP="0097294E">
            <w:pPr>
              <w:spacing w:line="276" w:lineRule="auto"/>
              <w:rPr>
                <w:rFonts w:ascii="Times New Roman" w:eastAsia="Verdana" w:hAnsi="Times New Roman" w:cs="Times New Roman"/>
              </w:rPr>
            </w:pPr>
          </w:p>
        </w:tc>
        <w:tc>
          <w:tcPr>
            <w:tcW w:w="81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Merge/>
            <w:vAlign w:val="center"/>
          </w:tcPr>
          <w:p w:rsidR="0097294E" w:rsidRPr="009948BA" w:rsidRDefault="0097294E" w:rsidP="0097294E">
            <w:pPr>
              <w:spacing w:line="276" w:lineRule="auto"/>
              <w:rPr>
                <w:rFonts w:ascii="Times New Roman" w:eastAsia="Verdana" w:hAnsi="Times New Roman" w:cs="Times New Roman"/>
              </w:rPr>
            </w:pPr>
          </w:p>
        </w:tc>
      </w:tr>
      <w:tr w:rsidR="0097294E" w:rsidRPr="009948BA" w:rsidTr="0097294E">
        <w:trPr>
          <w:trHeight w:val="296"/>
        </w:trPr>
        <w:tc>
          <w:tcPr>
            <w:tcW w:w="3510" w:type="dxa"/>
            <w:gridSpan w:val="2"/>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4140" w:type="dxa"/>
            <w:gridSpan w:val="4"/>
            <w:vAlign w:val="center"/>
          </w:tcPr>
          <w:p w:rsidR="0097294E" w:rsidRPr="009948BA" w:rsidRDefault="0097294E" w:rsidP="0097294E">
            <w:pPr>
              <w:spacing w:line="276" w:lineRule="auto"/>
              <w:rPr>
                <w:rFonts w:ascii="Times New Roman" w:eastAsia="Verdana" w:hAnsi="Times New Roman" w:cs="Times New Roman"/>
              </w:rPr>
            </w:pPr>
          </w:p>
        </w:tc>
        <w:tc>
          <w:tcPr>
            <w:tcW w:w="720" w:type="dxa"/>
          </w:tcPr>
          <w:p w:rsidR="0097294E" w:rsidRPr="009948BA" w:rsidRDefault="0097294E" w:rsidP="0097294E">
            <w:pPr>
              <w:spacing w:line="276" w:lineRule="auto"/>
              <w:rPr>
                <w:rFonts w:ascii="Times New Roman" w:eastAsia="Verdana" w:hAnsi="Times New Roman" w:cs="Times New Roman"/>
              </w:rPr>
            </w:pPr>
          </w:p>
        </w:tc>
        <w:tc>
          <w:tcPr>
            <w:tcW w:w="81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Merge/>
            <w:vAlign w:val="center"/>
          </w:tcPr>
          <w:p w:rsidR="0097294E" w:rsidRPr="009948BA" w:rsidRDefault="0097294E" w:rsidP="0097294E">
            <w:pPr>
              <w:spacing w:line="276" w:lineRule="auto"/>
              <w:rPr>
                <w:rFonts w:ascii="Times New Roman" w:eastAsia="Verdana" w:hAnsi="Times New Roman" w:cs="Times New Roman"/>
              </w:rPr>
            </w:pPr>
          </w:p>
        </w:tc>
      </w:tr>
      <w:tr w:rsidR="0097294E" w:rsidRPr="009948BA" w:rsidTr="0097294E">
        <w:trPr>
          <w:trHeight w:val="296"/>
        </w:trPr>
        <w:tc>
          <w:tcPr>
            <w:tcW w:w="3510" w:type="dxa"/>
            <w:gridSpan w:val="2"/>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240" w:type="dxa"/>
            <w:gridSpan w:val="3"/>
            <w:vAlign w:val="center"/>
          </w:tcPr>
          <w:p w:rsidR="0097294E" w:rsidRPr="009948BA" w:rsidRDefault="008F36ED" w:rsidP="0097294E">
            <w:pPr>
              <w:spacing w:line="276" w:lineRule="auto"/>
              <w:jc w:val="center"/>
              <w:rPr>
                <w:rFonts w:ascii="Times New Roman" w:eastAsia="Verdana" w:hAnsi="Times New Roman" w:cs="Times New Roman"/>
                <w:b/>
                <w:bCs/>
              </w:rPr>
            </w:pPr>
            <w:r>
              <w:rPr>
                <w:rFonts w:ascii="Times New Roman" w:eastAsia="Verdana" w:hAnsi="Times New Roman" w:cs="Times New Roman"/>
                <w:b/>
                <w:bCs/>
              </w:rPr>
              <w:t>22</w:t>
            </w:r>
            <w:r w:rsidR="0097294E">
              <w:rPr>
                <w:rFonts w:ascii="Times New Roman" w:eastAsia="Verdana" w:hAnsi="Times New Roman" w:cs="Times New Roman"/>
                <w:b/>
                <w:bCs/>
              </w:rPr>
              <w:t>+3</w:t>
            </w:r>
          </w:p>
        </w:tc>
        <w:tc>
          <w:tcPr>
            <w:tcW w:w="900" w:type="dxa"/>
          </w:tcPr>
          <w:p w:rsidR="0097294E" w:rsidRPr="009948BA" w:rsidRDefault="008F36ED" w:rsidP="0097294E">
            <w:pPr>
              <w:spacing w:line="276" w:lineRule="auto"/>
              <w:rPr>
                <w:rFonts w:ascii="Times New Roman" w:eastAsia="Verdana" w:hAnsi="Times New Roman" w:cs="Times New Roman"/>
              </w:rPr>
            </w:pPr>
            <w:r>
              <w:rPr>
                <w:rFonts w:ascii="Times New Roman" w:eastAsia="Verdana" w:hAnsi="Times New Roman" w:cs="Times New Roman"/>
              </w:rPr>
              <w:t>22+</w:t>
            </w:r>
            <w:r w:rsidR="0097294E">
              <w:rPr>
                <w:rFonts w:ascii="Times New Roman" w:eastAsia="Verdana" w:hAnsi="Times New Roman" w:cs="Times New Roman"/>
              </w:rPr>
              <w:t>3</w:t>
            </w:r>
            <w:r>
              <w:rPr>
                <w:rFonts w:ascii="Times New Roman" w:eastAsia="Verdana" w:hAnsi="Times New Roman" w:cs="Times New Roman"/>
              </w:rPr>
              <w:t>+2</w:t>
            </w:r>
            <w:r w:rsidR="0097294E">
              <w:rPr>
                <w:rFonts w:ascii="Times New Roman" w:eastAsia="Verdana" w:hAnsi="Times New Roman" w:cs="Times New Roman"/>
              </w:rPr>
              <w:t>=27</w:t>
            </w:r>
          </w:p>
        </w:tc>
        <w:tc>
          <w:tcPr>
            <w:tcW w:w="720" w:type="dxa"/>
            <w:vAlign w:val="center"/>
          </w:tcPr>
          <w:p w:rsidR="0097294E" w:rsidRPr="009948BA" w:rsidRDefault="0097294E" w:rsidP="0097294E">
            <w:pPr>
              <w:spacing w:line="276" w:lineRule="auto"/>
              <w:rPr>
                <w:rFonts w:ascii="Times New Roman" w:eastAsia="Verdana" w:hAnsi="Times New Roman" w:cs="Times New Roman"/>
              </w:rPr>
            </w:pPr>
          </w:p>
        </w:tc>
        <w:tc>
          <w:tcPr>
            <w:tcW w:w="81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r>
    </w:tbl>
    <w:p w:rsidR="006D0C2E" w:rsidRDefault="006D0C2E" w:rsidP="006D0C2E">
      <w:pPr>
        <w:spacing w:line="276" w:lineRule="auto"/>
        <w:rPr>
          <w:rFonts w:ascii="Times New Roman" w:eastAsia="Verdana" w:hAnsi="Times New Roman" w:cs="Times New Roman"/>
          <w:b/>
          <w:bCs/>
          <w:sz w:val="18"/>
          <w:szCs w:val="18"/>
        </w:rPr>
      </w:pPr>
      <w:r>
        <w:rPr>
          <w:rFonts w:ascii="Times New Roman" w:eastAsia="Verdana" w:hAnsi="Times New Roman" w:cs="Times New Roman"/>
          <w:b/>
          <w:bCs/>
          <w:sz w:val="18"/>
          <w:szCs w:val="18"/>
        </w:rPr>
        <w:t>SH: Supporting Hours, *Classes will be conducted fortnightly.</w:t>
      </w:r>
    </w:p>
    <w:p w:rsidR="006D0C2E" w:rsidRDefault="006D0C2E" w:rsidP="006D0C2E">
      <w:pPr>
        <w:spacing w:line="276" w:lineRule="auto"/>
        <w:rPr>
          <w:rFonts w:ascii="Times New Roman" w:eastAsia="Verdana" w:hAnsi="Times New Roman" w:cs="Times New Roman"/>
          <w:b/>
          <w:bCs/>
          <w:sz w:val="18"/>
          <w:szCs w:val="18"/>
        </w:rPr>
      </w:pPr>
    </w:p>
    <w:tbl>
      <w:tblPr>
        <w:tblStyle w:val="1"/>
        <w:tblpPr w:leftFromText="180" w:rightFromText="180" w:vertAnchor="text" w:horzAnchor="margin" w:tblpY="-484"/>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520"/>
        <w:gridCol w:w="900"/>
        <w:gridCol w:w="990"/>
        <w:gridCol w:w="990"/>
        <w:gridCol w:w="720"/>
        <w:gridCol w:w="808"/>
        <w:gridCol w:w="632"/>
        <w:gridCol w:w="900"/>
        <w:gridCol w:w="1260"/>
      </w:tblGrid>
      <w:tr w:rsidR="0097294E" w:rsidRPr="009948BA" w:rsidTr="0097294E">
        <w:trPr>
          <w:trHeight w:val="682"/>
        </w:trPr>
        <w:tc>
          <w:tcPr>
            <w:tcW w:w="10980" w:type="dxa"/>
            <w:gridSpan w:val="10"/>
          </w:tcPr>
          <w:p w:rsidR="0097294E" w:rsidRPr="009948BA" w:rsidRDefault="0097294E" w:rsidP="0097294E">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97294E" w:rsidRPr="009948BA" w:rsidRDefault="0097294E" w:rsidP="0097294E">
            <w:pPr>
              <w:jc w:val="center"/>
              <w:rPr>
                <w:rFonts w:ascii="Times New Roman" w:eastAsia="Verdana" w:hAnsi="Times New Roman" w:cs="Times New Roman"/>
                <w:sz w:val="2"/>
                <w:szCs w:val="2"/>
              </w:rPr>
            </w:pPr>
          </w:p>
          <w:p w:rsidR="0097294E" w:rsidRPr="009948BA" w:rsidRDefault="0097294E" w:rsidP="0097294E">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97294E" w:rsidRPr="009948BA" w:rsidTr="0097294E">
        <w:trPr>
          <w:trHeight w:val="349"/>
        </w:trPr>
        <w:tc>
          <w:tcPr>
            <w:tcW w:w="10980" w:type="dxa"/>
            <w:gridSpan w:val="10"/>
          </w:tcPr>
          <w:p w:rsidR="0097294E" w:rsidRPr="009948BA" w:rsidRDefault="0097294E" w:rsidP="0097294E">
            <w:pPr>
              <w:rPr>
                <w:rFonts w:ascii="Times New Roman" w:eastAsia="Verdana" w:hAnsi="Times New Roman" w:cs="Times New Roman"/>
                <w:b/>
                <w:sz w:val="26"/>
                <w:szCs w:val="26"/>
              </w:rPr>
            </w:pPr>
            <w:r>
              <w:rPr>
                <w:rFonts w:ascii="Times New Roman" w:eastAsia="Verdana" w:hAnsi="Times New Roman" w:cs="Times New Roman"/>
                <w:b/>
              </w:rPr>
              <w:t xml:space="preserve">Name of Program: BBA- BANKING &amp; FINANCE          </w:t>
            </w:r>
            <w:r w:rsidRPr="009948BA">
              <w:rPr>
                <w:rFonts w:ascii="Times New Roman" w:eastAsia="Verdana" w:hAnsi="Times New Roman" w:cs="Times New Roman"/>
                <w:b/>
              </w:rPr>
              <w:t xml:space="preserve">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Total Credits: </w:t>
            </w:r>
            <w:r>
              <w:rPr>
                <w:rFonts w:ascii="Times New Roman" w:eastAsia="Verdana" w:hAnsi="Times New Roman" w:cs="Times New Roman"/>
                <w:b/>
              </w:rPr>
              <w:t>146</w:t>
            </w:r>
          </w:p>
        </w:tc>
      </w:tr>
      <w:tr w:rsidR="0097294E" w:rsidRPr="009948BA" w:rsidTr="0097294E">
        <w:trPr>
          <w:trHeight w:val="434"/>
        </w:trPr>
        <w:tc>
          <w:tcPr>
            <w:tcW w:w="10980" w:type="dxa"/>
            <w:gridSpan w:val="10"/>
          </w:tcPr>
          <w:p w:rsidR="0097294E" w:rsidRPr="009948BA" w:rsidRDefault="0097294E" w:rsidP="0097294E">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2023-27</w:t>
            </w:r>
          </w:p>
        </w:tc>
      </w:tr>
      <w:tr w:rsidR="0097294E" w:rsidRPr="009948BA" w:rsidTr="0097294E">
        <w:trPr>
          <w:trHeight w:val="169"/>
        </w:trPr>
        <w:tc>
          <w:tcPr>
            <w:tcW w:w="10980" w:type="dxa"/>
            <w:gridSpan w:val="10"/>
            <w:shd w:val="clear" w:color="auto" w:fill="B8CCE4" w:themeFill="accent1" w:themeFillTint="66"/>
          </w:tcPr>
          <w:p w:rsidR="0097294E" w:rsidRPr="009948BA" w:rsidRDefault="0097294E" w:rsidP="0097294E">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w:t>
            </w:r>
            <w:r>
              <w:rPr>
                <w:rFonts w:ascii="Times New Roman" w:eastAsia="Verdana" w:hAnsi="Times New Roman" w:cs="Times New Roman"/>
                <w:b/>
                <w:sz w:val="28"/>
                <w:szCs w:val="24"/>
              </w:rPr>
              <w:t>I</w:t>
            </w:r>
            <w:r w:rsidRPr="00F2685C">
              <w:rPr>
                <w:rFonts w:ascii="Times New Roman" w:eastAsia="Verdana" w:hAnsi="Times New Roman" w:cs="Times New Roman"/>
                <w:b/>
                <w:sz w:val="28"/>
                <w:szCs w:val="24"/>
              </w:rPr>
              <w:t>V</w:t>
            </w:r>
          </w:p>
        </w:tc>
      </w:tr>
      <w:tr w:rsidR="0097294E" w:rsidRPr="009948BA" w:rsidTr="0097294E">
        <w:tc>
          <w:tcPr>
            <w:tcW w:w="1260" w:type="dxa"/>
            <w:vMerge w:val="restart"/>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520" w:type="dxa"/>
            <w:vMerge w:val="restart"/>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2880" w:type="dxa"/>
            <w:gridSpan w:val="3"/>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720" w:type="dxa"/>
          </w:tcPr>
          <w:p w:rsidR="0097294E" w:rsidRPr="009948BA" w:rsidRDefault="0097294E" w:rsidP="0097294E">
            <w:pPr>
              <w:jc w:val="center"/>
              <w:rPr>
                <w:rFonts w:ascii="Times New Roman" w:eastAsia="Verdana" w:hAnsi="Times New Roman" w:cs="Times New Roman"/>
                <w:b/>
                <w:sz w:val="18"/>
                <w:szCs w:val="18"/>
              </w:rPr>
            </w:pPr>
          </w:p>
        </w:tc>
        <w:tc>
          <w:tcPr>
            <w:tcW w:w="2340" w:type="dxa"/>
            <w:gridSpan w:val="3"/>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1260" w:type="dxa"/>
            <w:vMerge w:val="restart"/>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97294E" w:rsidRPr="009948BA" w:rsidTr="00BE3B9A">
        <w:tc>
          <w:tcPr>
            <w:tcW w:w="1260" w:type="dxa"/>
            <w:vMerge/>
            <w:vAlign w:val="center"/>
          </w:tcPr>
          <w:p w:rsidR="0097294E" w:rsidRPr="009948BA" w:rsidRDefault="0097294E" w:rsidP="0097294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520" w:type="dxa"/>
            <w:vMerge/>
            <w:vAlign w:val="center"/>
          </w:tcPr>
          <w:p w:rsidR="0097294E" w:rsidRPr="009948BA" w:rsidRDefault="0097294E" w:rsidP="0097294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0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99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99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20" w:type="dxa"/>
          </w:tcPr>
          <w:p w:rsidR="0097294E" w:rsidRPr="005734E9" w:rsidRDefault="0097294E" w:rsidP="0097294E">
            <w:pPr>
              <w:jc w:val="center"/>
              <w:rPr>
                <w:rFonts w:ascii="Times New Roman" w:eastAsia="Verdana" w:hAnsi="Times New Roman" w:cs="Times New Roman"/>
                <w:b/>
                <w:sz w:val="10"/>
                <w:szCs w:val="18"/>
              </w:rPr>
            </w:pPr>
          </w:p>
          <w:p w:rsidR="0097294E" w:rsidRPr="009948BA" w:rsidRDefault="0097294E" w:rsidP="0097294E">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808"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632"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900" w:type="dxa"/>
            <w:vAlign w:val="center"/>
          </w:tcPr>
          <w:p w:rsidR="0097294E" w:rsidRPr="009948BA" w:rsidRDefault="0097294E" w:rsidP="0097294E">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1260" w:type="dxa"/>
            <w:vMerge/>
            <w:vAlign w:val="center"/>
          </w:tcPr>
          <w:p w:rsidR="0097294E" w:rsidRPr="009948BA" w:rsidRDefault="0097294E" w:rsidP="0097294E">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72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97294E" w:rsidRPr="009948BA" w:rsidTr="00BE3B9A">
        <w:tc>
          <w:tcPr>
            <w:tcW w:w="1260" w:type="dxa"/>
            <w:vAlign w:val="center"/>
          </w:tcPr>
          <w:p w:rsidR="0097294E" w:rsidRPr="0077670C" w:rsidRDefault="0097294E" w:rsidP="0097294E">
            <w:pPr>
              <w:spacing w:line="276" w:lineRule="auto"/>
              <w:jc w:val="center"/>
              <w:rPr>
                <w:rFonts w:ascii="Times New Roman" w:eastAsia="Verdana" w:hAnsi="Times New Roman" w:cs="Times New Roman"/>
                <w:b/>
              </w:rPr>
            </w:pPr>
            <w:r w:rsidRPr="0077670C">
              <w:rPr>
                <w:rFonts w:ascii="Times New Roman" w:eastAsia="Verdana" w:hAnsi="Times New Roman" w:cs="Times New Roman"/>
                <w:b/>
              </w:rPr>
              <w:t>A.1</w:t>
            </w:r>
          </w:p>
        </w:tc>
        <w:tc>
          <w:tcPr>
            <w:tcW w:w="2520" w:type="dxa"/>
            <w:vAlign w:val="center"/>
          </w:tcPr>
          <w:p w:rsidR="0097294E" w:rsidRPr="0077670C" w:rsidRDefault="0097294E" w:rsidP="0097294E">
            <w:pPr>
              <w:spacing w:line="276" w:lineRule="auto"/>
              <w:rPr>
                <w:rFonts w:ascii="Times New Roman" w:eastAsia="Verdana" w:hAnsi="Times New Roman" w:cs="Times New Roman"/>
                <w:b/>
              </w:rPr>
            </w:pPr>
            <w:r w:rsidRPr="0077670C">
              <w:rPr>
                <w:rFonts w:ascii="Times New Roman" w:eastAsia="Verdana" w:hAnsi="Times New Roman" w:cs="Times New Roman"/>
                <w:b/>
              </w:rPr>
              <w:t>Theory</w:t>
            </w: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720" w:type="dxa"/>
          </w:tcPr>
          <w:p w:rsidR="0097294E" w:rsidRPr="009948BA" w:rsidRDefault="0097294E" w:rsidP="0097294E">
            <w:pPr>
              <w:spacing w:line="276" w:lineRule="auto"/>
              <w:rPr>
                <w:rFonts w:ascii="Times New Roman" w:eastAsia="Verdana" w:hAnsi="Times New Roman" w:cs="Times New Roman"/>
              </w:rPr>
            </w:pPr>
          </w:p>
        </w:tc>
        <w:tc>
          <w:tcPr>
            <w:tcW w:w="808" w:type="dxa"/>
            <w:vAlign w:val="center"/>
          </w:tcPr>
          <w:p w:rsidR="0097294E" w:rsidRPr="009948BA" w:rsidRDefault="0097294E" w:rsidP="0097294E">
            <w:pPr>
              <w:spacing w:line="276" w:lineRule="auto"/>
              <w:rPr>
                <w:rFonts w:ascii="Times New Roman" w:eastAsia="Verdana" w:hAnsi="Times New Roman" w:cs="Times New Roman"/>
              </w:rPr>
            </w:pPr>
          </w:p>
        </w:tc>
        <w:tc>
          <w:tcPr>
            <w:tcW w:w="632"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1260" w:type="dxa"/>
            <w:vAlign w:val="center"/>
          </w:tcPr>
          <w:p w:rsidR="0097294E" w:rsidRPr="009948BA" w:rsidRDefault="0097294E" w:rsidP="0097294E">
            <w:pPr>
              <w:spacing w:line="276" w:lineRule="auto"/>
              <w:rPr>
                <w:rFonts w:ascii="Times New Roman" w:eastAsia="Verdana" w:hAnsi="Times New Roman" w:cs="Times New Roman"/>
              </w:rPr>
            </w:pPr>
          </w:p>
        </w:tc>
      </w:tr>
      <w:tr w:rsidR="0097294E" w:rsidRPr="009948BA" w:rsidTr="00BE3B9A">
        <w:tc>
          <w:tcPr>
            <w:tcW w:w="1260" w:type="dxa"/>
            <w:vAlign w:val="center"/>
          </w:tcPr>
          <w:p w:rsidR="0097294E" w:rsidRPr="00FF238A" w:rsidRDefault="0097294E" w:rsidP="0097294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FF238A">
              <w:rPr>
                <w:rFonts w:ascii="Times New Roman" w:eastAsia="Verdana" w:hAnsi="Times New Roman" w:cs="Times New Roman"/>
                <w:sz w:val="16"/>
              </w:rPr>
              <w:t>4101</w:t>
            </w: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Productions and Operations Management</w:t>
            </w:r>
          </w:p>
        </w:tc>
        <w:tc>
          <w:tcPr>
            <w:tcW w:w="900" w:type="dxa"/>
            <w:vAlign w:val="center"/>
          </w:tcPr>
          <w:p w:rsidR="0097294E" w:rsidRPr="009948BA" w:rsidRDefault="0097294E" w:rsidP="0097294E">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97294E" w:rsidRPr="009948BA" w:rsidRDefault="0097294E" w:rsidP="0097294E">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97294E" w:rsidRPr="009948BA" w:rsidRDefault="0097294E" w:rsidP="0097294E">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97294E" w:rsidRPr="009948BA" w:rsidRDefault="0097294E" w:rsidP="0097294E">
            <w:pPr>
              <w:jc w:val="center"/>
              <w:rPr>
                <w:rFonts w:ascii="Times New Roman" w:hAnsi="Times New Roman" w:cs="Times New Roman"/>
              </w:rPr>
            </w:pPr>
          </w:p>
        </w:tc>
        <w:tc>
          <w:tcPr>
            <w:tcW w:w="808"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40</w:t>
            </w:r>
          </w:p>
        </w:tc>
        <w:tc>
          <w:tcPr>
            <w:tcW w:w="632"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60</w:t>
            </w:r>
          </w:p>
        </w:tc>
        <w:tc>
          <w:tcPr>
            <w:tcW w:w="90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100</w:t>
            </w:r>
          </w:p>
        </w:tc>
        <w:tc>
          <w:tcPr>
            <w:tcW w:w="126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3</w:t>
            </w:r>
          </w:p>
        </w:tc>
      </w:tr>
      <w:tr w:rsidR="0097294E" w:rsidRPr="009948BA" w:rsidTr="00BE3B9A">
        <w:tc>
          <w:tcPr>
            <w:tcW w:w="1260" w:type="dxa"/>
          </w:tcPr>
          <w:p w:rsidR="0097294E" w:rsidRPr="00FF238A" w:rsidRDefault="0097294E" w:rsidP="0097294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FF238A">
              <w:rPr>
                <w:rFonts w:ascii="Times New Roman" w:eastAsia="Verdana" w:hAnsi="Times New Roman" w:cs="Times New Roman"/>
                <w:sz w:val="16"/>
              </w:rPr>
              <w:t>4102</w:t>
            </w: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Financial Management</w:t>
            </w:r>
          </w:p>
        </w:tc>
        <w:tc>
          <w:tcPr>
            <w:tcW w:w="900" w:type="dxa"/>
            <w:vAlign w:val="center"/>
          </w:tcPr>
          <w:p w:rsidR="0097294E" w:rsidRPr="009948BA" w:rsidRDefault="0097294E" w:rsidP="0097294E">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97294E" w:rsidRPr="009948BA" w:rsidRDefault="0097294E" w:rsidP="0097294E">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97294E" w:rsidRPr="009948BA" w:rsidRDefault="0097294E" w:rsidP="0097294E">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97294E" w:rsidRPr="009948BA" w:rsidRDefault="0097294E" w:rsidP="0097294E">
            <w:pPr>
              <w:jc w:val="center"/>
              <w:rPr>
                <w:rFonts w:ascii="Times New Roman" w:hAnsi="Times New Roman" w:cs="Times New Roman"/>
              </w:rPr>
            </w:pPr>
          </w:p>
        </w:tc>
        <w:tc>
          <w:tcPr>
            <w:tcW w:w="808"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40</w:t>
            </w:r>
          </w:p>
        </w:tc>
        <w:tc>
          <w:tcPr>
            <w:tcW w:w="632"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60</w:t>
            </w:r>
          </w:p>
        </w:tc>
        <w:tc>
          <w:tcPr>
            <w:tcW w:w="90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100</w:t>
            </w:r>
          </w:p>
        </w:tc>
        <w:tc>
          <w:tcPr>
            <w:tcW w:w="126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3</w:t>
            </w:r>
          </w:p>
        </w:tc>
      </w:tr>
      <w:tr w:rsidR="0097294E" w:rsidRPr="009948BA" w:rsidTr="00BE3B9A">
        <w:tc>
          <w:tcPr>
            <w:tcW w:w="1260" w:type="dxa"/>
          </w:tcPr>
          <w:p w:rsidR="0097294E" w:rsidRPr="00FF238A" w:rsidRDefault="0097294E" w:rsidP="0097294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FF238A">
              <w:rPr>
                <w:rFonts w:ascii="Times New Roman" w:eastAsia="Verdana" w:hAnsi="Times New Roman" w:cs="Times New Roman"/>
                <w:sz w:val="16"/>
              </w:rPr>
              <w:t>4103</w:t>
            </w: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Marketing Research</w:t>
            </w:r>
          </w:p>
        </w:tc>
        <w:tc>
          <w:tcPr>
            <w:tcW w:w="900" w:type="dxa"/>
            <w:vAlign w:val="center"/>
          </w:tcPr>
          <w:p w:rsidR="0097294E" w:rsidRPr="009948BA" w:rsidRDefault="0097294E" w:rsidP="0097294E">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97294E" w:rsidRPr="009948BA" w:rsidRDefault="0097294E" w:rsidP="0097294E">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97294E" w:rsidRPr="009948BA" w:rsidRDefault="0097294E" w:rsidP="0097294E">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97294E" w:rsidRPr="009948BA" w:rsidRDefault="0097294E" w:rsidP="0097294E">
            <w:pPr>
              <w:jc w:val="center"/>
              <w:rPr>
                <w:rFonts w:ascii="Times New Roman" w:hAnsi="Times New Roman" w:cs="Times New Roman"/>
              </w:rPr>
            </w:pPr>
          </w:p>
        </w:tc>
        <w:tc>
          <w:tcPr>
            <w:tcW w:w="808"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40</w:t>
            </w:r>
          </w:p>
        </w:tc>
        <w:tc>
          <w:tcPr>
            <w:tcW w:w="632"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60</w:t>
            </w:r>
          </w:p>
        </w:tc>
        <w:tc>
          <w:tcPr>
            <w:tcW w:w="90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100</w:t>
            </w:r>
          </w:p>
        </w:tc>
        <w:tc>
          <w:tcPr>
            <w:tcW w:w="126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3</w:t>
            </w:r>
          </w:p>
        </w:tc>
      </w:tr>
      <w:tr w:rsidR="0097294E" w:rsidRPr="009948BA" w:rsidTr="00BE3B9A">
        <w:tc>
          <w:tcPr>
            <w:tcW w:w="1260" w:type="dxa"/>
            <w:vAlign w:val="center"/>
          </w:tcPr>
          <w:p w:rsidR="0097294E" w:rsidRPr="00FF238A" w:rsidRDefault="0097294E" w:rsidP="0097294E">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FF238A">
              <w:rPr>
                <w:rFonts w:ascii="Times New Roman" w:eastAsia="Verdana" w:hAnsi="Times New Roman" w:cs="Times New Roman"/>
                <w:sz w:val="16"/>
              </w:rPr>
              <w:t>4104</w:t>
            </w:r>
          </w:p>
        </w:tc>
        <w:tc>
          <w:tcPr>
            <w:tcW w:w="2520" w:type="dxa"/>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Advertising and Promotion Management</w:t>
            </w:r>
          </w:p>
        </w:tc>
        <w:tc>
          <w:tcPr>
            <w:tcW w:w="900" w:type="dxa"/>
          </w:tcPr>
          <w:p w:rsidR="0097294E" w:rsidRPr="009948BA" w:rsidRDefault="0097294E" w:rsidP="0097294E">
            <w:pPr>
              <w:jc w:val="center"/>
              <w:rPr>
                <w:rFonts w:ascii="Times New Roman" w:hAnsi="Times New Roman" w:cs="Times New Roman"/>
              </w:rPr>
            </w:pPr>
            <w:r w:rsidRPr="009948BA">
              <w:rPr>
                <w:rFonts w:ascii="Times New Roman" w:eastAsia="Verdana" w:hAnsi="Times New Roman" w:cs="Times New Roman"/>
                <w:szCs w:val="18"/>
              </w:rPr>
              <w:t>3</w:t>
            </w:r>
          </w:p>
        </w:tc>
        <w:tc>
          <w:tcPr>
            <w:tcW w:w="990" w:type="dxa"/>
          </w:tcPr>
          <w:p w:rsidR="0097294E" w:rsidRPr="009948BA" w:rsidRDefault="0097294E" w:rsidP="0097294E">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97294E" w:rsidRPr="009948BA" w:rsidRDefault="0097294E" w:rsidP="0097294E">
            <w:pPr>
              <w:jc w:val="center"/>
              <w:rPr>
                <w:rFonts w:ascii="Times New Roman" w:hAnsi="Times New Roman" w:cs="Times New Roman"/>
              </w:rPr>
            </w:pPr>
            <w:r w:rsidRPr="009948BA">
              <w:rPr>
                <w:rFonts w:ascii="Times New Roman" w:eastAsia="Verdana" w:hAnsi="Times New Roman" w:cs="Times New Roman"/>
                <w:szCs w:val="18"/>
              </w:rPr>
              <w:t>0</w:t>
            </w:r>
          </w:p>
        </w:tc>
        <w:tc>
          <w:tcPr>
            <w:tcW w:w="720" w:type="dxa"/>
          </w:tcPr>
          <w:p w:rsidR="0097294E" w:rsidRPr="009948BA" w:rsidRDefault="0097294E" w:rsidP="0097294E">
            <w:pPr>
              <w:jc w:val="center"/>
              <w:rPr>
                <w:rFonts w:ascii="Times New Roman" w:hAnsi="Times New Roman" w:cs="Times New Roman"/>
              </w:rPr>
            </w:pPr>
          </w:p>
        </w:tc>
        <w:tc>
          <w:tcPr>
            <w:tcW w:w="808"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40</w:t>
            </w:r>
          </w:p>
        </w:tc>
        <w:tc>
          <w:tcPr>
            <w:tcW w:w="632"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60</w:t>
            </w:r>
          </w:p>
        </w:tc>
        <w:tc>
          <w:tcPr>
            <w:tcW w:w="90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100</w:t>
            </w:r>
          </w:p>
        </w:tc>
        <w:tc>
          <w:tcPr>
            <w:tcW w:w="126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3</w:t>
            </w:r>
          </w:p>
        </w:tc>
      </w:tr>
      <w:tr w:rsidR="0097294E" w:rsidRPr="009948BA" w:rsidTr="00BE3B9A">
        <w:trPr>
          <w:trHeight w:val="253"/>
        </w:trPr>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520" w:type="dxa"/>
            <w:shd w:val="clear" w:color="auto" w:fill="A6A6A6" w:themeFill="background1" w:themeFillShade="A6"/>
            <w:vAlign w:val="center"/>
          </w:tcPr>
          <w:p w:rsidR="0097294E" w:rsidRPr="0077670C" w:rsidRDefault="0097294E" w:rsidP="0097294E">
            <w:pPr>
              <w:spacing w:line="276" w:lineRule="auto"/>
              <w:rPr>
                <w:rFonts w:ascii="Times New Roman" w:eastAsia="Verdana" w:hAnsi="Times New Roman" w:cs="Times New Roman"/>
                <w:b/>
              </w:rPr>
            </w:pPr>
            <w:r w:rsidRPr="0077670C">
              <w:rPr>
                <w:rFonts w:ascii="Times New Roman" w:eastAsia="Verdana" w:hAnsi="Times New Roman" w:cs="Times New Roman"/>
                <w:b/>
              </w:rPr>
              <w:t>Practical</w:t>
            </w:r>
          </w:p>
        </w:tc>
        <w:tc>
          <w:tcPr>
            <w:tcW w:w="900" w:type="dxa"/>
            <w:shd w:val="clear" w:color="auto" w:fill="A6A6A6" w:themeFill="background1" w:themeFillShade="A6"/>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shd w:val="clear" w:color="auto" w:fill="A6A6A6" w:themeFill="background1" w:themeFillShade="A6"/>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shd w:val="clear" w:color="auto" w:fill="A6A6A6" w:themeFill="background1" w:themeFillShade="A6"/>
            <w:vAlign w:val="center"/>
          </w:tcPr>
          <w:p w:rsidR="0097294E" w:rsidRPr="009948BA" w:rsidRDefault="0097294E" w:rsidP="0097294E">
            <w:pPr>
              <w:spacing w:line="276" w:lineRule="auto"/>
              <w:jc w:val="center"/>
              <w:rPr>
                <w:rFonts w:ascii="Times New Roman" w:eastAsia="Verdana" w:hAnsi="Times New Roman" w:cs="Times New Roman"/>
              </w:rPr>
            </w:pPr>
          </w:p>
        </w:tc>
        <w:tc>
          <w:tcPr>
            <w:tcW w:w="720" w:type="dxa"/>
            <w:shd w:val="clear" w:color="auto" w:fill="A6A6A6" w:themeFill="background1" w:themeFillShade="A6"/>
          </w:tcPr>
          <w:p w:rsidR="0097294E" w:rsidRPr="009948BA" w:rsidRDefault="0097294E" w:rsidP="0097294E">
            <w:pPr>
              <w:spacing w:line="276" w:lineRule="auto"/>
              <w:jc w:val="center"/>
              <w:rPr>
                <w:rFonts w:ascii="Times New Roman" w:eastAsia="Verdana" w:hAnsi="Times New Roman" w:cs="Times New Roman"/>
              </w:rPr>
            </w:pPr>
          </w:p>
        </w:tc>
        <w:tc>
          <w:tcPr>
            <w:tcW w:w="808" w:type="dxa"/>
            <w:shd w:val="clear" w:color="auto" w:fill="A6A6A6" w:themeFill="background1" w:themeFillShade="A6"/>
            <w:vAlign w:val="center"/>
          </w:tcPr>
          <w:p w:rsidR="0097294E" w:rsidRPr="009948BA" w:rsidRDefault="0097294E" w:rsidP="0097294E">
            <w:pPr>
              <w:spacing w:line="276" w:lineRule="auto"/>
              <w:jc w:val="center"/>
              <w:rPr>
                <w:rFonts w:ascii="Times New Roman" w:eastAsia="Verdana" w:hAnsi="Times New Roman" w:cs="Times New Roman"/>
              </w:rPr>
            </w:pPr>
          </w:p>
        </w:tc>
        <w:tc>
          <w:tcPr>
            <w:tcW w:w="632" w:type="dxa"/>
            <w:shd w:val="clear" w:color="auto" w:fill="A6A6A6" w:themeFill="background1" w:themeFillShade="A6"/>
            <w:vAlign w:val="center"/>
          </w:tcPr>
          <w:p w:rsidR="0097294E" w:rsidRPr="009948BA" w:rsidRDefault="0097294E" w:rsidP="0097294E">
            <w:pPr>
              <w:spacing w:line="276" w:lineRule="auto"/>
              <w:jc w:val="center"/>
              <w:rPr>
                <w:rFonts w:ascii="Times New Roman" w:eastAsia="Verdana" w:hAnsi="Times New Roman" w:cs="Times New Roman"/>
              </w:rPr>
            </w:pPr>
          </w:p>
        </w:tc>
        <w:tc>
          <w:tcPr>
            <w:tcW w:w="900" w:type="dxa"/>
            <w:shd w:val="clear" w:color="auto" w:fill="A6A6A6" w:themeFill="background1" w:themeFillShade="A6"/>
            <w:vAlign w:val="center"/>
          </w:tcPr>
          <w:p w:rsidR="0097294E" w:rsidRPr="009948BA" w:rsidRDefault="0097294E" w:rsidP="0097294E">
            <w:pPr>
              <w:spacing w:line="276" w:lineRule="auto"/>
              <w:jc w:val="center"/>
              <w:rPr>
                <w:rFonts w:ascii="Times New Roman" w:eastAsia="Verdana" w:hAnsi="Times New Roman" w:cs="Times New Roman"/>
              </w:rPr>
            </w:pPr>
          </w:p>
        </w:tc>
        <w:tc>
          <w:tcPr>
            <w:tcW w:w="1260" w:type="dxa"/>
            <w:shd w:val="clear" w:color="auto" w:fill="A6A6A6" w:themeFill="background1" w:themeFillShade="A6"/>
            <w:vAlign w:val="center"/>
          </w:tcPr>
          <w:p w:rsidR="0097294E" w:rsidRPr="009948BA" w:rsidRDefault="0097294E" w:rsidP="0097294E">
            <w:pPr>
              <w:spacing w:line="276" w:lineRule="auto"/>
              <w:jc w:val="center"/>
              <w:rPr>
                <w:rFonts w:ascii="Times New Roman" w:eastAsia="Verdana" w:hAnsi="Times New Roman" w:cs="Times New Roman"/>
              </w:rPr>
            </w:pPr>
          </w:p>
        </w:tc>
      </w:tr>
      <w:tr w:rsidR="0097294E" w:rsidRPr="009948BA" w:rsidTr="00BE3B9A">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Pr>
                <w:rFonts w:ascii="Times New Roman" w:eastAsia="Verdana" w:hAnsi="Times New Roman" w:cs="Times New Roman"/>
                <w:sz w:val="16"/>
              </w:rPr>
              <w:t>BBBCBX</w:t>
            </w:r>
            <w:r w:rsidRPr="000E1914">
              <w:rPr>
                <w:rFonts w:ascii="Times New Roman" w:eastAsia="Verdana" w:hAnsi="Times New Roman" w:cs="Times New Roman"/>
                <w:sz w:val="16"/>
              </w:rPr>
              <w:t>4201</w:t>
            </w:r>
          </w:p>
        </w:tc>
        <w:tc>
          <w:tcPr>
            <w:tcW w:w="2520" w:type="dxa"/>
          </w:tcPr>
          <w:p w:rsidR="0097294E" w:rsidRPr="009948BA" w:rsidRDefault="0097294E" w:rsidP="0097294E">
            <w:pPr>
              <w:rPr>
                <w:rFonts w:ascii="Times New Roman" w:eastAsia="Verdana" w:hAnsi="Times New Roman" w:cs="Times New Roman"/>
              </w:rPr>
            </w:pPr>
            <w:r w:rsidRPr="009948BA">
              <w:rPr>
                <w:rFonts w:ascii="Times New Roman" w:hAnsi="Times New Roman" w:cs="Times New Roman"/>
                <w:color w:val="000000"/>
                <w:szCs w:val="18"/>
              </w:rPr>
              <w:t>Desk Marketing Research</w:t>
            </w:r>
          </w:p>
        </w:tc>
        <w:tc>
          <w:tcPr>
            <w:tcW w:w="900" w:type="dxa"/>
          </w:tcPr>
          <w:p w:rsidR="0097294E" w:rsidRPr="009948BA" w:rsidRDefault="0097294E" w:rsidP="0097294E">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97294E" w:rsidRPr="009948BA" w:rsidRDefault="0097294E" w:rsidP="0097294E">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97294E" w:rsidRPr="009948BA" w:rsidRDefault="0097294E" w:rsidP="0097294E">
            <w:pPr>
              <w:jc w:val="center"/>
              <w:rPr>
                <w:rFonts w:ascii="Times New Roman" w:hAnsi="Times New Roman" w:cs="Times New Roman"/>
              </w:rPr>
            </w:pPr>
            <w:r>
              <w:rPr>
                <w:rFonts w:ascii="Times New Roman" w:eastAsia="Verdana" w:hAnsi="Times New Roman" w:cs="Times New Roman"/>
                <w:szCs w:val="18"/>
              </w:rPr>
              <w:t>1</w:t>
            </w:r>
          </w:p>
        </w:tc>
        <w:tc>
          <w:tcPr>
            <w:tcW w:w="72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w:t>
            </w:r>
          </w:p>
        </w:tc>
        <w:tc>
          <w:tcPr>
            <w:tcW w:w="808"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60</w:t>
            </w:r>
          </w:p>
        </w:tc>
        <w:tc>
          <w:tcPr>
            <w:tcW w:w="632"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40</w:t>
            </w:r>
          </w:p>
        </w:tc>
        <w:tc>
          <w:tcPr>
            <w:tcW w:w="90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100</w:t>
            </w:r>
          </w:p>
        </w:tc>
        <w:tc>
          <w:tcPr>
            <w:tcW w:w="126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72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r w:rsidRPr="00A12009">
              <w:rPr>
                <w:rFonts w:ascii="Times New Roman" w:eastAsia="Verdana" w:hAnsi="Times New Roman" w:cs="Times New Roman"/>
                <w:b/>
                <w:bCs/>
              </w:rPr>
              <w:t>Minor Stream Courses</w:t>
            </w:r>
            <w:r w:rsidRPr="00A12009">
              <w:rPr>
                <w:rFonts w:ascii="Times New Roman" w:eastAsia="Verdana" w:hAnsi="Times New Roman" w:cs="Times New Roman"/>
                <w:b/>
              </w:rPr>
              <w:t xml:space="preserve"> /</w:t>
            </w:r>
            <w:r w:rsidRPr="009948BA">
              <w:rPr>
                <w:rFonts w:ascii="Times New Roman" w:eastAsia="Verdana" w:hAnsi="Times New Roman" w:cs="Times New Roman"/>
                <w:b/>
              </w:rPr>
              <w:t xml:space="preserve"> Department Electives</w:t>
            </w:r>
          </w:p>
        </w:tc>
      </w:tr>
      <w:tr w:rsidR="0097294E" w:rsidRPr="009948BA" w:rsidTr="00BE3B9A">
        <w:trPr>
          <w:trHeight w:val="325"/>
        </w:trPr>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520" w:type="dxa"/>
            <w:vAlign w:val="center"/>
          </w:tcPr>
          <w:p w:rsidR="0097294E" w:rsidRPr="009948BA" w:rsidRDefault="0097294E" w:rsidP="0097294E">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720" w:type="dxa"/>
          </w:tcPr>
          <w:p w:rsidR="0097294E" w:rsidRPr="009948BA" w:rsidRDefault="0097294E" w:rsidP="0097294E">
            <w:pPr>
              <w:spacing w:line="276" w:lineRule="auto"/>
              <w:rPr>
                <w:rFonts w:ascii="Times New Roman" w:eastAsia="Verdana" w:hAnsi="Times New Roman" w:cs="Times New Roman"/>
              </w:rPr>
            </w:pPr>
          </w:p>
        </w:tc>
        <w:tc>
          <w:tcPr>
            <w:tcW w:w="808" w:type="dxa"/>
            <w:vAlign w:val="center"/>
          </w:tcPr>
          <w:p w:rsidR="0097294E" w:rsidRPr="009948BA" w:rsidRDefault="0097294E" w:rsidP="0097294E">
            <w:pPr>
              <w:spacing w:line="276" w:lineRule="auto"/>
              <w:rPr>
                <w:rFonts w:ascii="Times New Roman" w:eastAsia="Verdana" w:hAnsi="Times New Roman" w:cs="Times New Roman"/>
              </w:rPr>
            </w:pPr>
          </w:p>
        </w:tc>
        <w:tc>
          <w:tcPr>
            <w:tcW w:w="632"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1260" w:type="dxa"/>
            <w:vAlign w:val="center"/>
          </w:tcPr>
          <w:p w:rsidR="0097294E" w:rsidRPr="009948BA" w:rsidRDefault="0097294E" w:rsidP="0097294E">
            <w:pPr>
              <w:spacing w:line="276" w:lineRule="auto"/>
              <w:rPr>
                <w:rFonts w:ascii="Times New Roman" w:eastAsia="Verdana" w:hAnsi="Times New Roman" w:cs="Times New Roman"/>
              </w:rPr>
            </w:pPr>
          </w:p>
        </w:tc>
      </w:tr>
      <w:tr w:rsidR="0097294E" w:rsidRPr="009948BA" w:rsidTr="00BE3B9A">
        <w:tc>
          <w:tcPr>
            <w:tcW w:w="1260" w:type="dxa"/>
            <w:vMerge w:val="restart"/>
            <w:vAlign w:val="center"/>
          </w:tcPr>
          <w:p w:rsidR="0097294E" w:rsidRPr="00FF238A" w:rsidRDefault="001A7C84" w:rsidP="0097294E">
            <w:pPr>
              <w:spacing w:line="276" w:lineRule="auto"/>
              <w:jc w:val="center"/>
              <w:rPr>
                <w:rFonts w:ascii="Times New Roman" w:eastAsia="Verdana" w:hAnsi="Times New Roman" w:cs="Times New Roman"/>
              </w:rPr>
            </w:pPr>
            <w:r>
              <w:rPr>
                <w:rFonts w:ascii="Times New Roman" w:eastAsia="Verdana" w:hAnsi="Times New Roman" w:cs="Times New Roman"/>
                <w:sz w:val="16"/>
              </w:rPr>
              <w:t>BBBEBX</w:t>
            </w:r>
            <w:r w:rsidR="0097294E" w:rsidRPr="00D9073C">
              <w:rPr>
                <w:rFonts w:ascii="Times New Roman" w:eastAsia="Verdana" w:hAnsi="Times New Roman" w:cs="Times New Roman"/>
                <w:sz w:val="16"/>
              </w:rPr>
              <w:t>4111</w:t>
            </w:r>
          </w:p>
        </w:tc>
        <w:tc>
          <w:tcPr>
            <w:tcW w:w="2520" w:type="dxa"/>
            <w:vAlign w:val="center"/>
          </w:tcPr>
          <w:p w:rsidR="0097294E" w:rsidRPr="009948BA" w:rsidRDefault="0097294E" w:rsidP="0097294E">
            <w:pPr>
              <w:spacing w:line="276" w:lineRule="auto"/>
              <w:rPr>
                <w:rFonts w:ascii="Times New Roman" w:eastAsia="Verdana" w:hAnsi="Times New Roman" w:cs="Times New Roman"/>
                <w:color w:val="7030A0"/>
              </w:rPr>
            </w:pPr>
          </w:p>
        </w:tc>
        <w:tc>
          <w:tcPr>
            <w:tcW w:w="90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3</w:t>
            </w:r>
          </w:p>
        </w:tc>
        <w:tc>
          <w:tcPr>
            <w:tcW w:w="99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99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720" w:type="dxa"/>
            <w:vMerge w:val="restart"/>
          </w:tcPr>
          <w:p w:rsidR="0097294E" w:rsidRPr="009948BA" w:rsidRDefault="0097294E" w:rsidP="0097294E">
            <w:pPr>
              <w:spacing w:line="276" w:lineRule="auto"/>
              <w:jc w:val="center"/>
              <w:rPr>
                <w:rFonts w:ascii="Times New Roman" w:eastAsia="Verdana" w:hAnsi="Times New Roman" w:cs="Times New Roman"/>
              </w:rPr>
            </w:pPr>
          </w:p>
        </w:tc>
        <w:tc>
          <w:tcPr>
            <w:tcW w:w="808"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632"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90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vMerge w:val="restart"/>
            <w:vAlign w:val="center"/>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97294E" w:rsidRPr="009948BA" w:rsidTr="00BE3B9A">
        <w:tc>
          <w:tcPr>
            <w:tcW w:w="1260" w:type="dxa"/>
            <w:vMerge/>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520" w:type="dxa"/>
            <w:vAlign w:val="center"/>
          </w:tcPr>
          <w:p w:rsidR="0097294E" w:rsidRPr="009948BA" w:rsidRDefault="0097294E" w:rsidP="0097294E">
            <w:pPr>
              <w:spacing w:line="276" w:lineRule="auto"/>
              <w:rPr>
                <w:rFonts w:ascii="Times New Roman" w:eastAsia="Verdana" w:hAnsi="Times New Roman" w:cs="Times New Roman"/>
                <w:color w:val="7030A0"/>
              </w:rPr>
            </w:pPr>
            <w:r w:rsidRPr="009948BA">
              <w:rPr>
                <w:rFonts w:ascii="Times New Roman" w:hAnsi="Times New Roman" w:cs="Times New Roman"/>
                <w:color w:val="7030A0"/>
                <w:szCs w:val="18"/>
              </w:rPr>
              <w:t>Financial Services (FM)</w:t>
            </w:r>
          </w:p>
        </w:tc>
        <w:tc>
          <w:tcPr>
            <w:tcW w:w="90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720" w:type="dxa"/>
            <w:vMerge/>
          </w:tcPr>
          <w:p w:rsidR="0097294E" w:rsidRPr="009948BA" w:rsidRDefault="0097294E" w:rsidP="0097294E">
            <w:pPr>
              <w:spacing w:line="276" w:lineRule="auto"/>
              <w:jc w:val="center"/>
              <w:rPr>
                <w:rFonts w:ascii="Times New Roman" w:eastAsia="Verdana" w:hAnsi="Times New Roman" w:cs="Times New Roman"/>
              </w:rPr>
            </w:pPr>
          </w:p>
        </w:tc>
        <w:tc>
          <w:tcPr>
            <w:tcW w:w="808"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632"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0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126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r>
      <w:tr w:rsidR="0097294E" w:rsidRPr="009948BA" w:rsidTr="00BE3B9A">
        <w:tc>
          <w:tcPr>
            <w:tcW w:w="1260" w:type="dxa"/>
            <w:vMerge/>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520" w:type="dxa"/>
            <w:vAlign w:val="center"/>
          </w:tcPr>
          <w:p w:rsidR="0097294E" w:rsidRPr="009948BA" w:rsidRDefault="0097294E" w:rsidP="0097294E">
            <w:pPr>
              <w:spacing w:line="276" w:lineRule="auto"/>
              <w:rPr>
                <w:rFonts w:ascii="Times New Roman" w:eastAsia="Verdana" w:hAnsi="Times New Roman" w:cs="Times New Roman"/>
                <w:color w:val="7030A0"/>
              </w:rPr>
            </w:pPr>
          </w:p>
        </w:tc>
        <w:tc>
          <w:tcPr>
            <w:tcW w:w="90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720" w:type="dxa"/>
            <w:vMerge/>
          </w:tcPr>
          <w:p w:rsidR="0097294E" w:rsidRPr="009948BA" w:rsidRDefault="0097294E" w:rsidP="0097294E">
            <w:pPr>
              <w:spacing w:line="276" w:lineRule="auto"/>
              <w:jc w:val="center"/>
              <w:rPr>
                <w:rFonts w:ascii="Times New Roman" w:eastAsia="Verdana" w:hAnsi="Times New Roman" w:cs="Times New Roman"/>
              </w:rPr>
            </w:pPr>
          </w:p>
        </w:tc>
        <w:tc>
          <w:tcPr>
            <w:tcW w:w="808"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632"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90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c>
          <w:tcPr>
            <w:tcW w:w="1260" w:type="dxa"/>
            <w:vMerge/>
            <w:vAlign w:val="center"/>
          </w:tcPr>
          <w:p w:rsidR="0097294E" w:rsidRPr="009948BA" w:rsidRDefault="0097294E" w:rsidP="0097294E">
            <w:pPr>
              <w:spacing w:line="276" w:lineRule="auto"/>
              <w:jc w:val="center"/>
              <w:rPr>
                <w:rFonts w:ascii="Times New Roman" w:eastAsia="Verdana" w:hAnsi="Times New Roman" w:cs="Times New Roman"/>
              </w:rPr>
            </w:pPr>
          </w:p>
        </w:tc>
      </w:tr>
      <w:tr w:rsidR="0097294E" w:rsidRPr="009948BA" w:rsidTr="00BE3B9A">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520" w:type="dxa"/>
            <w:vAlign w:val="center"/>
          </w:tcPr>
          <w:p w:rsidR="0097294E" w:rsidRPr="009948BA" w:rsidRDefault="0097294E" w:rsidP="0097294E">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720" w:type="dxa"/>
          </w:tcPr>
          <w:p w:rsidR="0097294E" w:rsidRPr="009948BA" w:rsidRDefault="0097294E" w:rsidP="0097294E">
            <w:pPr>
              <w:spacing w:line="276" w:lineRule="auto"/>
              <w:rPr>
                <w:rFonts w:ascii="Times New Roman" w:eastAsia="Verdana" w:hAnsi="Times New Roman" w:cs="Times New Roman"/>
              </w:rPr>
            </w:pPr>
          </w:p>
        </w:tc>
        <w:tc>
          <w:tcPr>
            <w:tcW w:w="808" w:type="dxa"/>
            <w:vAlign w:val="center"/>
          </w:tcPr>
          <w:p w:rsidR="0097294E" w:rsidRPr="009948BA" w:rsidRDefault="0097294E" w:rsidP="0097294E">
            <w:pPr>
              <w:spacing w:line="276" w:lineRule="auto"/>
              <w:rPr>
                <w:rFonts w:ascii="Times New Roman" w:eastAsia="Verdana" w:hAnsi="Times New Roman" w:cs="Times New Roman"/>
              </w:rPr>
            </w:pPr>
          </w:p>
        </w:tc>
        <w:tc>
          <w:tcPr>
            <w:tcW w:w="632"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1260" w:type="dxa"/>
            <w:vAlign w:val="center"/>
          </w:tcPr>
          <w:p w:rsidR="0097294E" w:rsidRPr="009948BA" w:rsidRDefault="0097294E" w:rsidP="0097294E">
            <w:pPr>
              <w:spacing w:line="276" w:lineRule="auto"/>
              <w:jc w:val="center"/>
              <w:rPr>
                <w:rFonts w:ascii="Times New Roman" w:eastAsia="Verdana" w:hAnsi="Times New Roman" w:cs="Times New Roman"/>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72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97294E" w:rsidRPr="009948BA" w:rsidTr="00BE3B9A">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0E1914">
              <w:rPr>
                <w:rFonts w:ascii="Times New Roman" w:eastAsia="Verdana" w:hAnsi="Times New Roman" w:cs="Times New Roman"/>
                <w:b/>
              </w:rPr>
              <w:t>B</w:t>
            </w:r>
            <w:r w:rsidRPr="000E1914">
              <w:rPr>
                <w:rFonts w:ascii="Times New Roman" w:eastAsia="Verdana" w:hAnsi="Times New Roman" w:cs="Times New Roman"/>
                <w:sz w:val="16"/>
              </w:rPr>
              <w:t>ULEBX4212</w:t>
            </w: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Entrepreneurship and Small Business Management</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2</w:t>
            </w: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990" w:type="dxa"/>
          </w:tcPr>
          <w:p w:rsidR="0097294E" w:rsidRPr="00A252AC" w:rsidRDefault="0097294E" w:rsidP="0097294E">
            <w:pPr>
              <w:spacing w:line="276" w:lineRule="auto"/>
              <w:jc w:val="center"/>
              <w:rPr>
                <w:rFonts w:ascii="Times New Roman" w:hAnsi="Times New Roman" w:cs="Times New Roman"/>
                <w:color w:val="000000"/>
                <w:sz w:val="10"/>
                <w:szCs w:val="18"/>
              </w:rPr>
            </w:pPr>
          </w:p>
          <w:p w:rsidR="0097294E" w:rsidRPr="009948BA" w:rsidRDefault="0097294E" w:rsidP="0097294E">
            <w:pPr>
              <w:spacing w:line="276" w:lineRule="auto"/>
              <w:jc w:val="center"/>
              <w:rPr>
                <w:rFonts w:ascii="Times New Roman" w:eastAsia="Verdana" w:hAnsi="Times New Roman" w:cs="Times New Roman"/>
                <w:sz w:val="18"/>
                <w:szCs w:val="18"/>
              </w:rPr>
            </w:pPr>
            <w:r>
              <w:rPr>
                <w:rFonts w:ascii="Times New Roman" w:hAnsi="Times New Roman" w:cs="Times New Roman"/>
                <w:color w:val="000000"/>
                <w:szCs w:val="18"/>
              </w:rPr>
              <w:t>2*</w:t>
            </w:r>
          </w:p>
        </w:tc>
        <w:tc>
          <w:tcPr>
            <w:tcW w:w="720" w:type="dxa"/>
          </w:tcPr>
          <w:p w:rsidR="0097294E" w:rsidRPr="009948BA" w:rsidRDefault="0097294E" w:rsidP="0097294E">
            <w:pPr>
              <w:spacing w:line="276" w:lineRule="auto"/>
              <w:jc w:val="center"/>
              <w:rPr>
                <w:rFonts w:ascii="Times New Roman" w:eastAsia="Verdana" w:hAnsi="Times New Roman" w:cs="Times New Roman"/>
              </w:rPr>
            </w:pPr>
          </w:p>
        </w:tc>
        <w:tc>
          <w:tcPr>
            <w:tcW w:w="808"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32"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4</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720" w:type="dxa"/>
            <w:gridSpan w:val="9"/>
            <w:shd w:val="clear" w:color="auto" w:fill="BFBFBF"/>
          </w:tcPr>
          <w:p w:rsidR="0097294E" w:rsidRPr="009948BA" w:rsidRDefault="0097294E" w:rsidP="0097294E">
            <w:pPr>
              <w:spacing w:line="276" w:lineRule="auto"/>
              <w:jc w:val="center"/>
              <w:rPr>
                <w:rFonts w:ascii="Times New Roman" w:hAnsi="Times New Roman" w:cs="Times New Roman"/>
              </w:rPr>
            </w:pPr>
            <w:r w:rsidRPr="009948BA">
              <w:rPr>
                <w:rFonts w:ascii="Times New Roman" w:eastAsia="Verdana" w:hAnsi="Times New Roman" w:cs="Times New Roman"/>
                <w:b/>
              </w:rPr>
              <w:t>Ability Enhancement Courses (AEC)</w:t>
            </w:r>
          </w:p>
        </w:tc>
      </w:tr>
      <w:tr w:rsidR="0097294E" w:rsidRPr="009948BA" w:rsidTr="00BE3B9A">
        <w:tc>
          <w:tcPr>
            <w:tcW w:w="1260" w:type="dxa"/>
            <w:vAlign w:val="center"/>
          </w:tcPr>
          <w:p w:rsidR="0097294E" w:rsidRPr="009948BA" w:rsidRDefault="0097294E" w:rsidP="0097294E">
            <w:pPr>
              <w:pStyle w:val="TableParagraph"/>
              <w:spacing w:before="44"/>
              <w:ind w:left="108"/>
              <w:jc w:val="center"/>
              <w:rPr>
                <w:sz w:val="20"/>
              </w:rPr>
            </w:pPr>
          </w:p>
        </w:tc>
        <w:tc>
          <w:tcPr>
            <w:tcW w:w="2520" w:type="dxa"/>
            <w:vAlign w:val="center"/>
          </w:tcPr>
          <w:p w:rsidR="0097294E" w:rsidRPr="009948BA" w:rsidRDefault="0097294E" w:rsidP="0097294E">
            <w:pPr>
              <w:spacing w:line="276" w:lineRule="auto"/>
              <w:rPr>
                <w:rFonts w:ascii="Times New Roman" w:hAnsi="Times New Roman" w:cs="Times New Roman"/>
                <w:sz w:val="18"/>
                <w:szCs w:val="18"/>
              </w:rPr>
            </w:pPr>
            <w:r>
              <w:rPr>
                <w:rFonts w:ascii="Times New Roman" w:hAnsi="Times New Roman" w:cs="Times New Roman"/>
                <w:sz w:val="18"/>
                <w:szCs w:val="18"/>
              </w:rPr>
              <w:t>NA</w:t>
            </w:r>
          </w:p>
        </w:tc>
        <w:tc>
          <w:tcPr>
            <w:tcW w:w="900" w:type="dxa"/>
            <w:vAlign w:val="center"/>
          </w:tcPr>
          <w:p w:rsidR="0097294E" w:rsidRPr="009948BA" w:rsidRDefault="0097294E" w:rsidP="0097294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990" w:type="dxa"/>
          </w:tcPr>
          <w:p w:rsidR="0097294E" w:rsidRPr="009948BA" w:rsidRDefault="0097294E" w:rsidP="0097294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990" w:type="dxa"/>
          </w:tcPr>
          <w:p w:rsidR="0097294E" w:rsidRPr="009948BA" w:rsidRDefault="0097294E" w:rsidP="0097294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720" w:type="dxa"/>
          </w:tcPr>
          <w:p w:rsidR="0097294E" w:rsidRPr="009948BA" w:rsidRDefault="0097294E" w:rsidP="0097294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808" w:type="dxa"/>
          </w:tcPr>
          <w:p w:rsidR="0097294E" w:rsidRPr="009948BA" w:rsidRDefault="0097294E" w:rsidP="0097294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632" w:type="dxa"/>
          </w:tcPr>
          <w:p w:rsidR="0097294E" w:rsidRPr="009948BA" w:rsidRDefault="0097294E" w:rsidP="0097294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900" w:type="dxa"/>
          </w:tcPr>
          <w:p w:rsidR="0097294E" w:rsidRPr="009948BA" w:rsidRDefault="0097294E" w:rsidP="0097294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c>
          <w:tcPr>
            <w:tcW w:w="1260" w:type="dxa"/>
          </w:tcPr>
          <w:p w:rsidR="0097294E" w:rsidRPr="009948BA" w:rsidRDefault="0097294E" w:rsidP="0097294E">
            <w:pPr>
              <w:ind w:left="108"/>
              <w:jc w:val="center"/>
              <w:rPr>
                <w:rFonts w:ascii="Times New Roman" w:eastAsia="Times New Roman" w:hAnsi="Times New Roman" w:cs="Times New Roman"/>
                <w:lang w:eastAsia="en-US"/>
              </w:rPr>
            </w:pPr>
            <w:r>
              <w:rPr>
                <w:rFonts w:ascii="Times New Roman" w:eastAsia="Times New Roman" w:hAnsi="Times New Roman" w:cs="Times New Roman"/>
                <w:lang w:eastAsia="en-US"/>
              </w:rPr>
              <w:t>-</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720" w:type="dxa"/>
            <w:gridSpan w:val="9"/>
            <w:shd w:val="clear" w:color="auto" w:fill="BFBFBF"/>
          </w:tcPr>
          <w:p w:rsidR="0097294E" w:rsidRPr="009948BA" w:rsidRDefault="0097294E" w:rsidP="0097294E">
            <w:pPr>
              <w:jc w:val="center"/>
              <w:rPr>
                <w:rFonts w:ascii="Times New Roman" w:hAnsi="Times New Roman" w:cs="Times New Roman"/>
              </w:rPr>
            </w:pPr>
            <w:r w:rsidRPr="009948BA">
              <w:rPr>
                <w:rFonts w:ascii="Times New Roman" w:eastAsia="Verdana" w:hAnsi="Times New Roman" w:cs="Times New Roman"/>
                <w:b/>
              </w:rPr>
              <w:t>Skill Enhancement Courses (SEC)</w:t>
            </w:r>
          </w:p>
        </w:tc>
      </w:tr>
      <w:tr w:rsidR="0097294E" w:rsidRPr="009948BA" w:rsidTr="00BE3B9A">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0E1914">
              <w:rPr>
                <w:rFonts w:ascii="Times New Roman" w:eastAsia="Verdana" w:hAnsi="Times New Roman" w:cs="Times New Roman"/>
                <w:sz w:val="16"/>
              </w:rPr>
              <w:t>BXXESE4212</w:t>
            </w: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Basics of Negotiation Skills</w:t>
            </w:r>
          </w:p>
        </w:tc>
        <w:tc>
          <w:tcPr>
            <w:tcW w:w="900" w:type="dxa"/>
          </w:tcPr>
          <w:p w:rsidR="0097294E" w:rsidRPr="009948BA" w:rsidRDefault="0097294E" w:rsidP="0097294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97294E" w:rsidRPr="009948BA" w:rsidRDefault="0097294E" w:rsidP="0097294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97294E" w:rsidRPr="009948BA" w:rsidRDefault="00BE3B9A" w:rsidP="0097294E">
            <w:pPr>
              <w:spacing w:line="276" w:lineRule="auto"/>
              <w:jc w:val="center"/>
              <w:rPr>
                <w:rFonts w:ascii="Times New Roman" w:eastAsia="Verdana" w:hAnsi="Times New Roman" w:cs="Times New Roman"/>
              </w:rPr>
            </w:pPr>
            <w:r>
              <w:rPr>
                <w:rFonts w:ascii="Times New Roman" w:eastAsia="Verdana" w:hAnsi="Times New Roman" w:cs="Times New Roman"/>
                <w:szCs w:val="18"/>
              </w:rPr>
              <w:t>2</w:t>
            </w:r>
          </w:p>
        </w:tc>
        <w:tc>
          <w:tcPr>
            <w:tcW w:w="720"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1*</w:t>
            </w:r>
          </w:p>
        </w:tc>
        <w:tc>
          <w:tcPr>
            <w:tcW w:w="808"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32"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w:t>
            </w:r>
          </w:p>
        </w:tc>
      </w:tr>
      <w:tr w:rsidR="0097294E" w:rsidRPr="009948BA" w:rsidTr="00BE3B9A">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0E1914">
              <w:rPr>
                <w:rFonts w:ascii="Times New Roman" w:eastAsia="Verdana" w:hAnsi="Times New Roman" w:cs="Times New Roman"/>
                <w:sz w:val="16"/>
              </w:rPr>
              <w:t>BUACHU4212</w:t>
            </w: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Communication Skills – II</w:t>
            </w:r>
          </w:p>
        </w:tc>
        <w:tc>
          <w:tcPr>
            <w:tcW w:w="900" w:type="dxa"/>
          </w:tcPr>
          <w:p w:rsidR="0097294E" w:rsidRPr="009948BA" w:rsidRDefault="0097294E" w:rsidP="0097294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97294E" w:rsidRPr="009948BA" w:rsidRDefault="0097294E" w:rsidP="0097294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97294E" w:rsidRPr="009948BA" w:rsidRDefault="00BE3B9A" w:rsidP="0097294E">
            <w:pPr>
              <w:spacing w:line="276" w:lineRule="auto"/>
              <w:jc w:val="center"/>
              <w:rPr>
                <w:rFonts w:ascii="Times New Roman" w:eastAsia="Verdana" w:hAnsi="Times New Roman" w:cs="Times New Roman"/>
              </w:rPr>
            </w:pPr>
            <w:r>
              <w:rPr>
                <w:rFonts w:ascii="Times New Roman" w:eastAsia="Verdana" w:hAnsi="Times New Roman" w:cs="Times New Roman"/>
                <w:szCs w:val="18"/>
              </w:rPr>
              <w:t>2</w:t>
            </w:r>
          </w:p>
        </w:tc>
        <w:tc>
          <w:tcPr>
            <w:tcW w:w="720"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1*</w:t>
            </w:r>
          </w:p>
        </w:tc>
        <w:tc>
          <w:tcPr>
            <w:tcW w:w="808"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32"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w:t>
            </w:r>
          </w:p>
        </w:tc>
      </w:tr>
      <w:tr w:rsidR="0097294E" w:rsidRPr="009948BA" w:rsidTr="00BE3B9A">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0E1914">
              <w:rPr>
                <w:rFonts w:ascii="Times New Roman" w:eastAsia="Verdana" w:hAnsi="Times New Roman" w:cs="Times New Roman"/>
                <w:sz w:val="16"/>
              </w:rPr>
              <w:t>BXXESE4614</w:t>
            </w: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color w:val="000000"/>
                <w:szCs w:val="18"/>
              </w:rPr>
              <w:t xml:space="preserve">Computer for Management Lab – II </w:t>
            </w:r>
            <w:r w:rsidRPr="009948BA">
              <w:rPr>
                <w:rFonts w:ascii="Times New Roman" w:hAnsi="Times New Roman" w:cs="Times New Roman"/>
                <w:color w:val="000000"/>
                <w:sz w:val="14"/>
                <w:szCs w:val="18"/>
              </w:rPr>
              <w:t>(Excel)</w:t>
            </w:r>
          </w:p>
        </w:tc>
        <w:tc>
          <w:tcPr>
            <w:tcW w:w="900" w:type="dxa"/>
          </w:tcPr>
          <w:p w:rsidR="0097294E" w:rsidRPr="009948BA" w:rsidRDefault="0097294E" w:rsidP="0097294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97294E" w:rsidRPr="009948BA" w:rsidRDefault="0097294E" w:rsidP="0097294E">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97294E" w:rsidRPr="009948BA" w:rsidRDefault="00BE3B9A" w:rsidP="0097294E">
            <w:pPr>
              <w:spacing w:line="276" w:lineRule="auto"/>
              <w:jc w:val="center"/>
              <w:rPr>
                <w:rFonts w:ascii="Times New Roman" w:eastAsia="Verdana" w:hAnsi="Times New Roman" w:cs="Times New Roman"/>
              </w:rPr>
            </w:pPr>
            <w:r>
              <w:rPr>
                <w:rFonts w:ascii="Times New Roman" w:eastAsia="Verdana" w:hAnsi="Times New Roman" w:cs="Times New Roman"/>
                <w:szCs w:val="18"/>
              </w:rPr>
              <w:t>2</w:t>
            </w:r>
          </w:p>
        </w:tc>
        <w:tc>
          <w:tcPr>
            <w:tcW w:w="720" w:type="dxa"/>
          </w:tcPr>
          <w:p w:rsidR="0097294E" w:rsidRPr="009948BA" w:rsidRDefault="0097294E" w:rsidP="0097294E">
            <w:pPr>
              <w:spacing w:line="276" w:lineRule="auto"/>
              <w:jc w:val="center"/>
              <w:rPr>
                <w:rFonts w:ascii="Times New Roman" w:eastAsia="Verdana" w:hAnsi="Times New Roman" w:cs="Times New Roman"/>
              </w:rPr>
            </w:pPr>
          </w:p>
        </w:tc>
        <w:tc>
          <w:tcPr>
            <w:tcW w:w="808"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32"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97294E" w:rsidRPr="009948BA" w:rsidRDefault="0097294E" w:rsidP="0097294E">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97294E" w:rsidRPr="009948BA" w:rsidRDefault="0097294E" w:rsidP="0097294E">
            <w:pPr>
              <w:jc w:val="center"/>
              <w:rPr>
                <w:rFonts w:ascii="Times New Roman" w:hAnsi="Times New Roman" w:cs="Times New Roman"/>
              </w:rPr>
            </w:pPr>
            <w:r>
              <w:rPr>
                <w:rFonts w:ascii="Times New Roman" w:hAnsi="Times New Roman" w:cs="Times New Roman"/>
              </w:rPr>
              <w:t>1</w:t>
            </w: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720" w:type="dxa"/>
            <w:gridSpan w:val="9"/>
            <w:shd w:val="clear" w:color="auto" w:fill="BFBFBF"/>
          </w:tcPr>
          <w:p w:rsidR="0097294E" w:rsidRPr="009948BA" w:rsidRDefault="0097294E" w:rsidP="0097294E">
            <w:pPr>
              <w:jc w:val="center"/>
              <w:rPr>
                <w:rFonts w:ascii="Times New Roman" w:hAnsi="Times New Roman" w:cs="Times New Roman"/>
              </w:rPr>
            </w:pPr>
            <w:r w:rsidRPr="009948BA">
              <w:rPr>
                <w:rFonts w:ascii="Times New Roman" w:eastAsia="Verdana" w:hAnsi="Times New Roman" w:cs="Times New Roman"/>
                <w:b/>
              </w:rPr>
              <w:t>Value Added Courses (VAC)</w:t>
            </w:r>
          </w:p>
        </w:tc>
      </w:tr>
      <w:tr w:rsidR="0097294E" w:rsidRPr="009948BA" w:rsidTr="00BE3B9A">
        <w:trPr>
          <w:trHeight w:val="241"/>
        </w:trPr>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Pr>
                <w:rFonts w:ascii="Times New Roman" w:eastAsia="Verdana" w:hAnsi="Times New Roman" w:cs="Times New Roman"/>
              </w:rPr>
              <w:t>NA</w:t>
            </w:r>
          </w:p>
        </w:tc>
        <w:tc>
          <w:tcPr>
            <w:tcW w:w="900" w:type="dxa"/>
          </w:tcPr>
          <w:p w:rsidR="0097294E" w:rsidRPr="009948BA" w:rsidRDefault="0097294E" w:rsidP="0097294E">
            <w:pPr>
              <w:spacing w:line="276" w:lineRule="auto"/>
              <w:jc w:val="center"/>
              <w:rPr>
                <w:rFonts w:ascii="Times New Roman" w:eastAsia="Verdana" w:hAnsi="Times New Roman" w:cs="Times New Roman"/>
              </w:rPr>
            </w:pPr>
          </w:p>
        </w:tc>
        <w:tc>
          <w:tcPr>
            <w:tcW w:w="990" w:type="dxa"/>
          </w:tcPr>
          <w:p w:rsidR="0097294E" w:rsidRPr="009948BA" w:rsidRDefault="0097294E" w:rsidP="0097294E">
            <w:pPr>
              <w:spacing w:line="276" w:lineRule="auto"/>
              <w:jc w:val="center"/>
              <w:rPr>
                <w:rFonts w:ascii="Times New Roman" w:eastAsia="Verdana" w:hAnsi="Times New Roman" w:cs="Times New Roman"/>
              </w:rPr>
            </w:pPr>
          </w:p>
        </w:tc>
        <w:tc>
          <w:tcPr>
            <w:tcW w:w="990" w:type="dxa"/>
          </w:tcPr>
          <w:p w:rsidR="0097294E" w:rsidRPr="009948BA" w:rsidRDefault="0097294E" w:rsidP="0097294E">
            <w:pPr>
              <w:spacing w:line="276" w:lineRule="auto"/>
              <w:jc w:val="center"/>
              <w:rPr>
                <w:rFonts w:ascii="Times New Roman" w:eastAsia="Verdana" w:hAnsi="Times New Roman" w:cs="Times New Roman"/>
              </w:rPr>
            </w:pPr>
          </w:p>
        </w:tc>
        <w:tc>
          <w:tcPr>
            <w:tcW w:w="720" w:type="dxa"/>
          </w:tcPr>
          <w:p w:rsidR="0097294E" w:rsidRPr="009948BA" w:rsidRDefault="0097294E" w:rsidP="0097294E">
            <w:pPr>
              <w:spacing w:line="276" w:lineRule="auto"/>
              <w:rPr>
                <w:rFonts w:ascii="Times New Roman" w:eastAsia="Verdana" w:hAnsi="Times New Roman" w:cs="Times New Roman"/>
              </w:rPr>
            </w:pPr>
          </w:p>
        </w:tc>
        <w:tc>
          <w:tcPr>
            <w:tcW w:w="808" w:type="dxa"/>
          </w:tcPr>
          <w:p w:rsidR="0097294E" w:rsidRPr="009948BA" w:rsidRDefault="0097294E" w:rsidP="0097294E">
            <w:pPr>
              <w:spacing w:line="276" w:lineRule="auto"/>
              <w:rPr>
                <w:rFonts w:ascii="Times New Roman" w:eastAsia="Verdana" w:hAnsi="Times New Roman" w:cs="Times New Roman"/>
              </w:rPr>
            </w:pPr>
          </w:p>
        </w:tc>
        <w:tc>
          <w:tcPr>
            <w:tcW w:w="632" w:type="dxa"/>
          </w:tcPr>
          <w:p w:rsidR="0097294E" w:rsidRPr="009948BA" w:rsidRDefault="0097294E" w:rsidP="0097294E">
            <w:pPr>
              <w:spacing w:line="276" w:lineRule="auto"/>
              <w:rPr>
                <w:rFonts w:ascii="Times New Roman" w:eastAsia="Verdana" w:hAnsi="Times New Roman" w:cs="Times New Roman"/>
              </w:rPr>
            </w:pPr>
          </w:p>
        </w:tc>
        <w:tc>
          <w:tcPr>
            <w:tcW w:w="900" w:type="dxa"/>
          </w:tcPr>
          <w:p w:rsidR="0097294E" w:rsidRPr="009948BA" w:rsidRDefault="0097294E" w:rsidP="0097294E">
            <w:pPr>
              <w:spacing w:line="276" w:lineRule="auto"/>
              <w:rPr>
                <w:rFonts w:ascii="Times New Roman" w:eastAsia="Verdana" w:hAnsi="Times New Roman" w:cs="Times New Roman"/>
              </w:rPr>
            </w:pPr>
          </w:p>
        </w:tc>
        <w:tc>
          <w:tcPr>
            <w:tcW w:w="1260" w:type="dxa"/>
          </w:tcPr>
          <w:p w:rsidR="0097294E" w:rsidRPr="009948BA" w:rsidRDefault="0097294E" w:rsidP="0097294E">
            <w:pPr>
              <w:spacing w:line="276" w:lineRule="auto"/>
              <w:rPr>
                <w:rFonts w:ascii="Times New Roman" w:eastAsia="Verdana" w:hAnsi="Times New Roman" w:cs="Times New Roman"/>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72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97294E" w:rsidRPr="009948BA" w:rsidTr="00BE3B9A">
        <w:trPr>
          <w:trHeight w:val="151"/>
        </w:trPr>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Pr>
                <w:rFonts w:ascii="Times New Roman" w:eastAsia="Verdana" w:hAnsi="Times New Roman" w:cs="Times New Roman"/>
              </w:rPr>
              <w:t>NA</w:t>
            </w: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990" w:type="dxa"/>
            <w:vAlign w:val="center"/>
          </w:tcPr>
          <w:p w:rsidR="0097294E" w:rsidRPr="009948BA" w:rsidRDefault="0097294E" w:rsidP="0097294E">
            <w:pPr>
              <w:spacing w:line="276" w:lineRule="auto"/>
              <w:rPr>
                <w:rFonts w:ascii="Times New Roman" w:eastAsia="Verdana" w:hAnsi="Times New Roman" w:cs="Times New Roman"/>
              </w:rPr>
            </w:pPr>
          </w:p>
        </w:tc>
        <w:tc>
          <w:tcPr>
            <w:tcW w:w="720" w:type="dxa"/>
          </w:tcPr>
          <w:p w:rsidR="0097294E" w:rsidRPr="009948BA" w:rsidRDefault="0097294E" w:rsidP="0097294E">
            <w:pPr>
              <w:spacing w:line="276" w:lineRule="auto"/>
              <w:rPr>
                <w:rFonts w:ascii="Times New Roman" w:eastAsia="Verdana" w:hAnsi="Times New Roman" w:cs="Times New Roman"/>
              </w:rPr>
            </w:pPr>
          </w:p>
        </w:tc>
        <w:tc>
          <w:tcPr>
            <w:tcW w:w="808" w:type="dxa"/>
            <w:vAlign w:val="center"/>
          </w:tcPr>
          <w:p w:rsidR="0097294E" w:rsidRPr="009948BA" w:rsidRDefault="0097294E" w:rsidP="0097294E">
            <w:pPr>
              <w:spacing w:line="276" w:lineRule="auto"/>
              <w:rPr>
                <w:rFonts w:ascii="Times New Roman" w:eastAsia="Verdana" w:hAnsi="Times New Roman" w:cs="Times New Roman"/>
              </w:rPr>
            </w:pPr>
          </w:p>
        </w:tc>
        <w:tc>
          <w:tcPr>
            <w:tcW w:w="632"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1260" w:type="dxa"/>
            <w:vAlign w:val="center"/>
          </w:tcPr>
          <w:p w:rsidR="0097294E" w:rsidRPr="009948BA" w:rsidRDefault="0097294E" w:rsidP="0097294E">
            <w:pPr>
              <w:spacing w:line="276" w:lineRule="auto"/>
              <w:rPr>
                <w:rFonts w:ascii="Times New Roman" w:eastAsia="Verdana" w:hAnsi="Times New Roman" w:cs="Times New Roman"/>
              </w:rPr>
            </w:pPr>
          </w:p>
        </w:tc>
      </w:tr>
      <w:tr w:rsidR="0097294E" w:rsidRPr="009948BA" w:rsidTr="0097294E">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720" w:type="dxa"/>
            <w:gridSpan w:val="9"/>
            <w:shd w:val="clear" w:color="auto" w:fill="BFBFBF"/>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97294E" w:rsidRPr="009948BA" w:rsidTr="00BE3B9A">
        <w:trPr>
          <w:trHeight w:val="674"/>
        </w:trPr>
        <w:tc>
          <w:tcPr>
            <w:tcW w:w="1260" w:type="dxa"/>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520" w:type="dxa"/>
            <w:vAlign w:val="center"/>
          </w:tcPr>
          <w:p w:rsidR="0097294E" w:rsidRPr="009948BA" w:rsidRDefault="0097294E" w:rsidP="0097294E">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rPr>
            </w:pPr>
          </w:p>
        </w:tc>
        <w:tc>
          <w:tcPr>
            <w:tcW w:w="990" w:type="dxa"/>
            <w:vAlign w:val="center"/>
          </w:tcPr>
          <w:p w:rsidR="0097294E" w:rsidRPr="009948BA" w:rsidRDefault="0097294E" w:rsidP="0097294E">
            <w:pPr>
              <w:spacing w:line="276" w:lineRule="auto"/>
              <w:jc w:val="center"/>
              <w:rPr>
                <w:rFonts w:ascii="Times New Roman" w:eastAsia="Verdana" w:hAnsi="Times New Roman" w:cs="Times New Roman"/>
              </w:rPr>
            </w:pPr>
          </w:p>
        </w:tc>
        <w:tc>
          <w:tcPr>
            <w:tcW w:w="720" w:type="dxa"/>
          </w:tcPr>
          <w:p w:rsidR="0097294E" w:rsidRPr="009948BA" w:rsidRDefault="0097294E" w:rsidP="0097294E">
            <w:pPr>
              <w:spacing w:line="276" w:lineRule="auto"/>
              <w:rPr>
                <w:rFonts w:ascii="Times New Roman" w:eastAsia="Verdana" w:hAnsi="Times New Roman" w:cs="Times New Roman"/>
              </w:rPr>
            </w:pPr>
          </w:p>
        </w:tc>
        <w:tc>
          <w:tcPr>
            <w:tcW w:w="808" w:type="dxa"/>
            <w:vAlign w:val="center"/>
          </w:tcPr>
          <w:p w:rsidR="0097294E" w:rsidRPr="009948BA" w:rsidRDefault="0097294E" w:rsidP="0097294E">
            <w:pPr>
              <w:spacing w:line="276" w:lineRule="auto"/>
              <w:rPr>
                <w:rFonts w:ascii="Times New Roman" w:eastAsia="Verdana" w:hAnsi="Times New Roman" w:cs="Times New Roman"/>
              </w:rPr>
            </w:pPr>
          </w:p>
        </w:tc>
        <w:tc>
          <w:tcPr>
            <w:tcW w:w="632"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1260" w:type="dxa"/>
            <w:vAlign w:val="center"/>
          </w:tcPr>
          <w:p w:rsidR="0097294E" w:rsidRPr="009948BA" w:rsidRDefault="0097294E" w:rsidP="0097294E">
            <w:pPr>
              <w:spacing w:line="276" w:lineRule="auto"/>
              <w:rPr>
                <w:rFonts w:ascii="Times New Roman" w:eastAsia="Verdana" w:hAnsi="Times New Roman" w:cs="Times New Roman"/>
              </w:rPr>
            </w:pPr>
          </w:p>
        </w:tc>
      </w:tr>
      <w:tr w:rsidR="0097294E" w:rsidRPr="009948BA" w:rsidTr="00BE3B9A">
        <w:trPr>
          <w:trHeight w:val="187"/>
        </w:trPr>
        <w:tc>
          <w:tcPr>
            <w:tcW w:w="3780" w:type="dxa"/>
            <w:gridSpan w:val="2"/>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00" w:type="dxa"/>
            <w:vAlign w:val="center"/>
          </w:tcPr>
          <w:p w:rsidR="0097294E" w:rsidRPr="009948BA" w:rsidRDefault="00BE3B9A" w:rsidP="0097294E">
            <w:pPr>
              <w:spacing w:line="276" w:lineRule="auto"/>
              <w:jc w:val="center"/>
              <w:rPr>
                <w:rFonts w:ascii="Times New Roman" w:eastAsia="Verdana" w:hAnsi="Times New Roman" w:cs="Times New Roman"/>
              </w:rPr>
            </w:pPr>
            <w:r>
              <w:rPr>
                <w:rFonts w:ascii="Times New Roman" w:eastAsia="Verdana" w:hAnsi="Times New Roman" w:cs="Times New Roman"/>
              </w:rPr>
              <w:t>12</w:t>
            </w:r>
            <w:r w:rsidR="0097294E">
              <w:rPr>
                <w:rFonts w:ascii="Times New Roman" w:eastAsia="Verdana" w:hAnsi="Times New Roman" w:cs="Times New Roman"/>
              </w:rPr>
              <w:t>+3</w:t>
            </w:r>
          </w:p>
        </w:tc>
        <w:tc>
          <w:tcPr>
            <w:tcW w:w="990" w:type="dxa"/>
            <w:vAlign w:val="center"/>
          </w:tcPr>
          <w:p w:rsidR="0097294E" w:rsidRPr="009948BA" w:rsidRDefault="0097294E" w:rsidP="0097294E">
            <w:pPr>
              <w:spacing w:line="276" w:lineRule="auto"/>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97294E" w:rsidRPr="009948BA" w:rsidRDefault="00BE3B9A" w:rsidP="0097294E">
            <w:pPr>
              <w:spacing w:line="276" w:lineRule="auto"/>
              <w:jc w:val="center"/>
              <w:rPr>
                <w:rFonts w:ascii="Times New Roman" w:eastAsia="Verdana" w:hAnsi="Times New Roman" w:cs="Times New Roman"/>
              </w:rPr>
            </w:pPr>
            <w:r>
              <w:rPr>
                <w:rFonts w:ascii="Times New Roman" w:eastAsia="Verdana" w:hAnsi="Times New Roman" w:cs="Times New Roman"/>
              </w:rPr>
              <w:t>10</w:t>
            </w:r>
          </w:p>
        </w:tc>
        <w:tc>
          <w:tcPr>
            <w:tcW w:w="720" w:type="dxa"/>
          </w:tcPr>
          <w:p w:rsidR="0097294E" w:rsidRPr="009948BA" w:rsidRDefault="00BE3B9A" w:rsidP="0097294E">
            <w:pPr>
              <w:spacing w:line="276" w:lineRule="auto"/>
              <w:rPr>
                <w:rFonts w:ascii="Times New Roman" w:eastAsia="Verdana" w:hAnsi="Times New Roman" w:cs="Times New Roman"/>
              </w:rPr>
            </w:pPr>
            <w:r>
              <w:rPr>
                <w:rFonts w:ascii="Times New Roman" w:eastAsia="Verdana" w:hAnsi="Times New Roman" w:cs="Times New Roman"/>
              </w:rPr>
              <w:t>2</w:t>
            </w:r>
          </w:p>
        </w:tc>
        <w:tc>
          <w:tcPr>
            <w:tcW w:w="808" w:type="dxa"/>
            <w:vAlign w:val="center"/>
          </w:tcPr>
          <w:p w:rsidR="0097294E" w:rsidRPr="009948BA" w:rsidRDefault="0097294E" w:rsidP="0097294E">
            <w:pPr>
              <w:spacing w:line="276" w:lineRule="auto"/>
              <w:rPr>
                <w:rFonts w:ascii="Times New Roman" w:eastAsia="Verdana" w:hAnsi="Times New Roman" w:cs="Times New Roman"/>
              </w:rPr>
            </w:pPr>
          </w:p>
        </w:tc>
        <w:tc>
          <w:tcPr>
            <w:tcW w:w="632" w:type="dxa"/>
            <w:vAlign w:val="center"/>
          </w:tcPr>
          <w:p w:rsidR="0097294E" w:rsidRPr="009948BA" w:rsidRDefault="0097294E" w:rsidP="0097294E">
            <w:pPr>
              <w:spacing w:line="276" w:lineRule="auto"/>
              <w:rPr>
                <w:rFonts w:ascii="Times New Roman" w:eastAsia="Verdana" w:hAnsi="Times New Roman" w:cs="Times New Roman"/>
              </w:rPr>
            </w:pPr>
          </w:p>
        </w:tc>
        <w:tc>
          <w:tcPr>
            <w:tcW w:w="900" w:type="dxa"/>
            <w:vAlign w:val="center"/>
          </w:tcPr>
          <w:p w:rsidR="0097294E" w:rsidRPr="009948BA" w:rsidRDefault="0097294E" w:rsidP="0097294E">
            <w:pPr>
              <w:spacing w:line="276" w:lineRule="auto"/>
              <w:rPr>
                <w:rFonts w:ascii="Times New Roman" w:eastAsia="Verdana" w:hAnsi="Times New Roman" w:cs="Times New Roman"/>
              </w:rPr>
            </w:pPr>
          </w:p>
        </w:tc>
        <w:tc>
          <w:tcPr>
            <w:tcW w:w="1260" w:type="dxa"/>
            <w:vMerge w:val="restart"/>
            <w:vAlign w:val="center"/>
          </w:tcPr>
          <w:p w:rsidR="0097294E" w:rsidRPr="009948BA" w:rsidRDefault="00BE3B9A" w:rsidP="0097294E">
            <w:pPr>
              <w:spacing w:line="276" w:lineRule="auto"/>
              <w:rPr>
                <w:rFonts w:ascii="Times New Roman" w:eastAsia="Verdana" w:hAnsi="Times New Roman" w:cs="Times New Roman"/>
                <w:b/>
                <w:bCs/>
              </w:rPr>
            </w:pPr>
            <w:r>
              <w:rPr>
                <w:rFonts w:ascii="Times New Roman" w:eastAsia="Verdana" w:hAnsi="Times New Roman" w:cs="Times New Roman"/>
                <w:b/>
                <w:bCs/>
              </w:rPr>
              <w:t>23</w:t>
            </w:r>
          </w:p>
        </w:tc>
      </w:tr>
      <w:tr w:rsidR="0097294E" w:rsidRPr="009948BA" w:rsidTr="00BE3B9A">
        <w:trPr>
          <w:trHeight w:val="432"/>
        </w:trPr>
        <w:tc>
          <w:tcPr>
            <w:tcW w:w="3780" w:type="dxa"/>
            <w:gridSpan w:val="2"/>
            <w:vAlign w:val="center"/>
          </w:tcPr>
          <w:p w:rsidR="0097294E" w:rsidRPr="009948BA" w:rsidRDefault="0097294E" w:rsidP="0097294E">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600" w:type="dxa"/>
            <w:gridSpan w:val="4"/>
            <w:vAlign w:val="center"/>
          </w:tcPr>
          <w:p w:rsidR="0097294E" w:rsidRPr="009948BA" w:rsidRDefault="00BE3B9A" w:rsidP="0097294E">
            <w:pPr>
              <w:spacing w:line="276" w:lineRule="auto"/>
              <w:jc w:val="center"/>
              <w:rPr>
                <w:rFonts w:ascii="Times New Roman" w:eastAsia="Verdana" w:hAnsi="Times New Roman" w:cs="Times New Roman"/>
              </w:rPr>
            </w:pPr>
            <w:r>
              <w:rPr>
                <w:rFonts w:ascii="Times New Roman" w:eastAsia="Verdana" w:hAnsi="Times New Roman" w:cs="Times New Roman"/>
              </w:rPr>
              <w:t>22</w:t>
            </w:r>
            <w:r w:rsidR="0097294E">
              <w:rPr>
                <w:rFonts w:ascii="Times New Roman" w:eastAsia="Verdana" w:hAnsi="Times New Roman" w:cs="Times New Roman"/>
              </w:rPr>
              <w:t>+3</w:t>
            </w:r>
          </w:p>
        </w:tc>
        <w:tc>
          <w:tcPr>
            <w:tcW w:w="808" w:type="dxa"/>
            <w:vAlign w:val="center"/>
          </w:tcPr>
          <w:p w:rsidR="0097294E" w:rsidRPr="009948BA" w:rsidRDefault="00BE3B9A" w:rsidP="0097294E">
            <w:pPr>
              <w:spacing w:line="276" w:lineRule="auto"/>
              <w:jc w:val="center"/>
              <w:rPr>
                <w:rFonts w:ascii="Times New Roman" w:eastAsia="Verdana" w:hAnsi="Times New Roman" w:cs="Times New Roman"/>
              </w:rPr>
            </w:pPr>
            <w:r>
              <w:rPr>
                <w:rFonts w:ascii="Times New Roman" w:eastAsia="Verdana" w:hAnsi="Times New Roman" w:cs="Times New Roman"/>
              </w:rPr>
              <w:t>20</w:t>
            </w:r>
            <w:r w:rsidR="0097294E">
              <w:rPr>
                <w:rFonts w:ascii="Times New Roman" w:eastAsia="Verdana" w:hAnsi="Times New Roman" w:cs="Times New Roman"/>
              </w:rPr>
              <w:t>+3</w:t>
            </w:r>
            <w:r>
              <w:rPr>
                <w:rFonts w:ascii="Times New Roman" w:eastAsia="Verdana" w:hAnsi="Times New Roman" w:cs="Times New Roman"/>
              </w:rPr>
              <w:t>+2</w:t>
            </w:r>
            <w:r w:rsidR="0097294E">
              <w:rPr>
                <w:rFonts w:ascii="Times New Roman" w:eastAsia="Verdana" w:hAnsi="Times New Roman" w:cs="Times New Roman"/>
              </w:rPr>
              <w:t>=27</w:t>
            </w:r>
          </w:p>
        </w:tc>
        <w:tc>
          <w:tcPr>
            <w:tcW w:w="632" w:type="dxa"/>
            <w:vAlign w:val="center"/>
          </w:tcPr>
          <w:p w:rsidR="0097294E" w:rsidRPr="009948BA" w:rsidRDefault="0097294E" w:rsidP="0097294E">
            <w:pPr>
              <w:spacing w:line="276" w:lineRule="auto"/>
              <w:jc w:val="center"/>
              <w:rPr>
                <w:rFonts w:ascii="Times New Roman" w:eastAsia="Verdana" w:hAnsi="Times New Roman" w:cs="Times New Roman"/>
              </w:rPr>
            </w:pPr>
          </w:p>
        </w:tc>
        <w:tc>
          <w:tcPr>
            <w:tcW w:w="900" w:type="dxa"/>
            <w:vAlign w:val="center"/>
          </w:tcPr>
          <w:p w:rsidR="0097294E" w:rsidRPr="009948BA" w:rsidRDefault="0097294E" w:rsidP="0097294E">
            <w:pPr>
              <w:spacing w:line="276" w:lineRule="auto"/>
              <w:jc w:val="center"/>
              <w:rPr>
                <w:rFonts w:ascii="Times New Roman" w:eastAsia="Verdana" w:hAnsi="Times New Roman" w:cs="Times New Roman"/>
              </w:rPr>
            </w:pPr>
          </w:p>
        </w:tc>
        <w:tc>
          <w:tcPr>
            <w:tcW w:w="1260" w:type="dxa"/>
            <w:vMerge/>
            <w:vAlign w:val="center"/>
          </w:tcPr>
          <w:p w:rsidR="0097294E" w:rsidRPr="009948BA" w:rsidRDefault="0097294E" w:rsidP="0097294E">
            <w:pPr>
              <w:spacing w:line="276" w:lineRule="auto"/>
              <w:rPr>
                <w:rFonts w:ascii="Times New Roman" w:eastAsia="Verdana" w:hAnsi="Times New Roman" w:cs="Times New Roman"/>
              </w:rPr>
            </w:pPr>
          </w:p>
        </w:tc>
      </w:tr>
    </w:tbl>
    <w:p w:rsidR="006D0C2E" w:rsidRDefault="006D0C2E" w:rsidP="006D0C2E">
      <w:pPr>
        <w:spacing w:line="276" w:lineRule="auto"/>
        <w:rPr>
          <w:rFonts w:ascii="Times New Roman" w:eastAsia="Verdana" w:hAnsi="Times New Roman" w:cs="Times New Roman"/>
          <w:b/>
          <w:bCs/>
          <w:sz w:val="18"/>
          <w:szCs w:val="18"/>
        </w:rPr>
      </w:pPr>
    </w:p>
    <w:p w:rsidR="006D0C2E" w:rsidRPr="009948BA" w:rsidRDefault="006D0C2E" w:rsidP="006D0C2E">
      <w:pPr>
        <w:spacing w:line="276" w:lineRule="auto"/>
        <w:rPr>
          <w:rFonts w:ascii="Times New Roman" w:eastAsia="Verdana" w:hAnsi="Times New Roman" w:cs="Times New Roman"/>
        </w:rPr>
      </w:pPr>
      <w:r>
        <w:rPr>
          <w:rFonts w:ascii="Times New Roman" w:eastAsia="Verdana" w:hAnsi="Times New Roman" w:cs="Times New Roman"/>
          <w:b/>
          <w:bCs/>
          <w:sz w:val="18"/>
          <w:szCs w:val="18"/>
        </w:rPr>
        <w:t>SH: Supporting Hours, *Classes will be conducted fortnightly.</w:t>
      </w:r>
    </w:p>
    <w:p w:rsidR="006D0C2E" w:rsidRDefault="006D0C2E" w:rsidP="006D0C2E">
      <w:pPr>
        <w:spacing w:line="276" w:lineRule="auto"/>
        <w:rPr>
          <w:rFonts w:ascii="Times New Roman" w:eastAsia="Verdana" w:hAnsi="Times New Roman" w:cs="Times New Roman"/>
        </w:rPr>
      </w:pPr>
    </w:p>
    <w:p w:rsidR="006D0C2E" w:rsidRDefault="006D0C2E" w:rsidP="006D0C2E">
      <w:pPr>
        <w:spacing w:line="276" w:lineRule="auto"/>
        <w:rPr>
          <w:rFonts w:ascii="Times New Roman" w:eastAsia="Verdana" w:hAnsi="Times New Roman" w:cs="Times New Roman"/>
        </w:rPr>
      </w:pPr>
    </w:p>
    <w:tbl>
      <w:tblPr>
        <w:tblStyle w:val="1"/>
        <w:tblpPr w:leftFromText="180" w:rightFromText="180" w:vertAnchor="text" w:horzAnchor="margin" w:tblpY="-709"/>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18"/>
        <w:gridCol w:w="1425"/>
        <w:gridCol w:w="897"/>
        <w:gridCol w:w="79"/>
        <w:gridCol w:w="911"/>
        <w:gridCol w:w="132"/>
        <w:gridCol w:w="708"/>
        <w:gridCol w:w="870"/>
        <w:gridCol w:w="630"/>
        <w:gridCol w:w="720"/>
        <w:gridCol w:w="720"/>
        <w:gridCol w:w="810"/>
      </w:tblGrid>
      <w:tr w:rsidR="00002BB9" w:rsidRPr="009948BA" w:rsidTr="00002BB9">
        <w:trPr>
          <w:trHeight w:val="682"/>
        </w:trPr>
        <w:tc>
          <w:tcPr>
            <w:tcW w:w="11070" w:type="dxa"/>
            <w:gridSpan w:val="13"/>
          </w:tcPr>
          <w:p w:rsidR="00002BB9" w:rsidRPr="009948BA" w:rsidRDefault="00002BB9" w:rsidP="00002BB9">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lastRenderedPageBreak/>
              <w:t>POORNIMA UNIVERSITY, JAIPUR</w:t>
            </w:r>
          </w:p>
          <w:p w:rsidR="00002BB9" w:rsidRPr="009948BA" w:rsidRDefault="00002BB9" w:rsidP="00002BB9">
            <w:pPr>
              <w:jc w:val="center"/>
              <w:rPr>
                <w:rFonts w:ascii="Times New Roman" w:eastAsia="Verdana" w:hAnsi="Times New Roman" w:cs="Times New Roman"/>
                <w:sz w:val="2"/>
                <w:szCs w:val="2"/>
              </w:rPr>
            </w:pPr>
          </w:p>
          <w:p w:rsidR="00002BB9" w:rsidRPr="009948BA" w:rsidRDefault="00002BB9" w:rsidP="00002BB9">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002BB9" w:rsidRPr="009948BA" w:rsidTr="00002BB9">
        <w:trPr>
          <w:trHeight w:val="349"/>
        </w:trPr>
        <w:tc>
          <w:tcPr>
            <w:tcW w:w="11070" w:type="dxa"/>
            <w:gridSpan w:val="13"/>
          </w:tcPr>
          <w:p w:rsidR="00002BB9" w:rsidRPr="009948BA" w:rsidRDefault="00002BB9" w:rsidP="00002BB9">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-BANKING &amp; FINANCE      </w:t>
            </w:r>
            <w:r w:rsidRPr="009948BA">
              <w:rPr>
                <w:rFonts w:ascii="Times New Roman" w:eastAsia="Verdana" w:hAnsi="Times New Roman" w:cs="Times New Roman"/>
                <w:b/>
              </w:rPr>
              <w:t xml:space="preserve"> 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  Total Credits: </w:t>
            </w:r>
            <w:r>
              <w:rPr>
                <w:rFonts w:ascii="Times New Roman" w:eastAsia="Verdana" w:hAnsi="Times New Roman" w:cs="Times New Roman"/>
                <w:b/>
              </w:rPr>
              <w:t>146</w:t>
            </w:r>
          </w:p>
        </w:tc>
      </w:tr>
      <w:tr w:rsidR="00002BB9" w:rsidRPr="009948BA" w:rsidTr="00002BB9">
        <w:trPr>
          <w:trHeight w:val="434"/>
        </w:trPr>
        <w:tc>
          <w:tcPr>
            <w:tcW w:w="11070" w:type="dxa"/>
            <w:gridSpan w:val="13"/>
          </w:tcPr>
          <w:p w:rsidR="00002BB9" w:rsidRPr="009948BA" w:rsidRDefault="00002BB9" w:rsidP="00002BB9">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2023-27</w:t>
            </w:r>
          </w:p>
        </w:tc>
      </w:tr>
      <w:tr w:rsidR="00002BB9" w:rsidRPr="009948BA" w:rsidTr="00002BB9">
        <w:trPr>
          <w:trHeight w:val="169"/>
        </w:trPr>
        <w:tc>
          <w:tcPr>
            <w:tcW w:w="11070" w:type="dxa"/>
            <w:gridSpan w:val="13"/>
            <w:shd w:val="clear" w:color="auto" w:fill="B8CCE4" w:themeFill="accent1" w:themeFillTint="66"/>
          </w:tcPr>
          <w:p w:rsidR="00002BB9" w:rsidRPr="009948BA" w:rsidRDefault="00002BB9" w:rsidP="00002BB9">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Semester-V</w:t>
            </w:r>
          </w:p>
        </w:tc>
      </w:tr>
      <w:tr w:rsidR="00002BB9" w:rsidRPr="009948BA" w:rsidTr="00002BB9">
        <w:tc>
          <w:tcPr>
            <w:tcW w:w="1350" w:type="dxa"/>
            <w:vMerge w:val="restart"/>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3243" w:type="dxa"/>
            <w:gridSpan w:val="2"/>
            <w:vMerge w:val="restart"/>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597" w:type="dxa"/>
            <w:gridSpan w:val="6"/>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070" w:type="dxa"/>
            <w:gridSpan w:val="3"/>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810" w:type="dxa"/>
            <w:vMerge w:val="restart"/>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002BB9" w:rsidRPr="009948BA" w:rsidTr="00002BB9">
        <w:tc>
          <w:tcPr>
            <w:tcW w:w="1350" w:type="dxa"/>
            <w:vMerge/>
            <w:vAlign w:val="center"/>
          </w:tcPr>
          <w:p w:rsidR="00002BB9" w:rsidRPr="009948BA" w:rsidRDefault="00002BB9" w:rsidP="00002BB9">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3243" w:type="dxa"/>
            <w:gridSpan w:val="2"/>
            <w:vMerge/>
            <w:vAlign w:val="center"/>
          </w:tcPr>
          <w:p w:rsidR="00002BB9" w:rsidRPr="009948BA" w:rsidRDefault="00002BB9" w:rsidP="00002BB9">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897" w:type="dxa"/>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990" w:type="dxa"/>
            <w:gridSpan w:val="2"/>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840" w:type="dxa"/>
            <w:gridSpan w:val="2"/>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870" w:type="dxa"/>
          </w:tcPr>
          <w:p w:rsidR="00002BB9" w:rsidRPr="004F6B74" w:rsidRDefault="00002BB9" w:rsidP="00002BB9">
            <w:pPr>
              <w:jc w:val="center"/>
              <w:rPr>
                <w:rFonts w:ascii="Times New Roman" w:eastAsia="Verdana" w:hAnsi="Times New Roman" w:cs="Times New Roman"/>
                <w:b/>
                <w:sz w:val="12"/>
                <w:szCs w:val="18"/>
              </w:rPr>
            </w:pPr>
          </w:p>
          <w:p w:rsidR="00002BB9" w:rsidRPr="009948BA" w:rsidRDefault="00002BB9" w:rsidP="00002BB9">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630" w:type="dxa"/>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720" w:type="dxa"/>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720" w:type="dxa"/>
            <w:vAlign w:val="center"/>
          </w:tcPr>
          <w:p w:rsidR="00002BB9" w:rsidRPr="009948BA" w:rsidRDefault="00002BB9" w:rsidP="00002BB9">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810" w:type="dxa"/>
            <w:vMerge/>
            <w:vAlign w:val="center"/>
          </w:tcPr>
          <w:p w:rsidR="00002BB9" w:rsidRPr="009948BA" w:rsidRDefault="00002BB9" w:rsidP="00002BB9">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720" w:type="dxa"/>
            <w:gridSpan w:val="12"/>
            <w:shd w:val="clear" w:color="auto" w:fill="BFBFBF"/>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002BB9" w:rsidRPr="009948BA" w:rsidTr="00002BB9">
        <w:tc>
          <w:tcPr>
            <w:tcW w:w="1350" w:type="dxa"/>
            <w:vAlign w:val="center"/>
          </w:tcPr>
          <w:p w:rsidR="00002BB9" w:rsidRPr="0077670C" w:rsidRDefault="00002BB9" w:rsidP="00002BB9">
            <w:pPr>
              <w:spacing w:line="276" w:lineRule="auto"/>
              <w:jc w:val="center"/>
              <w:rPr>
                <w:rFonts w:ascii="Times New Roman" w:eastAsia="Verdana" w:hAnsi="Times New Roman" w:cs="Times New Roman"/>
                <w:b/>
              </w:rPr>
            </w:pPr>
            <w:r w:rsidRPr="0077670C">
              <w:rPr>
                <w:rFonts w:ascii="Times New Roman" w:eastAsia="Verdana" w:hAnsi="Times New Roman" w:cs="Times New Roman"/>
                <w:b/>
              </w:rPr>
              <w:t>A.1</w:t>
            </w:r>
          </w:p>
        </w:tc>
        <w:tc>
          <w:tcPr>
            <w:tcW w:w="3243" w:type="dxa"/>
            <w:gridSpan w:val="2"/>
            <w:vAlign w:val="center"/>
          </w:tcPr>
          <w:p w:rsidR="00002BB9" w:rsidRPr="0077670C" w:rsidRDefault="00002BB9" w:rsidP="00002BB9">
            <w:pPr>
              <w:spacing w:line="276" w:lineRule="auto"/>
              <w:rPr>
                <w:rFonts w:ascii="Times New Roman" w:eastAsia="Verdana" w:hAnsi="Times New Roman" w:cs="Times New Roman"/>
                <w:b/>
              </w:rPr>
            </w:pPr>
            <w:r w:rsidRPr="0077670C">
              <w:rPr>
                <w:rFonts w:ascii="Times New Roman" w:eastAsia="Verdana" w:hAnsi="Times New Roman" w:cs="Times New Roman"/>
                <w:b/>
              </w:rPr>
              <w:t>Theory</w:t>
            </w:r>
          </w:p>
        </w:tc>
        <w:tc>
          <w:tcPr>
            <w:tcW w:w="976" w:type="dxa"/>
            <w:gridSpan w:val="2"/>
            <w:vAlign w:val="center"/>
          </w:tcPr>
          <w:p w:rsidR="00002BB9" w:rsidRPr="009948BA" w:rsidRDefault="00002BB9" w:rsidP="00002BB9">
            <w:pPr>
              <w:spacing w:line="276" w:lineRule="auto"/>
              <w:rPr>
                <w:rFonts w:ascii="Times New Roman" w:eastAsia="Verdana" w:hAnsi="Times New Roman" w:cs="Times New Roman"/>
              </w:rPr>
            </w:pPr>
          </w:p>
        </w:tc>
        <w:tc>
          <w:tcPr>
            <w:tcW w:w="1043" w:type="dxa"/>
            <w:gridSpan w:val="2"/>
            <w:vAlign w:val="center"/>
          </w:tcPr>
          <w:p w:rsidR="00002BB9" w:rsidRPr="009948BA" w:rsidRDefault="00002BB9" w:rsidP="00002BB9">
            <w:pPr>
              <w:spacing w:line="276" w:lineRule="auto"/>
              <w:rPr>
                <w:rFonts w:ascii="Times New Roman" w:eastAsia="Verdana" w:hAnsi="Times New Roman" w:cs="Times New Roman"/>
              </w:rPr>
            </w:pPr>
          </w:p>
        </w:tc>
        <w:tc>
          <w:tcPr>
            <w:tcW w:w="708" w:type="dxa"/>
            <w:vAlign w:val="center"/>
          </w:tcPr>
          <w:p w:rsidR="00002BB9" w:rsidRPr="009948BA" w:rsidRDefault="00002BB9" w:rsidP="00002BB9">
            <w:pPr>
              <w:spacing w:line="276" w:lineRule="auto"/>
              <w:rPr>
                <w:rFonts w:ascii="Times New Roman" w:eastAsia="Verdana" w:hAnsi="Times New Roman" w:cs="Times New Roman"/>
              </w:rPr>
            </w:pPr>
          </w:p>
        </w:tc>
        <w:tc>
          <w:tcPr>
            <w:tcW w:w="870" w:type="dxa"/>
          </w:tcPr>
          <w:p w:rsidR="00002BB9" w:rsidRPr="009948BA" w:rsidRDefault="00002BB9" w:rsidP="00002BB9">
            <w:pPr>
              <w:spacing w:line="276" w:lineRule="auto"/>
              <w:rPr>
                <w:rFonts w:ascii="Times New Roman" w:eastAsia="Verdana" w:hAnsi="Times New Roman" w:cs="Times New Roman"/>
              </w:rPr>
            </w:pPr>
          </w:p>
        </w:tc>
        <w:tc>
          <w:tcPr>
            <w:tcW w:w="63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810" w:type="dxa"/>
            <w:vAlign w:val="center"/>
          </w:tcPr>
          <w:p w:rsidR="00002BB9" w:rsidRPr="009948BA" w:rsidRDefault="00002BB9" w:rsidP="00002BB9">
            <w:pPr>
              <w:spacing w:line="276" w:lineRule="auto"/>
              <w:rPr>
                <w:rFonts w:ascii="Times New Roman" w:eastAsia="Verdana" w:hAnsi="Times New Roman" w:cs="Times New Roman"/>
              </w:rPr>
            </w:pPr>
          </w:p>
        </w:tc>
      </w:tr>
      <w:tr w:rsidR="00002BB9" w:rsidRPr="009948BA" w:rsidTr="00002BB9">
        <w:tc>
          <w:tcPr>
            <w:tcW w:w="1350" w:type="dxa"/>
            <w:vAlign w:val="center"/>
          </w:tcPr>
          <w:p w:rsidR="00002BB9" w:rsidRPr="004C0CF1" w:rsidRDefault="00002BB9" w:rsidP="00002BB9">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4C0CF1">
              <w:rPr>
                <w:rFonts w:ascii="Times New Roman" w:eastAsia="Verdana" w:hAnsi="Times New Roman" w:cs="Times New Roman"/>
                <w:sz w:val="16"/>
              </w:rPr>
              <w:t>5101</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color w:val="000000"/>
              </w:rPr>
              <w:t>Product and Brand Management</w:t>
            </w:r>
          </w:p>
        </w:tc>
        <w:tc>
          <w:tcPr>
            <w:tcW w:w="976" w:type="dxa"/>
            <w:gridSpan w:val="2"/>
            <w:vAlign w:val="center"/>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color w:val="000000"/>
              </w:rPr>
              <w:t>3</w:t>
            </w:r>
          </w:p>
        </w:tc>
        <w:tc>
          <w:tcPr>
            <w:tcW w:w="1043" w:type="dxa"/>
            <w:gridSpan w:val="2"/>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0</w:t>
            </w:r>
          </w:p>
        </w:tc>
        <w:tc>
          <w:tcPr>
            <w:tcW w:w="708"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0</w:t>
            </w:r>
          </w:p>
        </w:tc>
        <w:tc>
          <w:tcPr>
            <w:tcW w:w="870" w:type="dxa"/>
          </w:tcPr>
          <w:p w:rsidR="00002BB9" w:rsidRPr="009948BA" w:rsidRDefault="00002BB9" w:rsidP="00002BB9">
            <w:pPr>
              <w:jc w:val="center"/>
              <w:rPr>
                <w:rFonts w:ascii="Times New Roman" w:hAnsi="Times New Roman" w:cs="Times New Roman"/>
              </w:rPr>
            </w:pPr>
          </w:p>
        </w:tc>
        <w:tc>
          <w:tcPr>
            <w:tcW w:w="63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40</w:t>
            </w:r>
          </w:p>
        </w:tc>
        <w:tc>
          <w:tcPr>
            <w:tcW w:w="72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60</w:t>
            </w:r>
          </w:p>
        </w:tc>
        <w:tc>
          <w:tcPr>
            <w:tcW w:w="72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100</w:t>
            </w:r>
          </w:p>
        </w:tc>
        <w:tc>
          <w:tcPr>
            <w:tcW w:w="81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3</w:t>
            </w:r>
          </w:p>
        </w:tc>
      </w:tr>
      <w:tr w:rsidR="00002BB9" w:rsidRPr="009948BA" w:rsidTr="00002BB9">
        <w:tc>
          <w:tcPr>
            <w:tcW w:w="1350" w:type="dxa"/>
            <w:vAlign w:val="center"/>
          </w:tcPr>
          <w:p w:rsidR="00002BB9" w:rsidRPr="004C0CF1" w:rsidRDefault="00002BB9" w:rsidP="00002BB9">
            <w:pPr>
              <w:spacing w:line="276" w:lineRule="auto"/>
              <w:jc w:val="center"/>
              <w:rPr>
                <w:rFonts w:ascii="Times New Roman" w:eastAsia="Verdana" w:hAnsi="Times New Roman" w:cs="Times New Roman"/>
                <w:sz w:val="16"/>
              </w:rPr>
            </w:pPr>
            <w:r>
              <w:rPr>
                <w:rFonts w:ascii="Times New Roman" w:eastAsia="Verdana" w:hAnsi="Times New Roman" w:cs="Times New Roman"/>
                <w:sz w:val="16"/>
              </w:rPr>
              <w:t>BBBCBX</w:t>
            </w:r>
            <w:r w:rsidRPr="004C0CF1">
              <w:rPr>
                <w:rFonts w:ascii="Times New Roman" w:eastAsia="Verdana" w:hAnsi="Times New Roman" w:cs="Times New Roman"/>
                <w:sz w:val="16"/>
              </w:rPr>
              <w:t>5102</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color w:val="000000"/>
              </w:rPr>
              <w:t>Fundamentals of Services Management</w:t>
            </w:r>
          </w:p>
        </w:tc>
        <w:tc>
          <w:tcPr>
            <w:tcW w:w="976" w:type="dxa"/>
            <w:gridSpan w:val="2"/>
            <w:vAlign w:val="center"/>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color w:val="000000"/>
              </w:rPr>
              <w:t>3</w:t>
            </w:r>
          </w:p>
        </w:tc>
        <w:tc>
          <w:tcPr>
            <w:tcW w:w="1043" w:type="dxa"/>
            <w:gridSpan w:val="2"/>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0</w:t>
            </w:r>
          </w:p>
        </w:tc>
        <w:tc>
          <w:tcPr>
            <w:tcW w:w="708"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0</w:t>
            </w:r>
          </w:p>
        </w:tc>
        <w:tc>
          <w:tcPr>
            <w:tcW w:w="870" w:type="dxa"/>
          </w:tcPr>
          <w:p w:rsidR="00002BB9" w:rsidRPr="009948BA" w:rsidRDefault="00002BB9" w:rsidP="00002BB9">
            <w:pPr>
              <w:jc w:val="center"/>
              <w:rPr>
                <w:rFonts w:ascii="Times New Roman" w:hAnsi="Times New Roman" w:cs="Times New Roman"/>
              </w:rPr>
            </w:pPr>
          </w:p>
        </w:tc>
        <w:tc>
          <w:tcPr>
            <w:tcW w:w="63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40</w:t>
            </w:r>
          </w:p>
        </w:tc>
        <w:tc>
          <w:tcPr>
            <w:tcW w:w="72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60</w:t>
            </w:r>
          </w:p>
        </w:tc>
        <w:tc>
          <w:tcPr>
            <w:tcW w:w="72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100</w:t>
            </w:r>
          </w:p>
        </w:tc>
        <w:tc>
          <w:tcPr>
            <w:tcW w:w="81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3</w:t>
            </w: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3243" w:type="dxa"/>
            <w:gridSpan w:val="2"/>
            <w:vAlign w:val="center"/>
          </w:tcPr>
          <w:p w:rsidR="00002BB9" w:rsidRPr="0077670C" w:rsidRDefault="00002BB9" w:rsidP="00002BB9">
            <w:pPr>
              <w:spacing w:line="276" w:lineRule="auto"/>
              <w:rPr>
                <w:rFonts w:ascii="Times New Roman" w:eastAsia="Verdana" w:hAnsi="Times New Roman" w:cs="Times New Roman"/>
                <w:b/>
              </w:rPr>
            </w:pPr>
            <w:r w:rsidRPr="0077670C">
              <w:rPr>
                <w:rFonts w:ascii="Times New Roman" w:eastAsia="Verdana" w:hAnsi="Times New Roman" w:cs="Times New Roman"/>
                <w:b/>
              </w:rPr>
              <w:t>Practical</w:t>
            </w:r>
          </w:p>
        </w:tc>
        <w:tc>
          <w:tcPr>
            <w:tcW w:w="976" w:type="dxa"/>
            <w:gridSpan w:val="2"/>
            <w:vAlign w:val="center"/>
          </w:tcPr>
          <w:p w:rsidR="00002BB9" w:rsidRPr="009948BA" w:rsidRDefault="00002BB9" w:rsidP="00002BB9">
            <w:pPr>
              <w:spacing w:line="276" w:lineRule="auto"/>
              <w:jc w:val="center"/>
              <w:rPr>
                <w:rFonts w:ascii="Times New Roman" w:eastAsia="Verdana" w:hAnsi="Times New Roman" w:cs="Times New Roman"/>
              </w:rPr>
            </w:pPr>
          </w:p>
        </w:tc>
        <w:tc>
          <w:tcPr>
            <w:tcW w:w="1043" w:type="dxa"/>
            <w:gridSpan w:val="2"/>
            <w:vAlign w:val="center"/>
          </w:tcPr>
          <w:p w:rsidR="00002BB9" w:rsidRPr="009948BA" w:rsidRDefault="00002BB9" w:rsidP="00002BB9">
            <w:pPr>
              <w:spacing w:line="276" w:lineRule="auto"/>
              <w:jc w:val="center"/>
              <w:rPr>
                <w:rFonts w:ascii="Times New Roman" w:eastAsia="Verdana" w:hAnsi="Times New Roman" w:cs="Times New Roman"/>
              </w:rPr>
            </w:pPr>
          </w:p>
        </w:tc>
        <w:tc>
          <w:tcPr>
            <w:tcW w:w="708" w:type="dxa"/>
            <w:vAlign w:val="center"/>
          </w:tcPr>
          <w:p w:rsidR="00002BB9" w:rsidRPr="009948BA" w:rsidRDefault="00002BB9" w:rsidP="00002BB9">
            <w:pPr>
              <w:spacing w:line="276" w:lineRule="auto"/>
              <w:jc w:val="center"/>
              <w:rPr>
                <w:rFonts w:ascii="Times New Roman" w:eastAsia="Verdana" w:hAnsi="Times New Roman" w:cs="Times New Roman"/>
              </w:rPr>
            </w:pPr>
          </w:p>
        </w:tc>
        <w:tc>
          <w:tcPr>
            <w:tcW w:w="870" w:type="dxa"/>
          </w:tcPr>
          <w:p w:rsidR="00002BB9" w:rsidRPr="009948BA" w:rsidRDefault="00002BB9" w:rsidP="00002BB9">
            <w:pPr>
              <w:spacing w:line="276" w:lineRule="auto"/>
              <w:jc w:val="center"/>
              <w:rPr>
                <w:rFonts w:ascii="Times New Roman" w:eastAsia="Verdana" w:hAnsi="Times New Roman" w:cs="Times New Roman"/>
              </w:rPr>
            </w:pPr>
          </w:p>
        </w:tc>
        <w:tc>
          <w:tcPr>
            <w:tcW w:w="630" w:type="dxa"/>
            <w:vAlign w:val="center"/>
          </w:tcPr>
          <w:p w:rsidR="00002BB9" w:rsidRPr="009948BA" w:rsidRDefault="00002BB9" w:rsidP="00002BB9">
            <w:pPr>
              <w:spacing w:line="276" w:lineRule="auto"/>
              <w:jc w:val="center"/>
              <w:rPr>
                <w:rFonts w:ascii="Times New Roman" w:eastAsia="Verdana" w:hAnsi="Times New Roman" w:cs="Times New Roman"/>
              </w:rPr>
            </w:pPr>
          </w:p>
        </w:tc>
        <w:tc>
          <w:tcPr>
            <w:tcW w:w="720" w:type="dxa"/>
            <w:vAlign w:val="center"/>
          </w:tcPr>
          <w:p w:rsidR="00002BB9" w:rsidRPr="009948BA" w:rsidRDefault="00002BB9" w:rsidP="00002BB9">
            <w:pPr>
              <w:spacing w:line="276" w:lineRule="auto"/>
              <w:jc w:val="center"/>
              <w:rPr>
                <w:rFonts w:ascii="Times New Roman" w:eastAsia="Verdana" w:hAnsi="Times New Roman" w:cs="Times New Roman"/>
              </w:rPr>
            </w:pPr>
          </w:p>
        </w:tc>
        <w:tc>
          <w:tcPr>
            <w:tcW w:w="720" w:type="dxa"/>
            <w:vAlign w:val="center"/>
          </w:tcPr>
          <w:p w:rsidR="00002BB9" w:rsidRPr="009948BA" w:rsidRDefault="00002BB9" w:rsidP="00002BB9">
            <w:pPr>
              <w:spacing w:line="276" w:lineRule="auto"/>
              <w:jc w:val="center"/>
              <w:rPr>
                <w:rFonts w:ascii="Times New Roman" w:eastAsia="Verdana" w:hAnsi="Times New Roman" w:cs="Times New Roman"/>
              </w:rPr>
            </w:pPr>
          </w:p>
        </w:tc>
        <w:tc>
          <w:tcPr>
            <w:tcW w:w="810" w:type="dxa"/>
            <w:vAlign w:val="center"/>
          </w:tcPr>
          <w:p w:rsidR="00002BB9" w:rsidRPr="009948BA" w:rsidRDefault="00002BB9" w:rsidP="00002BB9">
            <w:pPr>
              <w:spacing w:line="276" w:lineRule="auto"/>
              <w:jc w:val="center"/>
              <w:rPr>
                <w:rFonts w:ascii="Times New Roman" w:eastAsia="Verdana" w:hAnsi="Times New Roman" w:cs="Times New Roman"/>
              </w:rPr>
            </w:pP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p>
        </w:tc>
        <w:tc>
          <w:tcPr>
            <w:tcW w:w="3243" w:type="dxa"/>
            <w:gridSpan w:val="2"/>
          </w:tcPr>
          <w:p w:rsidR="00002BB9" w:rsidRPr="009948BA" w:rsidRDefault="00002BB9" w:rsidP="00002BB9">
            <w:pPr>
              <w:rPr>
                <w:rFonts w:ascii="Times New Roman" w:eastAsia="Verdana" w:hAnsi="Times New Roman" w:cs="Times New Roman"/>
              </w:rPr>
            </w:pPr>
            <w:r>
              <w:rPr>
                <w:rFonts w:ascii="Times New Roman" w:eastAsia="Verdana" w:hAnsi="Times New Roman" w:cs="Times New Roman"/>
              </w:rPr>
              <w:t>NA</w:t>
            </w:r>
          </w:p>
        </w:tc>
        <w:tc>
          <w:tcPr>
            <w:tcW w:w="976" w:type="dxa"/>
            <w:gridSpan w:val="2"/>
          </w:tcPr>
          <w:p w:rsidR="00002BB9" w:rsidRPr="009948BA" w:rsidRDefault="00002BB9" w:rsidP="00002BB9">
            <w:pPr>
              <w:jc w:val="center"/>
              <w:rPr>
                <w:rFonts w:ascii="Times New Roman" w:hAnsi="Times New Roman" w:cs="Times New Roman"/>
              </w:rPr>
            </w:pPr>
          </w:p>
        </w:tc>
        <w:tc>
          <w:tcPr>
            <w:tcW w:w="1043" w:type="dxa"/>
            <w:gridSpan w:val="2"/>
          </w:tcPr>
          <w:p w:rsidR="00002BB9" w:rsidRPr="009948BA" w:rsidRDefault="00002BB9" w:rsidP="00002BB9">
            <w:pPr>
              <w:jc w:val="center"/>
              <w:rPr>
                <w:rFonts w:ascii="Times New Roman" w:hAnsi="Times New Roman" w:cs="Times New Roman"/>
              </w:rPr>
            </w:pPr>
          </w:p>
        </w:tc>
        <w:tc>
          <w:tcPr>
            <w:tcW w:w="708" w:type="dxa"/>
          </w:tcPr>
          <w:p w:rsidR="00002BB9" w:rsidRPr="009948BA" w:rsidRDefault="00002BB9" w:rsidP="00002BB9">
            <w:pPr>
              <w:jc w:val="center"/>
              <w:rPr>
                <w:rFonts w:ascii="Times New Roman" w:hAnsi="Times New Roman" w:cs="Times New Roman"/>
              </w:rPr>
            </w:pPr>
          </w:p>
        </w:tc>
        <w:tc>
          <w:tcPr>
            <w:tcW w:w="870" w:type="dxa"/>
          </w:tcPr>
          <w:p w:rsidR="00002BB9" w:rsidRPr="009948BA" w:rsidRDefault="00002BB9" w:rsidP="00002BB9">
            <w:pPr>
              <w:jc w:val="center"/>
              <w:rPr>
                <w:rFonts w:ascii="Times New Roman" w:hAnsi="Times New Roman" w:cs="Times New Roman"/>
              </w:rPr>
            </w:pPr>
          </w:p>
        </w:tc>
        <w:tc>
          <w:tcPr>
            <w:tcW w:w="630" w:type="dxa"/>
          </w:tcPr>
          <w:p w:rsidR="00002BB9" w:rsidRPr="009948BA" w:rsidRDefault="00002BB9" w:rsidP="00002BB9">
            <w:pPr>
              <w:jc w:val="center"/>
              <w:rPr>
                <w:rFonts w:ascii="Times New Roman" w:hAnsi="Times New Roman" w:cs="Times New Roman"/>
              </w:rPr>
            </w:pPr>
          </w:p>
        </w:tc>
        <w:tc>
          <w:tcPr>
            <w:tcW w:w="720" w:type="dxa"/>
          </w:tcPr>
          <w:p w:rsidR="00002BB9" w:rsidRPr="009948BA" w:rsidRDefault="00002BB9" w:rsidP="00002BB9">
            <w:pPr>
              <w:jc w:val="center"/>
              <w:rPr>
                <w:rFonts w:ascii="Times New Roman" w:hAnsi="Times New Roman" w:cs="Times New Roman"/>
              </w:rPr>
            </w:pPr>
          </w:p>
        </w:tc>
        <w:tc>
          <w:tcPr>
            <w:tcW w:w="720" w:type="dxa"/>
          </w:tcPr>
          <w:p w:rsidR="00002BB9" w:rsidRPr="009948BA" w:rsidRDefault="00002BB9" w:rsidP="00002BB9">
            <w:pPr>
              <w:jc w:val="center"/>
              <w:rPr>
                <w:rFonts w:ascii="Times New Roman" w:hAnsi="Times New Roman" w:cs="Times New Roman"/>
              </w:rPr>
            </w:pPr>
          </w:p>
        </w:tc>
        <w:tc>
          <w:tcPr>
            <w:tcW w:w="810" w:type="dxa"/>
          </w:tcPr>
          <w:p w:rsidR="00002BB9" w:rsidRPr="009948BA" w:rsidRDefault="00002BB9" w:rsidP="00002BB9">
            <w:pPr>
              <w:jc w:val="center"/>
              <w:rPr>
                <w:rFonts w:ascii="Times New Roman" w:hAnsi="Times New Roman" w:cs="Times New Roman"/>
              </w:rPr>
            </w:pP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720" w:type="dxa"/>
            <w:gridSpan w:val="12"/>
            <w:shd w:val="clear" w:color="auto" w:fill="BFBFBF"/>
          </w:tcPr>
          <w:p w:rsidR="00002BB9" w:rsidRPr="009948BA" w:rsidRDefault="00002BB9" w:rsidP="00002BB9">
            <w:pPr>
              <w:spacing w:line="276" w:lineRule="auto"/>
              <w:jc w:val="center"/>
              <w:rPr>
                <w:rFonts w:ascii="Times New Roman" w:eastAsia="Verdana" w:hAnsi="Times New Roman" w:cs="Times New Roman"/>
                <w:b/>
              </w:rPr>
            </w:pPr>
            <w:r w:rsidRPr="00A12009">
              <w:rPr>
                <w:rFonts w:ascii="Times New Roman" w:eastAsia="Verdana" w:hAnsi="Times New Roman" w:cs="Times New Roman"/>
                <w:b/>
                <w:bCs/>
              </w:rPr>
              <w:t>Minor Stream Courses</w:t>
            </w:r>
            <w:r w:rsidRPr="009948BA">
              <w:rPr>
                <w:rFonts w:ascii="Times New Roman" w:eastAsia="Verdana" w:hAnsi="Times New Roman" w:cs="Times New Roman"/>
                <w:b/>
              </w:rPr>
              <w:t xml:space="preserve"> / Department Electives</w:t>
            </w: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76" w:type="dxa"/>
            <w:gridSpan w:val="2"/>
            <w:vAlign w:val="center"/>
          </w:tcPr>
          <w:p w:rsidR="00002BB9" w:rsidRPr="009948BA" w:rsidRDefault="00002BB9" w:rsidP="00002BB9">
            <w:pPr>
              <w:spacing w:line="276" w:lineRule="auto"/>
              <w:rPr>
                <w:rFonts w:ascii="Times New Roman" w:eastAsia="Verdana" w:hAnsi="Times New Roman" w:cs="Times New Roman"/>
              </w:rPr>
            </w:pPr>
          </w:p>
        </w:tc>
        <w:tc>
          <w:tcPr>
            <w:tcW w:w="1043" w:type="dxa"/>
            <w:gridSpan w:val="2"/>
            <w:vAlign w:val="center"/>
          </w:tcPr>
          <w:p w:rsidR="00002BB9" w:rsidRPr="009948BA" w:rsidRDefault="00002BB9" w:rsidP="00002BB9">
            <w:pPr>
              <w:spacing w:line="276" w:lineRule="auto"/>
              <w:rPr>
                <w:rFonts w:ascii="Times New Roman" w:eastAsia="Verdana" w:hAnsi="Times New Roman" w:cs="Times New Roman"/>
              </w:rPr>
            </w:pPr>
          </w:p>
        </w:tc>
        <w:tc>
          <w:tcPr>
            <w:tcW w:w="708" w:type="dxa"/>
            <w:vAlign w:val="center"/>
          </w:tcPr>
          <w:p w:rsidR="00002BB9" w:rsidRPr="009948BA" w:rsidRDefault="00002BB9" w:rsidP="00002BB9">
            <w:pPr>
              <w:spacing w:line="276" w:lineRule="auto"/>
              <w:rPr>
                <w:rFonts w:ascii="Times New Roman" w:eastAsia="Verdana" w:hAnsi="Times New Roman" w:cs="Times New Roman"/>
              </w:rPr>
            </w:pPr>
          </w:p>
        </w:tc>
        <w:tc>
          <w:tcPr>
            <w:tcW w:w="870" w:type="dxa"/>
          </w:tcPr>
          <w:p w:rsidR="00002BB9" w:rsidRPr="009948BA" w:rsidRDefault="00002BB9" w:rsidP="00002BB9">
            <w:pPr>
              <w:spacing w:line="276" w:lineRule="auto"/>
              <w:rPr>
                <w:rFonts w:ascii="Times New Roman" w:eastAsia="Verdana" w:hAnsi="Times New Roman" w:cs="Times New Roman"/>
              </w:rPr>
            </w:pPr>
          </w:p>
        </w:tc>
        <w:tc>
          <w:tcPr>
            <w:tcW w:w="63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810" w:type="dxa"/>
            <w:vAlign w:val="center"/>
          </w:tcPr>
          <w:p w:rsidR="00002BB9" w:rsidRPr="009948BA" w:rsidRDefault="00002BB9" w:rsidP="00002BB9">
            <w:pPr>
              <w:spacing w:line="276" w:lineRule="auto"/>
              <w:rPr>
                <w:rFonts w:ascii="Times New Roman" w:eastAsia="Verdana" w:hAnsi="Times New Roman" w:cs="Times New Roman"/>
              </w:rPr>
            </w:pPr>
          </w:p>
        </w:tc>
      </w:tr>
      <w:tr w:rsidR="00002BB9" w:rsidRPr="009948BA" w:rsidTr="00002BB9">
        <w:tc>
          <w:tcPr>
            <w:tcW w:w="1350" w:type="dxa"/>
            <w:vMerge w:val="restart"/>
            <w:vAlign w:val="center"/>
          </w:tcPr>
          <w:p w:rsidR="00002BB9" w:rsidRPr="004C0CF1" w:rsidRDefault="001A7C84" w:rsidP="00002BB9">
            <w:pPr>
              <w:spacing w:line="276" w:lineRule="auto"/>
              <w:jc w:val="center"/>
              <w:rPr>
                <w:rFonts w:ascii="Times New Roman" w:eastAsia="Verdana" w:hAnsi="Times New Roman" w:cs="Times New Roman"/>
              </w:rPr>
            </w:pPr>
            <w:r>
              <w:rPr>
                <w:rFonts w:ascii="Times New Roman" w:eastAsia="Verdana" w:hAnsi="Times New Roman" w:cs="Times New Roman"/>
                <w:sz w:val="16"/>
              </w:rPr>
              <w:t>BBBEBX</w:t>
            </w:r>
            <w:r w:rsidR="00002BB9" w:rsidRPr="00145171">
              <w:rPr>
                <w:rFonts w:ascii="Times New Roman" w:eastAsia="Verdana" w:hAnsi="Times New Roman" w:cs="Times New Roman"/>
                <w:sz w:val="16"/>
              </w:rPr>
              <w:t>5111</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color w:val="7030A0"/>
              </w:rPr>
            </w:pPr>
          </w:p>
        </w:tc>
        <w:tc>
          <w:tcPr>
            <w:tcW w:w="976" w:type="dxa"/>
            <w:gridSpan w:val="2"/>
            <w:vMerge w:val="restart"/>
            <w:vAlign w:val="center"/>
          </w:tcPr>
          <w:p w:rsidR="00002BB9" w:rsidRPr="009948BA" w:rsidRDefault="00002BB9" w:rsidP="00002BB9">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043" w:type="dxa"/>
            <w:gridSpan w:val="2"/>
            <w:vMerge w:val="restart"/>
            <w:vAlign w:val="center"/>
          </w:tcPr>
          <w:p w:rsidR="00002BB9" w:rsidRPr="009948BA" w:rsidRDefault="00002BB9" w:rsidP="00002BB9">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708" w:type="dxa"/>
            <w:vMerge w:val="restart"/>
            <w:vAlign w:val="center"/>
          </w:tcPr>
          <w:p w:rsidR="00002BB9" w:rsidRPr="009948BA" w:rsidRDefault="00002BB9" w:rsidP="00002BB9">
            <w:pPr>
              <w:spacing w:line="276" w:lineRule="auto"/>
              <w:jc w:val="center"/>
              <w:rPr>
                <w:rFonts w:ascii="Times New Roman" w:eastAsia="Verdana" w:hAnsi="Times New Roman" w:cs="Times New Roman"/>
              </w:rPr>
            </w:pPr>
            <w:r>
              <w:rPr>
                <w:rFonts w:ascii="Times New Roman" w:eastAsia="Verdana" w:hAnsi="Times New Roman" w:cs="Times New Roman"/>
              </w:rPr>
              <w:t>4</w:t>
            </w:r>
          </w:p>
        </w:tc>
        <w:tc>
          <w:tcPr>
            <w:tcW w:w="870" w:type="dxa"/>
            <w:vMerge w:val="restart"/>
          </w:tcPr>
          <w:p w:rsidR="00002BB9" w:rsidRPr="009948BA" w:rsidRDefault="00002BB9" w:rsidP="00002BB9">
            <w:pPr>
              <w:spacing w:line="276" w:lineRule="auto"/>
              <w:jc w:val="center"/>
              <w:rPr>
                <w:rFonts w:ascii="Times New Roman" w:eastAsia="Verdana" w:hAnsi="Times New Roman" w:cs="Times New Roman"/>
              </w:rPr>
            </w:pPr>
          </w:p>
        </w:tc>
        <w:tc>
          <w:tcPr>
            <w:tcW w:w="630" w:type="dxa"/>
            <w:vMerge w:val="restart"/>
            <w:vAlign w:val="center"/>
          </w:tcPr>
          <w:p w:rsidR="00002BB9" w:rsidRPr="009948BA" w:rsidRDefault="00002BB9" w:rsidP="00002BB9">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vMerge w:val="restart"/>
            <w:vAlign w:val="center"/>
          </w:tcPr>
          <w:p w:rsidR="00002BB9" w:rsidRPr="009948BA" w:rsidRDefault="00002BB9" w:rsidP="00002BB9">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720" w:type="dxa"/>
            <w:vMerge w:val="restart"/>
            <w:vAlign w:val="center"/>
          </w:tcPr>
          <w:p w:rsidR="00002BB9" w:rsidRPr="009948BA" w:rsidRDefault="00002BB9" w:rsidP="00002BB9">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810" w:type="dxa"/>
            <w:vMerge w:val="restart"/>
            <w:vAlign w:val="center"/>
          </w:tcPr>
          <w:p w:rsidR="00002BB9" w:rsidRPr="009948BA" w:rsidRDefault="00002BB9" w:rsidP="00002BB9">
            <w:pPr>
              <w:spacing w:line="276" w:lineRule="auto"/>
              <w:jc w:val="center"/>
              <w:rPr>
                <w:rFonts w:ascii="Times New Roman" w:eastAsia="Verdana" w:hAnsi="Times New Roman" w:cs="Times New Roman"/>
              </w:rPr>
            </w:pPr>
            <w:r>
              <w:rPr>
                <w:rFonts w:ascii="Times New Roman" w:eastAsia="Verdana" w:hAnsi="Times New Roman" w:cs="Times New Roman"/>
              </w:rPr>
              <w:t>2</w:t>
            </w:r>
          </w:p>
        </w:tc>
      </w:tr>
      <w:tr w:rsidR="00002BB9" w:rsidRPr="009948BA" w:rsidTr="00002BB9">
        <w:tc>
          <w:tcPr>
            <w:tcW w:w="1350" w:type="dxa"/>
            <w:vMerge/>
            <w:vAlign w:val="center"/>
          </w:tcPr>
          <w:p w:rsidR="00002BB9" w:rsidRPr="009948BA" w:rsidRDefault="00002BB9" w:rsidP="00002BB9">
            <w:pPr>
              <w:spacing w:line="276" w:lineRule="auto"/>
              <w:jc w:val="center"/>
              <w:rPr>
                <w:rFonts w:ascii="Times New Roman" w:eastAsia="Verdana" w:hAnsi="Times New Roman" w:cs="Times New Roman"/>
                <w:b/>
              </w:rPr>
            </w:pP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color w:val="7030A0"/>
              </w:rPr>
            </w:pPr>
            <w:r w:rsidRPr="009948BA">
              <w:rPr>
                <w:rFonts w:ascii="Times New Roman" w:hAnsi="Times New Roman" w:cs="Times New Roman"/>
                <w:bCs/>
                <w:color w:val="7030A0"/>
              </w:rPr>
              <w:t>Banking</w:t>
            </w:r>
            <w:r>
              <w:rPr>
                <w:rFonts w:ascii="Times New Roman" w:hAnsi="Times New Roman" w:cs="Times New Roman"/>
                <w:bCs/>
                <w:color w:val="7030A0"/>
              </w:rPr>
              <w:t xml:space="preserve"> and Finance Specialization </w:t>
            </w:r>
          </w:p>
        </w:tc>
        <w:tc>
          <w:tcPr>
            <w:tcW w:w="976" w:type="dxa"/>
            <w:gridSpan w:val="2"/>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1043" w:type="dxa"/>
            <w:gridSpan w:val="2"/>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708" w:type="dxa"/>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870" w:type="dxa"/>
            <w:vMerge/>
          </w:tcPr>
          <w:p w:rsidR="00002BB9" w:rsidRPr="009948BA" w:rsidRDefault="00002BB9" w:rsidP="00002BB9">
            <w:pPr>
              <w:spacing w:line="276" w:lineRule="auto"/>
              <w:jc w:val="center"/>
              <w:rPr>
                <w:rFonts w:ascii="Times New Roman" w:eastAsia="Verdana" w:hAnsi="Times New Roman" w:cs="Times New Roman"/>
              </w:rPr>
            </w:pPr>
          </w:p>
        </w:tc>
        <w:tc>
          <w:tcPr>
            <w:tcW w:w="630" w:type="dxa"/>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720" w:type="dxa"/>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720" w:type="dxa"/>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810" w:type="dxa"/>
            <w:vMerge/>
            <w:vAlign w:val="center"/>
          </w:tcPr>
          <w:p w:rsidR="00002BB9" w:rsidRPr="009948BA" w:rsidRDefault="00002BB9" w:rsidP="00002BB9">
            <w:pPr>
              <w:spacing w:line="276" w:lineRule="auto"/>
              <w:jc w:val="center"/>
              <w:rPr>
                <w:rFonts w:ascii="Times New Roman" w:eastAsia="Verdana" w:hAnsi="Times New Roman" w:cs="Times New Roman"/>
              </w:rPr>
            </w:pPr>
          </w:p>
        </w:tc>
      </w:tr>
      <w:tr w:rsidR="00002BB9" w:rsidRPr="009948BA" w:rsidTr="00002BB9">
        <w:tc>
          <w:tcPr>
            <w:tcW w:w="1350" w:type="dxa"/>
            <w:vMerge/>
            <w:vAlign w:val="center"/>
          </w:tcPr>
          <w:p w:rsidR="00002BB9" w:rsidRPr="009948BA" w:rsidRDefault="00002BB9" w:rsidP="00002BB9">
            <w:pPr>
              <w:spacing w:line="276" w:lineRule="auto"/>
              <w:jc w:val="center"/>
              <w:rPr>
                <w:rFonts w:ascii="Times New Roman" w:eastAsia="Verdana" w:hAnsi="Times New Roman" w:cs="Times New Roman"/>
                <w:b/>
              </w:rPr>
            </w:pP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color w:val="7030A0"/>
              </w:rPr>
            </w:pPr>
          </w:p>
        </w:tc>
        <w:tc>
          <w:tcPr>
            <w:tcW w:w="976" w:type="dxa"/>
            <w:gridSpan w:val="2"/>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1043" w:type="dxa"/>
            <w:gridSpan w:val="2"/>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708" w:type="dxa"/>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870" w:type="dxa"/>
            <w:vMerge/>
          </w:tcPr>
          <w:p w:rsidR="00002BB9" w:rsidRPr="009948BA" w:rsidRDefault="00002BB9" w:rsidP="00002BB9">
            <w:pPr>
              <w:spacing w:line="276" w:lineRule="auto"/>
              <w:jc w:val="center"/>
              <w:rPr>
                <w:rFonts w:ascii="Times New Roman" w:eastAsia="Verdana" w:hAnsi="Times New Roman" w:cs="Times New Roman"/>
              </w:rPr>
            </w:pPr>
          </w:p>
        </w:tc>
        <w:tc>
          <w:tcPr>
            <w:tcW w:w="630" w:type="dxa"/>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720" w:type="dxa"/>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720" w:type="dxa"/>
            <w:vMerge/>
            <w:vAlign w:val="center"/>
          </w:tcPr>
          <w:p w:rsidR="00002BB9" w:rsidRPr="009948BA" w:rsidRDefault="00002BB9" w:rsidP="00002BB9">
            <w:pPr>
              <w:spacing w:line="276" w:lineRule="auto"/>
              <w:jc w:val="center"/>
              <w:rPr>
                <w:rFonts w:ascii="Times New Roman" w:eastAsia="Verdana" w:hAnsi="Times New Roman" w:cs="Times New Roman"/>
              </w:rPr>
            </w:pPr>
          </w:p>
        </w:tc>
        <w:tc>
          <w:tcPr>
            <w:tcW w:w="810" w:type="dxa"/>
            <w:vMerge/>
            <w:vAlign w:val="center"/>
          </w:tcPr>
          <w:p w:rsidR="00002BB9" w:rsidRPr="009948BA" w:rsidRDefault="00002BB9" w:rsidP="00002BB9">
            <w:pPr>
              <w:spacing w:line="276" w:lineRule="auto"/>
              <w:jc w:val="center"/>
              <w:rPr>
                <w:rFonts w:ascii="Times New Roman" w:eastAsia="Verdana" w:hAnsi="Times New Roman" w:cs="Times New Roman"/>
              </w:rPr>
            </w:pP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76" w:type="dxa"/>
            <w:gridSpan w:val="2"/>
            <w:vAlign w:val="center"/>
          </w:tcPr>
          <w:p w:rsidR="00002BB9" w:rsidRPr="009948BA" w:rsidRDefault="00002BB9" w:rsidP="00002BB9">
            <w:pPr>
              <w:spacing w:line="276" w:lineRule="auto"/>
              <w:rPr>
                <w:rFonts w:ascii="Times New Roman" w:eastAsia="Verdana" w:hAnsi="Times New Roman" w:cs="Times New Roman"/>
              </w:rPr>
            </w:pPr>
          </w:p>
        </w:tc>
        <w:tc>
          <w:tcPr>
            <w:tcW w:w="1043" w:type="dxa"/>
            <w:gridSpan w:val="2"/>
            <w:vAlign w:val="center"/>
          </w:tcPr>
          <w:p w:rsidR="00002BB9" w:rsidRPr="009948BA" w:rsidRDefault="00002BB9" w:rsidP="00002BB9">
            <w:pPr>
              <w:spacing w:line="276" w:lineRule="auto"/>
              <w:rPr>
                <w:rFonts w:ascii="Times New Roman" w:eastAsia="Verdana" w:hAnsi="Times New Roman" w:cs="Times New Roman"/>
              </w:rPr>
            </w:pPr>
          </w:p>
        </w:tc>
        <w:tc>
          <w:tcPr>
            <w:tcW w:w="708" w:type="dxa"/>
            <w:vAlign w:val="center"/>
          </w:tcPr>
          <w:p w:rsidR="00002BB9" w:rsidRPr="009948BA" w:rsidRDefault="00002BB9" w:rsidP="00002BB9">
            <w:pPr>
              <w:spacing w:line="276" w:lineRule="auto"/>
              <w:rPr>
                <w:rFonts w:ascii="Times New Roman" w:eastAsia="Verdana" w:hAnsi="Times New Roman" w:cs="Times New Roman"/>
              </w:rPr>
            </w:pPr>
          </w:p>
        </w:tc>
        <w:tc>
          <w:tcPr>
            <w:tcW w:w="870" w:type="dxa"/>
          </w:tcPr>
          <w:p w:rsidR="00002BB9" w:rsidRPr="009948BA" w:rsidRDefault="00002BB9" w:rsidP="00002BB9">
            <w:pPr>
              <w:spacing w:line="276" w:lineRule="auto"/>
              <w:rPr>
                <w:rFonts w:ascii="Times New Roman" w:eastAsia="Verdana" w:hAnsi="Times New Roman" w:cs="Times New Roman"/>
              </w:rPr>
            </w:pPr>
          </w:p>
        </w:tc>
        <w:tc>
          <w:tcPr>
            <w:tcW w:w="63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810" w:type="dxa"/>
            <w:vAlign w:val="center"/>
          </w:tcPr>
          <w:p w:rsidR="00002BB9" w:rsidRPr="009948BA" w:rsidRDefault="00002BB9" w:rsidP="00002BB9">
            <w:pPr>
              <w:spacing w:line="276" w:lineRule="auto"/>
              <w:jc w:val="center"/>
              <w:rPr>
                <w:rFonts w:ascii="Times New Roman" w:eastAsia="Verdana" w:hAnsi="Times New Roman" w:cs="Times New Roman"/>
              </w:rPr>
            </w:pP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720" w:type="dxa"/>
            <w:gridSpan w:val="12"/>
            <w:shd w:val="clear" w:color="auto" w:fill="BFBFBF"/>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4B77A4">
              <w:rPr>
                <w:rFonts w:ascii="Times New Roman" w:eastAsia="Verdana" w:hAnsi="Times New Roman" w:cs="Times New Roman"/>
                <w:sz w:val="16"/>
              </w:rPr>
              <w:t>BULEBX5103</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color w:val="000000"/>
              </w:rPr>
              <w:t>Business Ethics</w:t>
            </w:r>
          </w:p>
        </w:tc>
        <w:tc>
          <w:tcPr>
            <w:tcW w:w="976" w:type="dxa"/>
            <w:gridSpan w:val="2"/>
            <w:vAlign w:val="center"/>
          </w:tcPr>
          <w:p w:rsidR="00002BB9" w:rsidRPr="009948BA" w:rsidRDefault="00002BB9" w:rsidP="00002BB9">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rPr>
              <w:t>3</w:t>
            </w:r>
          </w:p>
        </w:tc>
        <w:tc>
          <w:tcPr>
            <w:tcW w:w="1043" w:type="dxa"/>
            <w:gridSpan w:val="2"/>
          </w:tcPr>
          <w:p w:rsidR="00002BB9" w:rsidRPr="009948BA" w:rsidRDefault="00002BB9" w:rsidP="00002BB9">
            <w:pPr>
              <w:spacing w:line="276" w:lineRule="auto"/>
              <w:jc w:val="center"/>
              <w:rPr>
                <w:rFonts w:ascii="Times New Roman" w:eastAsia="Verdana" w:hAnsi="Times New Roman" w:cs="Times New Roman"/>
                <w:sz w:val="18"/>
                <w:szCs w:val="18"/>
              </w:rPr>
            </w:pPr>
            <w:r w:rsidRPr="009948BA">
              <w:rPr>
                <w:rFonts w:ascii="Times New Roman" w:hAnsi="Times New Roman" w:cs="Times New Roman"/>
              </w:rPr>
              <w:t>0</w:t>
            </w:r>
          </w:p>
        </w:tc>
        <w:tc>
          <w:tcPr>
            <w:tcW w:w="708" w:type="dxa"/>
          </w:tcPr>
          <w:p w:rsidR="00002BB9" w:rsidRPr="009948BA" w:rsidRDefault="00002BB9" w:rsidP="00002BB9">
            <w:pPr>
              <w:spacing w:line="276" w:lineRule="auto"/>
              <w:jc w:val="center"/>
              <w:rPr>
                <w:rFonts w:ascii="Times New Roman" w:eastAsia="Verdana" w:hAnsi="Times New Roman" w:cs="Times New Roman"/>
                <w:sz w:val="18"/>
                <w:szCs w:val="18"/>
              </w:rPr>
            </w:pPr>
            <w:r w:rsidRPr="009948BA">
              <w:rPr>
                <w:rFonts w:ascii="Times New Roman" w:hAnsi="Times New Roman" w:cs="Times New Roman"/>
              </w:rPr>
              <w:t>0</w:t>
            </w:r>
          </w:p>
        </w:tc>
        <w:tc>
          <w:tcPr>
            <w:tcW w:w="870" w:type="dxa"/>
          </w:tcPr>
          <w:p w:rsidR="00002BB9" w:rsidRPr="009948BA" w:rsidRDefault="00002BB9" w:rsidP="00002BB9">
            <w:pPr>
              <w:spacing w:line="276" w:lineRule="auto"/>
              <w:jc w:val="center"/>
              <w:rPr>
                <w:rFonts w:ascii="Times New Roman" w:hAnsi="Times New Roman" w:cs="Times New Roman"/>
              </w:rPr>
            </w:pPr>
          </w:p>
        </w:tc>
        <w:tc>
          <w:tcPr>
            <w:tcW w:w="630" w:type="dxa"/>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720" w:type="dxa"/>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720" w:type="dxa"/>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3</w:t>
            </w: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720" w:type="dxa"/>
            <w:gridSpan w:val="12"/>
            <w:shd w:val="clear" w:color="auto" w:fill="BFBFBF"/>
          </w:tcPr>
          <w:p w:rsidR="00002BB9" w:rsidRPr="009948BA" w:rsidRDefault="00002BB9" w:rsidP="00002BB9">
            <w:pPr>
              <w:spacing w:line="276" w:lineRule="auto"/>
              <w:jc w:val="center"/>
              <w:rPr>
                <w:rFonts w:ascii="Times New Roman" w:hAnsi="Times New Roman" w:cs="Times New Roman"/>
              </w:rPr>
            </w:pPr>
            <w:r w:rsidRPr="009948BA">
              <w:rPr>
                <w:rFonts w:ascii="Times New Roman" w:eastAsia="Verdana" w:hAnsi="Times New Roman" w:cs="Times New Roman"/>
                <w:b/>
              </w:rPr>
              <w:t>Ability Enhancement Courses (AEC)</w:t>
            </w:r>
          </w:p>
        </w:tc>
      </w:tr>
      <w:tr w:rsidR="00002BB9" w:rsidRPr="009948BA" w:rsidTr="00002BB9">
        <w:tc>
          <w:tcPr>
            <w:tcW w:w="1350" w:type="dxa"/>
            <w:vAlign w:val="center"/>
          </w:tcPr>
          <w:p w:rsidR="00002BB9" w:rsidRPr="009948BA" w:rsidRDefault="00002BB9" w:rsidP="00002BB9">
            <w:pPr>
              <w:spacing w:line="276" w:lineRule="auto"/>
              <w:jc w:val="center"/>
            </w:pPr>
            <w:r w:rsidRPr="004B77A4">
              <w:rPr>
                <w:rFonts w:ascii="Times New Roman" w:eastAsia="Verdana" w:hAnsi="Times New Roman" w:cs="Times New Roman"/>
                <w:sz w:val="16"/>
              </w:rPr>
              <w:t>BUVCSA1102</w:t>
            </w:r>
          </w:p>
        </w:tc>
        <w:tc>
          <w:tcPr>
            <w:tcW w:w="3243" w:type="dxa"/>
            <w:gridSpan w:val="2"/>
            <w:vAlign w:val="center"/>
          </w:tcPr>
          <w:p w:rsidR="00002BB9" w:rsidRPr="009948BA" w:rsidRDefault="00002BB9" w:rsidP="00002BB9">
            <w:pPr>
              <w:spacing w:line="276" w:lineRule="auto"/>
              <w:rPr>
                <w:rFonts w:ascii="Times New Roman" w:hAnsi="Times New Roman" w:cs="Times New Roman"/>
                <w:sz w:val="18"/>
                <w:szCs w:val="18"/>
              </w:rPr>
            </w:pPr>
            <w:r w:rsidRPr="009948BA">
              <w:rPr>
                <w:rFonts w:ascii="Times New Roman" w:hAnsi="Times New Roman" w:cs="Times New Roman"/>
                <w:color w:val="000000"/>
              </w:rPr>
              <w:t>Environmental Studies</w:t>
            </w:r>
          </w:p>
        </w:tc>
        <w:tc>
          <w:tcPr>
            <w:tcW w:w="976" w:type="dxa"/>
            <w:gridSpan w:val="2"/>
            <w:vAlign w:val="center"/>
          </w:tcPr>
          <w:p w:rsidR="00002BB9" w:rsidRPr="009948BA" w:rsidRDefault="00002BB9" w:rsidP="00002BB9">
            <w:pPr>
              <w:ind w:left="108"/>
              <w:jc w:val="center"/>
              <w:rPr>
                <w:rFonts w:ascii="Times New Roman" w:eastAsia="Times New Roman" w:hAnsi="Times New Roman" w:cs="Times New Roman"/>
                <w:lang w:eastAsia="en-US"/>
              </w:rPr>
            </w:pPr>
            <w:r>
              <w:rPr>
                <w:rFonts w:ascii="Times New Roman" w:hAnsi="Times New Roman" w:cs="Times New Roman"/>
                <w:color w:val="000000"/>
              </w:rPr>
              <w:t>2</w:t>
            </w:r>
          </w:p>
        </w:tc>
        <w:tc>
          <w:tcPr>
            <w:tcW w:w="1043" w:type="dxa"/>
            <w:gridSpan w:val="2"/>
          </w:tcPr>
          <w:p w:rsidR="00002BB9" w:rsidRPr="009948BA" w:rsidRDefault="00002BB9" w:rsidP="00002BB9">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708" w:type="dxa"/>
          </w:tcPr>
          <w:p w:rsidR="00002BB9" w:rsidRPr="009948BA" w:rsidRDefault="00002BB9" w:rsidP="00002BB9">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870" w:type="dxa"/>
          </w:tcPr>
          <w:p w:rsidR="00002BB9" w:rsidRPr="009948BA" w:rsidRDefault="00002BB9" w:rsidP="00002BB9">
            <w:pPr>
              <w:ind w:left="108"/>
              <w:jc w:val="center"/>
              <w:rPr>
                <w:rFonts w:ascii="Times New Roman" w:hAnsi="Times New Roman" w:cs="Times New Roman"/>
              </w:rPr>
            </w:pPr>
          </w:p>
        </w:tc>
        <w:tc>
          <w:tcPr>
            <w:tcW w:w="630" w:type="dxa"/>
          </w:tcPr>
          <w:p w:rsidR="00002BB9" w:rsidRPr="009948BA" w:rsidRDefault="00002BB9" w:rsidP="00002BB9">
            <w:pPr>
              <w:ind w:left="108"/>
              <w:jc w:val="center"/>
              <w:rPr>
                <w:rFonts w:ascii="Times New Roman" w:eastAsia="Times New Roman" w:hAnsi="Times New Roman" w:cs="Times New Roman"/>
                <w:lang w:eastAsia="en-US"/>
              </w:rPr>
            </w:pPr>
            <w:r>
              <w:rPr>
                <w:rFonts w:ascii="Times New Roman" w:hAnsi="Times New Roman" w:cs="Times New Roman"/>
              </w:rPr>
              <w:t>4</w:t>
            </w:r>
            <w:r w:rsidRPr="009948BA">
              <w:rPr>
                <w:rFonts w:ascii="Times New Roman" w:hAnsi="Times New Roman" w:cs="Times New Roman"/>
              </w:rPr>
              <w:t>0</w:t>
            </w:r>
          </w:p>
        </w:tc>
        <w:tc>
          <w:tcPr>
            <w:tcW w:w="720" w:type="dxa"/>
          </w:tcPr>
          <w:p w:rsidR="00002BB9" w:rsidRPr="009948BA" w:rsidRDefault="00002BB9" w:rsidP="00002BB9">
            <w:pPr>
              <w:ind w:left="108"/>
              <w:jc w:val="center"/>
              <w:rPr>
                <w:rFonts w:ascii="Times New Roman" w:eastAsia="Times New Roman" w:hAnsi="Times New Roman" w:cs="Times New Roman"/>
                <w:lang w:eastAsia="en-US"/>
              </w:rPr>
            </w:pPr>
            <w:r>
              <w:rPr>
                <w:rFonts w:ascii="Times New Roman" w:hAnsi="Times New Roman" w:cs="Times New Roman"/>
              </w:rPr>
              <w:t>6</w:t>
            </w:r>
            <w:r w:rsidRPr="009948BA">
              <w:rPr>
                <w:rFonts w:ascii="Times New Roman" w:hAnsi="Times New Roman" w:cs="Times New Roman"/>
              </w:rPr>
              <w:t>0</w:t>
            </w:r>
          </w:p>
        </w:tc>
        <w:tc>
          <w:tcPr>
            <w:tcW w:w="720" w:type="dxa"/>
          </w:tcPr>
          <w:p w:rsidR="00002BB9" w:rsidRPr="009948BA" w:rsidRDefault="00002BB9" w:rsidP="00002BB9">
            <w:pPr>
              <w:ind w:left="108"/>
              <w:jc w:val="center"/>
              <w:rPr>
                <w:rFonts w:ascii="Times New Roman" w:eastAsia="Times New Roman" w:hAnsi="Times New Roman" w:cs="Times New Roman"/>
                <w:lang w:eastAsia="en-US"/>
              </w:rPr>
            </w:pPr>
            <w:r w:rsidRPr="009948BA">
              <w:rPr>
                <w:rFonts w:ascii="Times New Roman" w:hAnsi="Times New Roman" w:cs="Times New Roman"/>
              </w:rPr>
              <w:t>100</w:t>
            </w:r>
          </w:p>
        </w:tc>
        <w:tc>
          <w:tcPr>
            <w:tcW w:w="810" w:type="dxa"/>
          </w:tcPr>
          <w:p w:rsidR="00002BB9" w:rsidRPr="009948BA" w:rsidRDefault="00002BB9" w:rsidP="00002BB9">
            <w:pPr>
              <w:ind w:left="108"/>
              <w:jc w:val="center"/>
              <w:rPr>
                <w:rFonts w:ascii="Times New Roman" w:eastAsia="Times New Roman" w:hAnsi="Times New Roman" w:cs="Times New Roman"/>
                <w:lang w:eastAsia="en-US"/>
              </w:rPr>
            </w:pPr>
            <w:r>
              <w:rPr>
                <w:rFonts w:ascii="Times New Roman" w:hAnsi="Times New Roman" w:cs="Times New Roman"/>
              </w:rPr>
              <w:t>2</w:t>
            </w:r>
          </w:p>
        </w:tc>
      </w:tr>
      <w:tr w:rsidR="00002BB9" w:rsidRPr="009948BA" w:rsidTr="00002BB9">
        <w:tc>
          <w:tcPr>
            <w:tcW w:w="1350" w:type="dxa"/>
            <w:vAlign w:val="center"/>
          </w:tcPr>
          <w:p w:rsidR="00002BB9" w:rsidRPr="009948BA" w:rsidRDefault="00002BB9" w:rsidP="00002BB9">
            <w:pPr>
              <w:spacing w:line="276" w:lineRule="auto"/>
              <w:jc w:val="center"/>
            </w:pPr>
            <w:r w:rsidRPr="004B77A4">
              <w:rPr>
                <w:rFonts w:ascii="Times New Roman" w:eastAsia="Verdana" w:hAnsi="Times New Roman" w:cs="Times New Roman"/>
                <w:sz w:val="16"/>
              </w:rPr>
              <w:t>BUVCHU4101</w:t>
            </w:r>
          </w:p>
        </w:tc>
        <w:tc>
          <w:tcPr>
            <w:tcW w:w="3243" w:type="dxa"/>
            <w:gridSpan w:val="2"/>
            <w:vAlign w:val="center"/>
          </w:tcPr>
          <w:p w:rsidR="00002BB9" w:rsidRPr="009948BA" w:rsidRDefault="00002BB9" w:rsidP="00002BB9">
            <w:pPr>
              <w:spacing w:line="276" w:lineRule="auto"/>
              <w:rPr>
                <w:rFonts w:ascii="Times New Roman" w:hAnsi="Times New Roman" w:cs="Times New Roman"/>
                <w:sz w:val="18"/>
                <w:szCs w:val="18"/>
              </w:rPr>
            </w:pPr>
            <w:r w:rsidRPr="009948BA">
              <w:rPr>
                <w:rFonts w:ascii="Times New Roman" w:hAnsi="Times New Roman" w:cs="Times New Roman"/>
                <w:color w:val="000000"/>
              </w:rPr>
              <w:t>Public Policy and Administration in India</w:t>
            </w:r>
          </w:p>
        </w:tc>
        <w:tc>
          <w:tcPr>
            <w:tcW w:w="976" w:type="dxa"/>
            <w:gridSpan w:val="2"/>
            <w:vAlign w:val="center"/>
          </w:tcPr>
          <w:p w:rsidR="00002BB9" w:rsidRPr="009948BA" w:rsidRDefault="00002BB9" w:rsidP="00002BB9">
            <w:pPr>
              <w:ind w:left="108"/>
              <w:jc w:val="center"/>
              <w:rPr>
                <w:rFonts w:ascii="Times New Roman" w:eastAsia="Times New Roman" w:hAnsi="Times New Roman" w:cs="Times New Roman"/>
                <w:lang w:eastAsia="en-US"/>
              </w:rPr>
            </w:pPr>
            <w:r>
              <w:rPr>
                <w:rFonts w:ascii="Times New Roman" w:hAnsi="Times New Roman" w:cs="Times New Roman"/>
                <w:color w:val="000000"/>
              </w:rPr>
              <w:t>2</w:t>
            </w:r>
          </w:p>
        </w:tc>
        <w:tc>
          <w:tcPr>
            <w:tcW w:w="1043" w:type="dxa"/>
            <w:gridSpan w:val="2"/>
          </w:tcPr>
          <w:p w:rsidR="00002BB9" w:rsidRPr="009948BA" w:rsidRDefault="00002BB9" w:rsidP="00002BB9">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708" w:type="dxa"/>
          </w:tcPr>
          <w:p w:rsidR="00002BB9" w:rsidRPr="009948BA" w:rsidRDefault="00002BB9" w:rsidP="00002BB9">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870" w:type="dxa"/>
          </w:tcPr>
          <w:p w:rsidR="00002BB9" w:rsidRPr="009948BA" w:rsidRDefault="00002BB9" w:rsidP="00002BB9">
            <w:pPr>
              <w:ind w:left="108"/>
              <w:jc w:val="center"/>
              <w:rPr>
                <w:rFonts w:ascii="Times New Roman" w:hAnsi="Times New Roman" w:cs="Times New Roman"/>
              </w:rPr>
            </w:pPr>
          </w:p>
        </w:tc>
        <w:tc>
          <w:tcPr>
            <w:tcW w:w="630" w:type="dxa"/>
          </w:tcPr>
          <w:p w:rsidR="00002BB9" w:rsidRPr="009948BA" w:rsidRDefault="00002BB9" w:rsidP="00002BB9">
            <w:pPr>
              <w:ind w:left="108"/>
              <w:jc w:val="center"/>
              <w:rPr>
                <w:rFonts w:ascii="Times New Roman" w:eastAsia="Times New Roman" w:hAnsi="Times New Roman" w:cs="Times New Roman"/>
                <w:lang w:eastAsia="en-US"/>
              </w:rPr>
            </w:pPr>
            <w:r>
              <w:rPr>
                <w:rFonts w:ascii="Times New Roman" w:hAnsi="Times New Roman" w:cs="Times New Roman"/>
              </w:rPr>
              <w:t>4</w:t>
            </w:r>
            <w:r w:rsidRPr="009948BA">
              <w:rPr>
                <w:rFonts w:ascii="Times New Roman" w:hAnsi="Times New Roman" w:cs="Times New Roman"/>
              </w:rPr>
              <w:t>0</w:t>
            </w:r>
          </w:p>
        </w:tc>
        <w:tc>
          <w:tcPr>
            <w:tcW w:w="720" w:type="dxa"/>
          </w:tcPr>
          <w:p w:rsidR="00002BB9" w:rsidRPr="009948BA" w:rsidRDefault="00002BB9" w:rsidP="00002BB9">
            <w:pPr>
              <w:ind w:left="108"/>
              <w:jc w:val="center"/>
              <w:rPr>
                <w:rFonts w:ascii="Times New Roman" w:eastAsia="Times New Roman" w:hAnsi="Times New Roman" w:cs="Times New Roman"/>
                <w:lang w:eastAsia="en-US"/>
              </w:rPr>
            </w:pPr>
            <w:r>
              <w:rPr>
                <w:rFonts w:ascii="Times New Roman" w:hAnsi="Times New Roman" w:cs="Times New Roman"/>
              </w:rPr>
              <w:t>6</w:t>
            </w:r>
            <w:r w:rsidRPr="009948BA">
              <w:rPr>
                <w:rFonts w:ascii="Times New Roman" w:hAnsi="Times New Roman" w:cs="Times New Roman"/>
              </w:rPr>
              <w:t>0</w:t>
            </w:r>
          </w:p>
        </w:tc>
        <w:tc>
          <w:tcPr>
            <w:tcW w:w="720" w:type="dxa"/>
          </w:tcPr>
          <w:p w:rsidR="00002BB9" w:rsidRPr="009948BA" w:rsidRDefault="00002BB9" w:rsidP="00002BB9">
            <w:pPr>
              <w:ind w:left="108"/>
              <w:jc w:val="center"/>
              <w:rPr>
                <w:rFonts w:ascii="Times New Roman" w:eastAsia="Times New Roman" w:hAnsi="Times New Roman" w:cs="Times New Roman"/>
                <w:lang w:eastAsia="en-US"/>
              </w:rPr>
            </w:pPr>
            <w:r w:rsidRPr="009948BA">
              <w:rPr>
                <w:rFonts w:ascii="Times New Roman" w:hAnsi="Times New Roman" w:cs="Times New Roman"/>
              </w:rPr>
              <w:t>100</w:t>
            </w:r>
          </w:p>
        </w:tc>
        <w:tc>
          <w:tcPr>
            <w:tcW w:w="810" w:type="dxa"/>
          </w:tcPr>
          <w:p w:rsidR="00002BB9" w:rsidRPr="009948BA" w:rsidRDefault="00002BB9" w:rsidP="00002BB9">
            <w:pPr>
              <w:ind w:left="108"/>
              <w:jc w:val="center"/>
              <w:rPr>
                <w:rFonts w:ascii="Times New Roman" w:eastAsia="Times New Roman" w:hAnsi="Times New Roman" w:cs="Times New Roman"/>
                <w:lang w:eastAsia="en-US"/>
              </w:rPr>
            </w:pPr>
            <w:r>
              <w:rPr>
                <w:rFonts w:ascii="Times New Roman" w:hAnsi="Times New Roman" w:cs="Times New Roman"/>
              </w:rPr>
              <w:t>2</w:t>
            </w: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720" w:type="dxa"/>
            <w:gridSpan w:val="12"/>
            <w:shd w:val="clear" w:color="auto" w:fill="BFBFBF"/>
          </w:tcPr>
          <w:p w:rsidR="00002BB9" w:rsidRPr="009948BA" w:rsidRDefault="00002BB9" w:rsidP="00002BB9">
            <w:pPr>
              <w:jc w:val="center"/>
              <w:rPr>
                <w:rFonts w:ascii="Times New Roman" w:hAnsi="Times New Roman" w:cs="Times New Roman"/>
              </w:rPr>
            </w:pPr>
            <w:r w:rsidRPr="009948BA">
              <w:rPr>
                <w:rFonts w:ascii="Times New Roman" w:eastAsia="Verdana" w:hAnsi="Times New Roman" w:cs="Times New Roman"/>
                <w:b/>
              </w:rPr>
              <w:t>Skill Enhancement Courses (SEC)</w:t>
            </w: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4B77A4">
              <w:rPr>
                <w:rFonts w:ascii="Times New Roman" w:eastAsia="Verdana" w:hAnsi="Times New Roman" w:cs="Times New Roman"/>
                <w:sz w:val="16"/>
              </w:rPr>
              <w:t>BUACHU6223</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color w:val="000000"/>
              </w:rPr>
              <w:t>Professional Skills – II</w:t>
            </w:r>
          </w:p>
        </w:tc>
        <w:tc>
          <w:tcPr>
            <w:tcW w:w="976" w:type="dxa"/>
            <w:gridSpan w:val="2"/>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43" w:type="dxa"/>
            <w:gridSpan w:val="2"/>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0</w:t>
            </w:r>
          </w:p>
        </w:tc>
        <w:tc>
          <w:tcPr>
            <w:tcW w:w="708" w:type="dxa"/>
          </w:tcPr>
          <w:p w:rsidR="00002BB9" w:rsidRPr="009948BA" w:rsidRDefault="00002BB9" w:rsidP="00002BB9">
            <w:pPr>
              <w:spacing w:line="276" w:lineRule="auto"/>
              <w:jc w:val="center"/>
              <w:rPr>
                <w:rFonts w:ascii="Times New Roman" w:eastAsia="Verdana" w:hAnsi="Times New Roman" w:cs="Times New Roman"/>
              </w:rPr>
            </w:pPr>
            <w:r>
              <w:rPr>
                <w:rFonts w:ascii="Times New Roman" w:hAnsi="Times New Roman" w:cs="Times New Roman"/>
              </w:rPr>
              <w:t>1</w:t>
            </w:r>
          </w:p>
        </w:tc>
        <w:tc>
          <w:tcPr>
            <w:tcW w:w="870" w:type="dxa"/>
          </w:tcPr>
          <w:p w:rsidR="00002BB9" w:rsidRPr="009948BA" w:rsidRDefault="00002BB9" w:rsidP="00002BB9">
            <w:pPr>
              <w:spacing w:line="276" w:lineRule="auto"/>
              <w:jc w:val="center"/>
              <w:rPr>
                <w:rFonts w:ascii="Times New Roman" w:hAnsi="Times New Roman" w:cs="Times New Roman"/>
              </w:rPr>
            </w:pPr>
            <w:r>
              <w:rPr>
                <w:rFonts w:ascii="Times New Roman" w:hAnsi="Times New Roman" w:cs="Times New Roman"/>
              </w:rPr>
              <w:t>1*</w:t>
            </w:r>
          </w:p>
        </w:tc>
        <w:tc>
          <w:tcPr>
            <w:tcW w:w="630" w:type="dxa"/>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720" w:type="dxa"/>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720" w:type="dxa"/>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002BB9" w:rsidRPr="009948BA" w:rsidRDefault="00002BB9" w:rsidP="00002BB9">
            <w:pPr>
              <w:jc w:val="center"/>
              <w:rPr>
                <w:rFonts w:ascii="Times New Roman" w:hAnsi="Times New Roman" w:cs="Times New Roman"/>
              </w:rPr>
            </w:pPr>
            <w:r w:rsidRPr="009948BA">
              <w:rPr>
                <w:rFonts w:ascii="Times New Roman" w:hAnsi="Times New Roman" w:cs="Times New Roman"/>
              </w:rPr>
              <w:t>1</w:t>
            </w: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720" w:type="dxa"/>
            <w:gridSpan w:val="12"/>
            <w:shd w:val="clear" w:color="auto" w:fill="BFBFBF"/>
          </w:tcPr>
          <w:p w:rsidR="00002BB9" w:rsidRPr="009948BA" w:rsidRDefault="00002BB9" w:rsidP="00002BB9">
            <w:pPr>
              <w:jc w:val="center"/>
              <w:rPr>
                <w:rFonts w:ascii="Times New Roman" w:hAnsi="Times New Roman" w:cs="Times New Roman"/>
              </w:rPr>
            </w:pPr>
            <w:r w:rsidRPr="009948BA">
              <w:rPr>
                <w:rFonts w:ascii="Times New Roman" w:eastAsia="Verdana" w:hAnsi="Times New Roman" w:cs="Times New Roman"/>
                <w:b/>
              </w:rPr>
              <w:t>Value Added Courses (VAC)</w:t>
            </w:r>
          </w:p>
        </w:tc>
      </w:tr>
      <w:tr w:rsidR="00002BB9" w:rsidRPr="009948BA" w:rsidTr="00002BB9">
        <w:trPr>
          <w:trHeight w:val="241"/>
        </w:trPr>
        <w:tc>
          <w:tcPr>
            <w:tcW w:w="1350" w:type="dxa"/>
            <w:vAlign w:val="center"/>
          </w:tcPr>
          <w:p w:rsidR="00002BB9" w:rsidRPr="004C0CF1" w:rsidRDefault="00002BB9" w:rsidP="00002BB9">
            <w:pPr>
              <w:spacing w:line="276" w:lineRule="auto"/>
              <w:jc w:val="center"/>
              <w:rPr>
                <w:rFonts w:ascii="Times New Roman" w:eastAsia="Verdana" w:hAnsi="Times New Roman" w:cs="Times New Roman"/>
                <w:sz w:val="18"/>
              </w:rPr>
            </w:pPr>
            <w:r w:rsidRPr="004B77A4">
              <w:rPr>
                <w:rFonts w:ascii="Times New Roman" w:eastAsia="Verdana" w:hAnsi="Times New Roman" w:cs="Times New Roman"/>
                <w:sz w:val="18"/>
              </w:rPr>
              <w:t>BXXEVD5215</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color w:val="000000"/>
              </w:rPr>
              <w:t xml:space="preserve">Social Media </w:t>
            </w:r>
            <w:r w:rsidRPr="009948BA">
              <w:rPr>
                <w:rFonts w:ascii="Times New Roman" w:hAnsi="Times New Roman" w:cs="Times New Roman"/>
              </w:rPr>
              <w:t>Management</w:t>
            </w:r>
          </w:p>
        </w:tc>
        <w:tc>
          <w:tcPr>
            <w:tcW w:w="976" w:type="dxa"/>
            <w:gridSpan w:val="2"/>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43" w:type="dxa"/>
            <w:gridSpan w:val="2"/>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708" w:type="dxa"/>
          </w:tcPr>
          <w:p w:rsidR="00002BB9" w:rsidRPr="009948BA" w:rsidRDefault="00940848" w:rsidP="00002BB9">
            <w:pPr>
              <w:spacing w:line="276" w:lineRule="auto"/>
              <w:jc w:val="center"/>
              <w:rPr>
                <w:rFonts w:ascii="Times New Roman" w:eastAsia="Verdana" w:hAnsi="Times New Roman" w:cs="Times New Roman"/>
              </w:rPr>
            </w:pPr>
            <w:r>
              <w:rPr>
                <w:rFonts w:ascii="Times New Roman" w:hAnsi="Times New Roman" w:cs="Times New Roman"/>
              </w:rPr>
              <w:t>2</w:t>
            </w:r>
          </w:p>
        </w:tc>
        <w:tc>
          <w:tcPr>
            <w:tcW w:w="870" w:type="dxa"/>
          </w:tcPr>
          <w:p w:rsidR="00002BB9" w:rsidRPr="009948BA" w:rsidRDefault="00002BB9" w:rsidP="00002BB9">
            <w:pPr>
              <w:spacing w:line="276" w:lineRule="auto"/>
              <w:rPr>
                <w:rFonts w:ascii="Times New Roman" w:hAnsi="Times New Roman" w:cs="Times New Roman"/>
              </w:rPr>
            </w:pPr>
            <w:r>
              <w:rPr>
                <w:rFonts w:ascii="Times New Roman" w:hAnsi="Times New Roman" w:cs="Times New Roman"/>
              </w:rPr>
              <w:t>1*</w:t>
            </w:r>
          </w:p>
        </w:tc>
        <w:tc>
          <w:tcPr>
            <w:tcW w:w="63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60</w:t>
            </w:r>
          </w:p>
        </w:tc>
        <w:tc>
          <w:tcPr>
            <w:tcW w:w="72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40</w:t>
            </w:r>
          </w:p>
        </w:tc>
        <w:tc>
          <w:tcPr>
            <w:tcW w:w="72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002BB9" w:rsidRPr="009948BA" w:rsidTr="00002BB9">
        <w:trPr>
          <w:trHeight w:val="241"/>
        </w:trPr>
        <w:tc>
          <w:tcPr>
            <w:tcW w:w="1350" w:type="dxa"/>
            <w:vAlign w:val="center"/>
          </w:tcPr>
          <w:p w:rsidR="00002BB9" w:rsidRPr="004C0CF1" w:rsidRDefault="00002BB9" w:rsidP="00002BB9">
            <w:pPr>
              <w:spacing w:line="276" w:lineRule="auto"/>
              <w:jc w:val="center"/>
              <w:rPr>
                <w:rFonts w:ascii="Times New Roman" w:eastAsia="Verdana" w:hAnsi="Times New Roman" w:cs="Times New Roman"/>
                <w:sz w:val="18"/>
              </w:rPr>
            </w:pPr>
            <w:r w:rsidRPr="004B77A4">
              <w:rPr>
                <w:rFonts w:ascii="Times New Roman" w:eastAsia="Verdana" w:hAnsi="Times New Roman" w:cs="Times New Roman"/>
                <w:sz w:val="18"/>
              </w:rPr>
              <w:t>BUVCEP1102</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color w:val="000000"/>
              </w:rPr>
              <w:t>Yoga : Philosophy &amp; Practice</w:t>
            </w:r>
          </w:p>
        </w:tc>
        <w:tc>
          <w:tcPr>
            <w:tcW w:w="976" w:type="dxa"/>
            <w:gridSpan w:val="2"/>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43" w:type="dxa"/>
            <w:gridSpan w:val="2"/>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708" w:type="dxa"/>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870" w:type="dxa"/>
          </w:tcPr>
          <w:p w:rsidR="00002BB9" w:rsidRDefault="00002BB9" w:rsidP="00002BB9">
            <w:pPr>
              <w:spacing w:line="276" w:lineRule="auto"/>
              <w:rPr>
                <w:rFonts w:ascii="Times New Roman" w:hAnsi="Times New Roman" w:cs="Times New Roman"/>
              </w:rPr>
            </w:pPr>
          </w:p>
          <w:p w:rsidR="00BB435B" w:rsidRPr="009948BA" w:rsidRDefault="00BB435B" w:rsidP="00002BB9">
            <w:pPr>
              <w:spacing w:line="276" w:lineRule="auto"/>
              <w:rPr>
                <w:rFonts w:ascii="Times New Roman" w:hAnsi="Times New Roman" w:cs="Times New Roman"/>
              </w:rPr>
            </w:pPr>
          </w:p>
        </w:tc>
        <w:tc>
          <w:tcPr>
            <w:tcW w:w="63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60</w:t>
            </w:r>
          </w:p>
        </w:tc>
        <w:tc>
          <w:tcPr>
            <w:tcW w:w="72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40</w:t>
            </w:r>
          </w:p>
        </w:tc>
        <w:tc>
          <w:tcPr>
            <w:tcW w:w="72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002BB9" w:rsidRPr="009948BA" w:rsidRDefault="00002BB9" w:rsidP="00002BB9">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720" w:type="dxa"/>
            <w:gridSpan w:val="12"/>
            <w:shd w:val="clear" w:color="auto" w:fill="BFBFBF"/>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002BB9" w:rsidRPr="009948BA" w:rsidTr="00002BB9">
        <w:trPr>
          <w:trHeight w:val="151"/>
        </w:trPr>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Pr>
                <w:rFonts w:ascii="Times New Roman" w:eastAsia="Verdana" w:hAnsi="Times New Roman" w:cs="Times New Roman"/>
                <w:sz w:val="18"/>
              </w:rPr>
              <w:t>BBBCBX</w:t>
            </w:r>
            <w:r w:rsidRPr="004B77A4">
              <w:rPr>
                <w:rFonts w:ascii="Times New Roman" w:eastAsia="Verdana" w:hAnsi="Times New Roman" w:cs="Times New Roman"/>
                <w:sz w:val="18"/>
              </w:rPr>
              <w:t>5321</w:t>
            </w:r>
          </w:p>
        </w:tc>
        <w:tc>
          <w:tcPr>
            <w:tcW w:w="3243" w:type="dxa"/>
            <w:gridSpan w:val="2"/>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color w:val="000000"/>
              </w:rPr>
              <w:t>Project Studies</w:t>
            </w:r>
          </w:p>
        </w:tc>
        <w:tc>
          <w:tcPr>
            <w:tcW w:w="976" w:type="dxa"/>
            <w:gridSpan w:val="2"/>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0</w:t>
            </w:r>
          </w:p>
        </w:tc>
        <w:tc>
          <w:tcPr>
            <w:tcW w:w="1043" w:type="dxa"/>
            <w:gridSpan w:val="2"/>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0</w:t>
            </w:r>
          </w:p>
        </w:tc>
        <w:tc>
          <w:tcPr>
            <w:tcW w:w="708"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3</w:t>
            </w:r>
          </w:p>
        </w:tc>
        <w:tc>
          <w:tcPr>
            <w:tcW w:w="870" w:type="dxa"/>
          </w:tcPr>
          <w:p w:rsidR="00002BB9" w:rsidRPr="009948BA" w:rsidRDefault="00002BB9" w:rsidP="00002BB9">
            <w:pPr>
              <w:spacing w:line="276" w:lineRule="auto"/>
              <w:rPr>
                <w:rFonts w:ascii="Times New Roman" w:eastAsia="Verdana" w:hAnsi="Times New Roman" w:cs="Times New Roman"/>
              </w:rPr>
            </w:pPr>
            <w:r>
              <w:rPr>
                <w:rFonts w:ascii="Times New Roman" w:hAnsi="Times New Roman" w:cs="Times New Roman"/>
              </w:rPr>
              <w:t>1*</w:t>
            </w:r>
          </w:p>
        </w:tc>
        <w:tc>
          <w:tcPr>
            <w:tcW w:w="63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60</w:t>
            </w:r>
          </w:p>
        </w:tc>
        <w:tc>
          <w:tcPr>
            <w:tcW w:w="72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40</w:t>
            </w:r>
          </w:p>
        </w:tc>
        <w:tc>
          <w:tcPr>
            <w:tcW w:w="72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4*</w:t>
            </w:r>
          </w:p>
        </w:tc>
      </w:tr>
      <w:tr w:rsidR="00002BB9" w:rsidRPr="009948BA" w:rsidTr="00002BB9">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1818" w:type="dxa"/>
            <w:shd w:val="clear" w:color="auto" w:fill="BFBFBF"/>
          </w:tcPr>
          <w:p w:rsidR="00002BB9" w:rsidRPr="009948BA" w:rsidRDefault="00002BB9" w:rsidP="00002BB9">
            <w:pPr>
              <w:spacing w:line="276" w:lineRule="auto"/>
              <w:jc w:val="center"/>
              <w:rPr>
                <w:rFonts w:ascii="Times New Roman" w:eastAsia="Verdana" w:hAnsi="Times New Roman" w:cs="Times New Roman"/>
                <w:b/>
              </w:rPr>
            </w:pPr>
          </w:p>
        </w:tc>
        <w:tc>
          <w:tcPr>
            <w:tcW w:w="7902" w:type="dxa"/>
            <w:gridSpan w:val="11"/>
            <w:shd w:val="clear" w:color="auto" w:fill="BFBFBF"/>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002BB9" w:rsidRPr="009948BA" w:rsidTr="00002BB9">
        <w:trPr>
          <w:trHeight w:val="674"/>
        </w:trPr>
        <w:tc>
          <w:tcPr>
            <w:tcW w:w="1350" w:type="dxa"/>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3243" w:type="dxa"/>
            <w:gridSpan w:val="2"/>
            <w:vAlign w:val="center"/>
          </w:tcPr>
          <w:p w:rsidR="00002BB9" w:rsidRPr="009948BA" w:rsidRDefault="00002BB9" w:rsidP="00002BB9">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76" w:type="dxa"/>
            <w:gridSpan w:val="2"/>
            <w:vAlign w:val="center"/>
          </w:tcPr>
          <w:p w:rsidR="00002BB9" w:rsidRPr="009948BA" w:rsidRDefault="00002BB9" w:rsidP="00002BB9">
            <w:pPr>
              <w:spacing w:line="276" w:lineRule="auto"/>
              <w:jc w:val="center"/>
              <w:rPr>
                <w:rFonts w:ascii="Times New Roman" w:eastAsia="Verdana" w:hAnsi="Times New Roman" w:cs="Times New Roman"/>
              </w:rPr>
            </w:pPr>
          </w:p>
        </w:tc>
        <w:tc>
          <w:tcPr>
            <w:tcW w:w="1043" w:type="dxa"/>
            <w:gridSpan w:val="2"/>
            <w:vAlign w:val="center"/>
          </w:tcPr>
          <w:p w:rsidR="00002BB9" w:rsidRPr="009948BA" w:rsidRDefault="00002BB9" w:rsidP="00002BB9">
            <w:pPr>
              <w:spacing w:line="276" w:lineRule="auto"/>
              <w:jc w:val="center"/>
              <w:rPr>
                <w:rFonts w:ascii="Times New Roman" w:eastAsia="Verdana" w:hAnsi="Times New Roman" w:cs="Times New Roman"/>
              </w:rPr>
            </w:pPr>
          </w:p>
        </w:tc>
        <w:tc>
          <w:tcPr>
            <w:tcW w:w="708" w:type="dxa"/>
            <w:vAlign w:val="center"/>
          </w:tcPr>
          <w:p w:rsidR="00002BB9" w:rsidRPr="009948BA" w:rsidRDefault="00002BB9" w:rsidP="00002BB9">
            <w:pPr>
              <w:spacing w:line="276" w:lineRule="auto"/>
              <w:jc w:val="center"/>
              <w:rPr>
                <w:rFonts w:ascii="Times New Roman" w:eastAsia="Verdana" w:hAnsi="Times New Roman" w:cs="Times New Roman"/>
              </w:rPr>
            </w:pPr>
          </w:p>
        </w:tc>
        <w:tc>
          <w:tcPr>
            <w:tcW w:w="870" w:type="dxa"/>
          </w:tcPr>
          <w:p w:rsidR="00002BB9" w:rsidRPr="009948BA" w:rsidRDefault="00002BB9" w:rsidP="00002BB9">
            <w:pPr>
              <w:spacing w:line="276" w:lineRule="auto"/>
              <w:rPr>
                <w:rFonts w:ascii="Times New Roman" w:eastAsia="Verdana" w:hAnsi="Times New Roman" w:cs="Times New Roman"/>
              </w:rPr>
            </w:pPr>
          </w:p>
        </w:tc>
        <w:tc>
          <w:tcPr>
            <w:tcW w:w="63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810" w:type="dxa"/>
            <w:vAlign w:val="center"/>
          </w:tcPr>
          <w:p w:rsidR="00002BB9" w:rsidRPr="009948BA" w:rsidRDefault="00002BB9" w:rsidP="00002BB9">
            <w:pPr>
              <w:spacing w:line="276" w:lineRule="auto"/>
              <w:rPr>
                <w:rFonts w:ascii="Times New Roman" w:eastAsia="Verdana" w:hAnsi="Times New Roman" w:cs="Times New Roman"/>
              </w:rPr>
            </w:pPr>
          </w:p>
        </w:tc>
      </w:tr>
      <w:tr w:rsidR="00002BB9" w:rsidRPr="009948BA" w:rsidTr="00002BB9">
        <w:trPr>
          <w:trHeight w:val="187"/>
        </w:trPr>
        <w:tc>
          <w:tcPr>
            <w:tcW w:w="4593" w:type="dxa"/>
            <w:gridSpan w:val="3"/>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76" w:type="dxa"/>
            <w:gridSpan w:val="2"/>
            <w:vAlign w:val="center"/>
          </w:tcPr>
          <w:p w:rsidR="00002BB9" w:rsidRPr="009948BA" w:rsidRDefault="00002BB9" w:rsidP="00002BB9">
            <w:pPr>
              <w:spacing w:line="276" w:lineRule="auto"/>
              <w:jc w:val="center"/>
              <w:rPr>
                <w:rFonts w:ascii="Times New Roman" w:eastAsia="Verdana" w:hAnsi="Times New Roman" w:cs="Times New Roman"/>
              </w:rPr>
            </w:pPr>
            <w:r>
              <w:rPr>
                <w:rFonts w:ascii="Times New Roman" w:eastAsia="Verdana" w:hAnsi="Times New Roman" w:cs="Times New Roman"/>
              </w:rPr>
              <w:t>13+3</w:t>
            </w:r>
          </w:p>
        </w:tc>
        <w:tc>
          <w:tcPr>
            <w:tcW w:w="1043" w:type="dxa"/>
            <w:gridSpan w:val="2"/>
            <w:vAlign w:val="center"/>
          </w:tcPr>
          <w:p w:rsidR="00002BB9" w:rsidRPr="009948BA" w:rsidRDefault="00002BB9" w:rsidP="00002BB9">
            <w:pPr>
              <w:spacing w:line="276" w:lineRule="auto"/>
              <w:rPr>
                <w:rFonts w:ascii="Times New Roman" w:eastAsia="Verdana" w:hAnsi="Times New Roman" w:cs="Times New Roman"/>
              </w:rPr>
            </w:pPr>
            <w:r>
              <w:rPr>
                <w:rFonts w:ascii="Times New Roman" w:eastAsia="Verdana" w:hAnsi="Times New Roman" w:cs="Times New Roman"/>
              </w:rPr>
              <w:t>0</w:t>
            </w:r>
          </w:p>
        </w:tc>
        <w:tc>
          <w:tcPr>
            <w:tcW w:w="708" w:type="dxa"/>
            <w:vAlign w:val="center"/>
          </w:tcPr>
          <w:p w:rsidR="00002BB9" w:rsidRPr="009948BA" w:rsidRDefault="00C54131" w:rsidP="00002BB9">
            <w:pPr>
              <w:spacing w:line="276" w:lineRule="auto"/>
              <w:jc w:val="center"/>
              <w:rPr>
                <w:rFonts w:ascii="Times New Roman" w:eastAsia="Verdana" w:hAnsi="Times New Roman" w:cs="Times New Roman"/>
              </w:rPr>
            </w:pPr>
            <w:r>
              <w:rPr>
                <w:rFonts w:ascii="Times New Roman" w:eastAsia="Verdana" w:hAnsi="Times New Roman" w:cs="Times New Roman"/>
              </w:rPr>
              <w:t>9</w:t>
            </w:r>
          </w:p>
        </w:tc>
        <w:tc>
          <w:tcPr>
            <w:tcW w:w="870" w:type="dxa"/>
          </w:tcPr>
          <w:p w:rsidR="00002BB9" w:rsidRPr="009948BA" w:rsidRDefault="00C54131" w:rsidP="00002BB9">
            <w:pPr>
              <w:spacing w:line="276" w:lineRule="auto"/>
              <w:rPr>
                <w:rFonts w:ascii="Times New Roman" w:eastAsia="Verdana" w:hAnsi="Times New Roman" w:cs="Times New Roman"/>
              </w:rPr>
            </w:pPr>
            <w:r>
              <w:rPr>
                <w:rFonts w:ascii="Times New Roman" w:eastAsia="Verdana" w:hAnsi="Times New Roman" w:cs="Times New Roman"/>
              </w:rPr>
              <w:t>2*</w:t>
            </w:r>
          </w:p>
        </w:tc>
        <w:tc>
          <w:tcPr>
            <w:tcW w:w="63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720" w:type="dxa"/>
            <w:vAlign w:val="center"/>
          </w:tcPr>
          <w:p w:rsidR="00002BB9" w:rsidRPr="009948BA" w:rsidRDefault="00002BB9" w:rsidP="00002BB9">
            <w:pPr>
              <w:spacing w:line="276" w:lineRule="auto"/>
              <w:rPr>
                <w:rFonts w:ascii="Times New Roman" w:eastAsia="Verdana" w:hAnsi="Times New Roman" w:cs="Times New Roman"/>
              </w:rPr>
            </w:pPr>
          </w:p>
        </w:tc>
        <w:tc>
          <w:tcPr>
            <w:tcW w:w="810" w:type="dxa"/>
            <w:vMerge w:val="restart"/>
            <w:vAlign w:val="center"/>
          </w:tcPr>
          <w:p w:rsidR="00002BB9" w:rsidRPr="009948BA" w:rsidRDefault="00C54131" w:rsidP="00002BB9">
            <w:pPr>
              <w:spacing w:line="276" w:lineRule="auto"/>
              <w:rPr>
                <w:rFonts w:ascii="Times New Roman" w:eastAsia="Verdana" w:hAnsi="Times New Roman" w:cs="Times New Roman"/>
                <w:b/>
                <w:bCs/>
              </w:rPr>
            </w:pPr>
            <w:r>
              <w:rPr>
                <w:rFonts w:ascii="Times New Roman" w:eastAsia="Verdana" w:hAnsi="Times New Roman" w:cs="Times New Roman"/>
                <w:b/>
                <w:bCs/>
              </w:rPr>
              <w:t>22</w:t>
            </w:r>
          </w:p>
        </w:tc>
      </w:tr>
      <w:tr w:rsidR="00002BB9" w:rsidRPr="009948BA" w:rsidTr="00002BB9">
        <w:trPr>
          <w:trHeight w:val="432"/>
        </w:trPr>
        <w:tc>
          <w:tcPr>
            <w:tcW w:w="4593" w:type="dxa"/>
            <w:gridSpan w:val="3"/>
            <w:vAlign w:val="center"/>
          </w:tcPr>
          <w:p w:rsidR="00002BB9" w:rsidRPr="009948BA" w:rsidRDefault="00002BB9" w:rsidP="00002BB9">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2727" w:type="dxa"/>
            <w:gridSpan w:val="5"/>
            <w:vAlign w:val="center"/>
          </w:tcPr>
          <w:p w:rsidR="00002BB9" w:rsidRPr="009948BA" w:rsidRDefault="00002BB9" w:rsidP="00002BB9">
            <w:pPr>
              <w:spacing w:line="276" w:lineRule="auto"/>
              <w:jc w:val="center"/>
              <w:rPr>
                <w:rFonts w:ascii="Times New Roman" w:eastAsia="Verdana" w:hAnsi="Times New Roman" w:cs="Times New Roman"/>
                <w:b/>
                <w:bCs/>
              </w:rPr>
            </w:pPr>
            <w:r>
              <w:rPr>
                <w:rFonts w:ascii="Times New Roman" w:eastAsia="Verdana" w:hAnsi="Times New Roman" w:cs="Times New Roman"/>
                <w:b/>
                <w:bCs/>
              </w:rPr>
              <w:t>20+3</w:t>
            </w:r>
          </w:p>
        </w:tc>
        <w:tc>
          <w:tcPr>
            <w:tcW w:w="870" w:type="dxa"/>
          </w:tcPr>
          <w:p w:rsidR="00002BB9" w:rsidRPr="009948BA" w:rsidRDefault="00C54131" w:rsidP="00002BB9">
            <w:pPr>
              <w:spacing w:line="276" w:lineRule="auto"/>
              <w:jc w:val="center"/>
              <w:rPr>
                <w:rFonts w:ascii="Times New Roman" w:eastAsia="Verdana" w:hAnsi="Times New Roman" w:cs="Times New Roman"/>
              </w:rPr>
            </w:pPr>
            <w:r>
              <w:rPr>
                <w:rFonts w:ascii="Times New Roman" w:eastAsia="Verdana" w:hAnsi="Times New Roman" w:cs="Times New Roman"/>
              </w:rPr>
              <w:t>22</w:t>
            </w:r>
            <w:r w:rsidR="00002BB9">
              <w:rPr>
                <w:rFonts w:ascii="Times New Roman" w:eastAsia="Verdana" w:hAnsi="Times New Roman" w:cs="Times New Roman"/>
              </w:rPr>
              <w:t>+3</w:t>
            </w:r>
            <w:r>
              <w:rPr>
                <w:rFonts w:ascii="Times New Roman" w:eastAsia="Verdana" w:hAnsi="Times New Roman" w:cs="Times New Roman"/>
              </w:rPr>
              <w:t>+2</w:t>
            </w:r>
            <w:r w:rsidR="00002BB9">
              <w:rPr>
                <w:rFonts w:ascii="Times New Roman" w:eastAsia="Verdana" w:hAnsi="Times New Roman" w:cs="Times New Roman"/>
              </w:rPr>
              <w:t>=27</w:t>
            </w:r>
          </w:p>
        </w:tc>
        <w:tc>
          <w:tcPr>
            <w:tcW w:w="630" w:type="dxa"/>
            <w:vAlign w:val="center"/>
          </w:tcPr>
          <w:p w:rsidR="00002BB9" w:rsidRPr="009948BA" w:rsidRDefault="00002BB9" w:rsidP="00002BB9">
            <w:pPr>
              <w:spacing w:line="276" w:lineRule="auto"/>
              <w:jc w:val="center"/>
              <w:rPr>
                <w:rFonts w:ascii="Times New Roman" w:eastAsia="Verdana" w:hAnsi="Times New Roman" w:cs="Times New Roman"/>
              </w:rPr>
            </w:pPr>
          </w:p>
        </w:tc>
        <w:tc>
          <w:tcPr>
            <w:tcW w:w="720" w:type="dxa"/>
            <w:vAlign w:val="center"/>
          </w:tcPr>
          <w:p w:rsidR="00002BB9" w:rsidRPr="009948BA" w:rsidRDefault="00002BB9" w:rsidP="00002BB9">
            <w:pPr>
              <w:spacing w:line="276" w:lineRule="auto"/>
              <w:jc w:val="center"/>
              <w:rPr>
                <w:rFonts w:ascii="Times New Roman" w:eastAsia="Verdana" w:hAnsi="Times New Roman" w:cs="Times New Roman"/>
              </w:rPr>
            </w:pPr>
          </w:p>
        </w:tc>
        <w:tc>
          <w:tcPr>
            <w:tcW w:w="720" w:type="dxa"/>
            <w:vAlign w:val="center"/>
          </w:tcPr>
          <w:p w:rsidR="00002BB9" w:rsidRPr="009948BA" w:rsidRDefault="00002BB9" w:rsidP="00002BB9">
            <w:pPr>
              <w:spacing w:line="276" w:lineRule="auto"/>
              <w:jc w:val="center"/>
              <w:rPr>
                <w:rFonts w:ascii="Times New Roman" w:eastAsia="Verdana" w:hAnsi="Times New Roman" w:cs="Times New Roman"/>
              </w:rPr>
            </w:pPr>
          </w:p>
        </w:tc>
        <w:tc>
          <w:tcPr>
            <w:tcW w:w="810" w:type="dxa"/>
            <w:vMerge/>
            <w:vAlign w:val="center"/>
          </w:tcPr>
          <w:p w:rsidR="00002BB9" w:rsidRPr="009948BA" w:rsidRDefault="00002BB9" w:rsidP="00002BB9">
            <w:pPr>
              <w:spacing w:line="276" w:lineRule="auto"/>
              <w:rPr>
                <w:rFonts w:ascii="Times New Roman" w:eastAsia="Verdana" w:hAnsi="Times New Roman" w:cs="Times New Roman"/>
              </w:rPr>
            </w:pPr>
          </w:p>
        </w:tc>
      </w:tr>
    </w:tbl>
    <w:p w:rsidR="006D0C2E" w:rsidRDefault="006D0C2E" w:rsidP="006D0C2E">
      <w:pPr>
        <w:spacing w:line="276" w:lineRule="auto"/>
        <w:rPr>
          <w:rFonts w:ascii="Times New Roman" w:eastAsia="Verdana" w:hAnsi="Times New Roman" w:cs="Times New Roman"/>
        </w:rPr>
      </w:pPr>
    </w:p>
    <w:p w:rsidR="006D0C2E" w:rsidRDefault="006D0C2E" w:rsidP="006D0C2E">
      <w:pPr>
        <w:spacing w:line="276" w:lineRule="auto"/>
        <w:rPr>
          <w:rFonts w:ascii="Times New Roman" w:eastAsia="Verdana" w:hAnsi="Times New Roman" w:cs="Times New Roman"/>
        </w:rPr>
      </w:pPr>
    </w:p>
    <w:p w:rsidR="006D0C2E" w:rsidRPr="009948BA" w:rsidRDefault="006D0C2E" w:rsidP="006D0C2E">
      <w:pPr>
        <w:spacing w:line="276" w:lineRule="auto"/>
        <w:rPr>
          <w:rFonts w:ascii="Times New Roman" w:eastAsia="Verdana" w:hAnsi="Times New Roman" w:cs="Times New Roman"/>
        </w:rPr>
      </w:pPr>
      <w:r>
        <w:rPr>
          <w:rFonts w:ascii="Times New Roman" w:eastAsia="Verdana" w:hAnsi="Times New Roman" w:cs="Times New Roman"/>
          <w:b/>
          <w:bCs/>
          <w:sz w:val="18"/>
          <w:szCs w:val="18"/>
        </w:rPr>
        <w:t>SH: Supporting Hours, *Classes will be conducted fortnightly.</w:t>
      </w:r>
    </w:p>
    <w:p w:rsidR="006D0C2E" w:rsidRDefault="006D0C2E" w:rsidP="006D0C2E">
      <w:pPr>
        <w:spacing w:line="276" w:lineRule="auto"/>
        <w:rPr>
          <w:rFonts w:ascii="Times New Roman" w:eastAsia="Verdana" w:hAnsi="Times New Roman" w:cs="Times New Roman"/>
        </w:rPr>
      </w:pPr>
    </w:p>
    <w:p w:rsidR="006D0C2E" w:rsidRDefault="006D0C2E" w:rsidP="006D0C2E">
      <w:pPr>
        <w:spacing w:line="276" w:lineRule="auto"/>
        <w:rPr>
          <w:rFonts w:ascii="Times New Roman" w:eastAsia="Verdana" w:hAnsi="Times New Roman" w:cs="Times New Roman"/>
        </w:rPr>
      </w:pPr>
    </w:p>
    <w:p w:rsidR="006D0C2E" w:rsidRDefault="006D0C2E" w:rsidP="006D0C2E">
      <w:pPr>
        <w:spacing w:line="276" w:lineRule="auto"/>
        <w:rPr>
          <w:rFonts w:ascii="Times New Roman" w:eastAsia="Verdana" w:hAnsi="Times New Roman" w:cs="Times New Roman"/>
        </w:rPr>
      </w:pPr>
    </w:p>
    <w:p w:rsidR="006D0C2E" w:rsidRPr="009948BA" w:rsidRDefault="006D0C2E" w:rsidP="006D0C2E">
      <w:pPr>
        <w:spacing w:line="276" w:lineRule="auto"/>
        <w:rPr>
          <w:rFonts w:ascii="Times New Roman" w:eastAsia="Verdana" w:hAnsi="Times New Roman" w:cs="Times New Roman"/>
        </w:rPr>
      </w:pPr>
    </w:p>
    <w:p w:rsidR="006D0C2E" w:rsidRPr="009948BA" w:rsidRDefault="006D0C2E" w:rsidP="006D0C2E">
      <w:pPr>
        <w:spacing w:line="276" w:lineRule="auto"/>
        <w:rPr>
          <w:rFonts w:ascii="Times New Roman" w:eastAsia="Verdana" w:hAnsi="Times New Roman" w:cs="Times New Roman"/>
        </w:rPr>
      </w:pPr>
    </w:p>
    <w:p w:rsidR="006D0C2E" w:rsidRDefault="006D0C2E" w:rsidP="006D0C2E">
      <w:pPr>
        <w:spacing w:line="276" w:lineRule="auto"/>
        <w:rPr>
          <w:rFonts w:ascii="Times New Roman" w:eastAsia="Verdana" w:hAnsi="Times New Roman" w:cs="Times New Roman"/>
        </w:rPr>
      </w:pPr>
    </w:p>
    <w:tbl>
      <w:tblPr>
        <w:tblStyle w:val="1"/>
        <w:tblpPr w:leftFromText="180" w:rightFromText="180" w:vertAnchor="text" w:horzAnchor="margin" w:tblpY="-604"/>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192"/>
        <w:gridCol w:w="1051"/>
        <w:gridCol w:w="807"/>
        <w:gridCol w:w="90"/>
        <w:gridCol w:w="990"/>
        <w:gridCol w:w="990"/>
        <w:gridCol w:w="267"/>
        <w:gridCol w:w="433"/>
        <w:gridCol w:w="709"/>
        <w:gridCol w:w="661"/>
        <w:gridCol w:w="630"/>
        <w:gridCol w:w="810"/>
      </w:tblGrid>
      <w:tr w:rsidR="008D7A36" w:rsidRPr="009948BA" w:rsidTr="008D7A36">
        <w:trPr>
          <w:trHeight w:val="712"/>
        </w:trPr>
        <w:tc>
          <w:tcPr>
            <w:tcW w:w="10980" w:type="dxa"/>
            <w:gridSpan w:val="13"/>
          </w:tcPr>
          <w:p w:rsidR="008D7A36" w:rsidRPr="009948BA" w:rsidRDefault="008D7A36" w:rsidP="008D7A36">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t>POORNIMA UNIVERSITY, JAIPUR</w:t>
            </w:r>
          </w:p>
          <w:p w:rsidR="008D7A36" w:rsidRPr="009948BA" w:rsidRDefault="008D7A36" w:rsidP="008D7A36">
            <w:pPr>
              <w:jc w:val="center"/>
              <w:rPr>
                <w:rFonts w:ascii="Times New Roman" w:eastAsia="Verdana" w:hAnsi="Times New Roman" w:cs="Times New Roman"/>
                <w:sz w:val="2"/>
                <w:szCs w:val="2"/>
              </w:rPr>
            </w:pPr>
          </w:p>
          <w:p w:rsidR="008D7A36" w:rsidRPr="009948BA" w:rsidRDefault="008D7A36" w:rsidP="008D7A36">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8D7A36" w:rsidRPr="009948BA" w:rsidTr="008D7A36">
        <w:trPr>
          <w:trHeight w:val="418"/>
        </w:trPr>
        <w:tc>
          <w:tcPr>
            <w:tcW w:w="10980" w:type="dxa"/>
            <w:gridSpan w:val="13"/>
          </w:tcPr>
          <w:p w:rsidR="008D7A36" w:rsidRPr="009948BA" w:rsidRDefault="008D7A36" w:rsidP="008D7A36">
            <w:pPr>
              <w:rPr>
                <w:rFonts w:ascii="Times New Roman" w:eastAsia="Verdana" w:hAnsi="Times New Roman" w:cs="Times New Roman"/>
                <w:b/>
                <w:sz w:val="26"/>
                <w:szCs w:val="26"/>
              </w:rPr>
            </w:pPr>
            <w:r w:rsidRPr="009948BA">
              <w:rPr>
                <w:rFonts w:ascii="Times New Roman" w:eastAsia="Verdana" w:hAnsi="Times New Roman" w:cs="Times New Roman"/>
                <w:b/>
              </w:rPr>
              <w:t>Name of Program: BBA</w:t>
            </w:r>
            <w:r>
              <w:rPr>
                <w:rFonts w:ascii="Times New Roman" w:eastAsia="Verdana" w:hAnsi="Times New Roman" w:cs="Times New Roman"/>
                <w:b/>
              </w:rPr>
              <w:t>-BUSINES ANALYTICS</w:t>
            </w:r>
            <w:r w:rsidRPr="009948BA">
              <w:rPr>
                <w:rFonts w:ascii="Times New Roman" w:eastAsia="Verdana" w:hAnsi="Times New Roman" w:cs="Times New Roman"/>
                <w:b/>
              </w:rPr>
              <w:t xml:space="preserve">                           </w:t>
            </w:r>
            <w:r>
              <w:rPr>
                <w:rFonts w:ascii="Times New Roman" w:eastAsia="Verdana" w:hAnsi="Times New Roman" w:cs="Times New Roman"/>
                <w:b/>
              </w:rPr>
              <w:t xml:space="preserve">                 </w:t>
            </w:r>
            <w:r w:rsidRPr="009948BA">
              <w:rPr>
                <w:rFonts w:ascii="Times New Roman" w:eastAsia="Verdana" w:hAnsi="Times New Roman" w:cs="Times New Roman"/>
                <w:b/>
              </w:rPr>
              <w:t>Du</w:t>
            </w:r>
            <w:r>
              <w:rPr>
                <w:rFonts w:ascii="Times New Roman" w:eastAsia="Verdana" w:hAnsi="Times New Roman" w:cs="Times New Roman"/>
                <w:b/>
              </w:rPr>
              <w:t xml:space="preserve">ration: 3 Years        </w:t>
            </w:r>
            <w:r w:rsidRPr="009948BA">
              <w:rPr>
                <w:rFonts w:ascii="Times New Roman" w:eastAsia="Verdana" w:hAnsi="Times New Roman" w:cs="Times New Roman"/>
                <w:b/>
              </w:rPr>
              <w:t xml:space="preserve">Total Credits: </w:t>
            </w:r>
            <w:r>
              <w:rPr>
                <w:rFonts w:ascii="Times New Roman" w:eastAsia="Verdana" w:hAnsi="Times New Roman" w:cs="Times New Roman"/>
                <w:b/>
              </w:rPr>
              <w:t>146</w:t>
            </w:r>
          </w:p>
        </w:tc>
      </w:tr>
      <w:tr w:rsidR="008D7A36" w:rsidRPr="009948BA" w:rsidTr="008D7A36">
        <w:trPr>
          <w:trHeight w:val="434"/>
        </w:trPr>
        <w:tc>
          <w:tcPr>
            <w:tcW w:w="10980" w:type="dxa"/>
            <w:gridSpan w:val="13"/>
          </w:tcPr>
          <w:p w:rsidR="008D7A36" w:rsidRPr="009948BA" w:rsidRDefault="008D7A36" w:rsidP="008D7A36">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8D7A36" w:rsidRPr="009948BA" w:rsidTr="008D7A36">
        <w:tc>
          <w:tcPr>
            <w:tcW w:w="10980" w:type="dxa"/>
            <w:gridSpan w:val="13"/>
            <w:shd w:val="clear" w:color="auto" w:fill="B8CCE4" w:themeFill="accent1" w:themeFillTint="66"/>
          </w:tcPr>
          <w:p w:rsidR="008D7A36" w:rsidRPr="009948BA" w:rsidRDefault="008D7A36" w:rsidP="008D7A36">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Semester-VI</w:t>
            </w:r>
          </w:p>
        </w:tc>
      </w:tr>
      <w:tr w:rsidR="008D7A36" w:rsidRPr="009948BA" w:rsidTr="008D7A36">
        <w:tc>
          <w:tcPr>
            <w:tcW w:w="1350" w:type="dxa"/>
            <w:vMerge w:val="restart"/>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3243" w:type="dxa"/>
            <w:gridSpan w:val="2"/>
            <w:vMerge w:val="restart"/>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577" w:type="dxa"/>
            <w:gridSpan w:val="6"/>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000" w:type="dxa"/>
            <w:gridSpan w:val="3"/>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810" w:type="dxa"/>
            <w:vMerge w:val="restart"/>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8D7A36" w:rsidRPr="009948BA" w:rsidTr="008D7A36">
        <w:tc>
          <w:tcPr>
            <w:tcW w:w="1350" w:type="dxa"/>
            <w:vMerge/>
            <w:vAlign w:val="center"/>
          </w:tcPr>
          <w:p w:rsidR="008D7A36" w:rsidRPr="009948BA" w:rsidRDefault="008D7A36" w:rsidP="008D7A36">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3243" w:type="dxa"/>
            <w:gridSpan w:val="2"/>
            <w:vMerge/>
            <w:vAlign w:val="center"/>
          </w:tcPr>
          <w:p w:rsidR="008D7A36" w:rsidRPr="009948BA" w:rsidRDefault="008D7A36" w:rsidP="008D7A36">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897" w:type="dxa"/>
            <w:gridSpan w:val="2"/>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990" w:type="dxa"/>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990" w:type="dxa"/>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00" w:type="dxa"/>
            <w:gridSpan w:val="2"/>
          </w:tcPr>
          <w:p w:rsidR="008D7A36" w:rsidRPr="004F6B74" w:rsidRDefault="008D7A36" w:rsidP="008D7A36">
            <w:pPr>
              <w:jc w:val="center"/>
              <w:rPr>
                <w:rFonts w:ascii="Times New Roman" w:eastAsia="Verdana" w:hAnsi="Times New Roman" w:cs="Times New Roman"/>
                <w:b/>
                <w:sz w:val="6"/>
                <w:szCs w:val="18"/>
              </w:rPr>
            </w:pPr>
          </w:p>
          <w:p w:rsidR="008D7A36" w:rsidRPr="009948BA" w:rsidRDefault="008D7A36" w:rsidP="008D7A36">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09" w:type="dxa"/>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661" w:type="dxa"/>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630" w:type="dxa"/>
            <w:vAlign w:val="center"/>
          </w:tcPr>
          <w:p w:rsidR="008D7A36" w:rsidRPr="009948BA" w:rsidRDefault="008D7A36" w:rsidP="008D7A36">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810" w:type="dxa"/>
            <w:vMerge/>
            <w:vAlign w:val="center"/>
          </w:tcPr>
          <w:p w:rsidR="008D7A36" w:rsidRPr="009948BA" w:rsidRDefault="008D7A36" w:rsidP="008D7A36">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2192" w:type="dxa"/>
            <w:shd w:val="clear" w:color="auto" w:fill="BFBFBF"/>
          </w:tcPr>
          <w:p w:rsidR="008D7A36" w:rsidRPr="009948BA" w:rsidRDefault="008D7A36" w:rsidP="008D7A36">
            <w:pPr>
              <w:spacing w:line="276" w:lineRule="auto"/>
              <w:jc w:val="center"/>
              <w:rPr>
                <w:rFonts w:ascii="Times New Roman" w:eastAsia="Verdana" w:hAnsi="Times New Roman" w:cs="Times New Roman"/>
                <w:b/>
              </w:rPr>
            </w:pPr>
          </w:p>
        </w:tc>
        <w:tc>
          <w:tcPr>
            <w:tcW w:w="7438" w:type="dxa"/>
            <w:gridSpan w:val="11"/>
            <w:shd w:val="clear" w:color="auto" w:fill="BFBFBF"/>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3243" w:type="dxa"/>
            <w:gridSpan w:val="2"/>
            <w:vAlign w:val="center"/>
          </w:tcPr>
          <w:p w:rsidR="008D7A36" w:rsidRPr="009948BA" w:rsidRDefault="008D7A36" w:rsidP="008D7A36">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807" w:type="dxa"/>
            <w:vAlign w:val="center"/>
          </w:tcPr>
          <w:p w:rsidR="008D7A36" w:rsidRPr="009948BA" w:rsidRDefault="008D7A36" w:rsidP="008D7A36">
            <w:pPr>
              <w:spacing w:line="276" w:lineRule="auto"/>
              <w:rPr>
                <w:rFonts w:ascii="Times New Roman" w:eastAsia="Verdana" w:hAnsi="Times New Roman" w:cs="Times New Roman"/>
              </w:rPr>
            </w:pPr>
          </w:p>
        </w:tc>
        <w:tc>
          <w:tcPr>
            <w:tcW w:w="1080" w:type="dxa"/>
            <w:gridSpan w:val="2"/>
            <w:vAlign w:val="center"/>
          </w:tcPr>
          <w:p w:rsidR="008D7A36" w:rsidRPr="009948BA" w:rsidRDefault="008D7A36" w:rsidP="008D7A36">
            <w:pPr>
              <w:spacing w:line="276" w:lineRule="auto"/>
              <w:rPr>
                <w:rFonts w:ascii="Times New Roman" w:eastAsia="Verdana" w:hAnsi="Times New Roman" w:cs="Times New Roman"/>
              </w:rPr>
            </w:pPr>
          </w:p>
        </w:tc>
        <w:tc>
          <w:tcPr>
            <w:tcW w:w="990" w:type="dxa"/>
            <w:vAlign w:val="center"/>
          </w:tcPr>
          <w:p w:rsidR="008D7A36" w:rsidRPr="009948BA" w:rsidRDefault="008D7A36" w:rsidP="008D7A36">
            <w:pPr>
              <w:spacing w:line="276" w:lineRule="auto"/>
              <w:rPr>
                <w:rFonts w:ascii="Times New Roman" w:eastAsia="Verdana" w:hAnsi="Times New Roman" w:cs="Times New Roman"/>
              </w:rPr>
            </w:pPr>
          </w:p>
        </w:tc>
        <w:tc>
          <w:tcPr>
            <w:tcW w:w="700" w:type="dxa"/>
            <w:gridSpan w:val="2"/>
          </w:tcPr>
          <w:p w:rsidR="008D7A36" w:rsidRPr="009948BA" w:rsidRDefault="008D7A36" w:rsidP="008D7A36">
            <w:pPr>
              <w:spacing w:line="276" w:lineRule="auto"/>
              <w:rPr>
                <w:rFonts w:ascii="Times New Roman" w:eastAsia="Verdana" w:hAnsi="Times New Roman" w:cs="Times New Roman"/>
              </w:rPr>
            </w:pPr>
          </w:p>
        </w:tc>
        <w:tc>
          <w:tcPr>
            <w:tcW w:w="709" w:type="dxa"/>
            <w:vAlign w:val="center"/>
          </w:tcPr>
          <w:p w:rsidR="008D7A36" w:rsidRPr="009948BA" w:rsidRDefault="008D7A36" w:rsidP="008D7A36">
            <w:pPr>
              <w:spacing w:line="276" w:lineRule="auto"/>
              <w:rPr>
                <w:rFonts w:ascii="Times New Roman" w:eastAsia="Verdana" w:hAnsi="Times New Roman" w:cs="Times New Roman"/>
              </w:rPr>
            </w:pPr>
          </w:p>
        </w:tc>
        <w:tc>
          <w:tcPr>
            <w:tcW w:w="661" w:type="dxa"/>
            <w:vAlign w:val="center"/>
          </w:tcPr>
          <w:p w:rsidR="008D7A36" w:rsidRPr="009948BA" w:rsidRDefault="008D7A36" w:rsidP="008D7A36">
            <w:pPr>
              <w:spacing w:line="276" w:lineRule="auto"/>
              <w:rPr>
                <w:rFonts w:ascii="Times New Roman" w:eastAsia="Verdana" w:hAnsi="Times New Roman" w:cs="Times New Roman"/>
              </w:rPr>
            </w:pPr>
          </w:p>
        </w:tc>
        <w:tc>
          <w:tcPr>
            <w:tcW w:w="630" w:type="dxa"/>
            <w:vAlign w:val="center"/>
          </w:tcPr>
          <w:p w:rsidR="008D7A36" w:rsidRPr="009948BA" w:rsidRDefault="008D7A36" w:rsidP="008D7A36">
            <w:pPr>
              <w:spacing w:line="276" w:lineRule="auto"/>
              <w:rPr>
                <w:rFonts w:ascii="Times New Roman" w:eastAsia="Verdana" w:hAnsi="Times New Roman" w:cs="Times New Roman"/>
              </w:rPr>
            </w:pPr>
          </w:p>
        </w:tc>
        <w:tc>
          <w:tcPr>
            <w:tcW w:w="810" w:type="dxa"/>
            <w:vAlign w:val="center"/>
          </w:tcPr>
          <w:p w:rsidR="008D7A36" w:rsidRPr="009948BA" w:rsidRDefault="008D7A36" w:rsidP="008D7A36">
            <w:pPr>
              <w:spacing w:line="276" w:lineRule="auto"/>
              <w:rPr>
                <w:rFonts w:ascii="Times New Roman" w:eastAsia="Verdana" w:hAnsi="Times New Roman" w:cs="Times New Roman"/>
              </w:rPr>
            </w:pPr>
          </w:p>
        </w:tc>
      </w:tr>
      <w:tr w:rsidR="008D7A36" w:rsidRPr="009948BA" w:rsidTr="008D7A36">
        <w:tc>
          <w:tcPr>
            <w:tcW w:w="1350" w:type="dxa"/>
            <w:vAlign w:val="center"/>
          </w:tcPr>
          <w:p w:rsidR="008D7A36" w:rsidRPr="00F774E9" w:rsidRDefault="008D7A36" w:rsidP="008D7A36">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F774E9">
              <w:rPr>
                <w:rFonts w:ascii="Times New Roman" w:eastAsia="Verdana" w:hAnsi="Times New Roman" w:cs="Times New Roman"/>
                <w:sz w:val="18"/>
              </w:rPr>
              <w:t>6101</w:t>
            </w:r>
          </w:p>
        </w:tc>
        <w:tc>
          <w:tcPr>
            <w:tcW w:w="3243" w:type="dxa"/>
            <w:gridSpan w:val="2"/>
            <w:vAlign w:val="center"/>
          </w:tcPr>
          <w:p w:rsidR="008D7A36" w:rsidRPr="009948BA" w:rsidRDefault="008D7A36" w:rsidP="008D7A36">
            <w:pPr>
              <w:pStyle w:val="TableParagraph"/>
              <w:spacing w:before="68"/>
              <w:rPr>
                <w:sz w:val="20"/>
                <w:szCs w:val="20"/>
              </w:rPr>
            </w:pPr>
            <w:r w:rsidRPr="009948BA">
              <w:rPr>
                <w:color w:val="000000"/>
                <w:sz w:val="20"/>
                <w:szCs w:val="20"/>
              </w:rPr>
              <w:t>Group Behavior</w:t>
            </w:r>
          </w:p>
        </w:tc>
        <w:tc>
          <w:tcPr>
            <w:tcW w:w="807"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8D7A36" w:rsidRPr="009948BA" w:rsidRDefault="008D7A36" w:rsidP="008D7A36">
            <w:pPr>
              <w:jc w:val="center"/>
              <w:rPr>
                <w:rFonts w:ascii="Times New Roman" w:hAnsi="Times New Roman" w:cs="Times New Roman"/>
                <w:color w:val="000000"/>
              </w:rPr>
            </w:pPr>
          </w:p>
        </w:tc>
        <w:tc>
          <w:tcPr>
            <w:tcW w:w="709"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40</w:t>
            </w:r>
          </w:p>
        </w:tc>
        <w:tc>
          <w:tcPr>
            <w:tcW w:w="661"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rPr>
              <w:t>3</w:t>
            </w:r>
          </w:p>
        </w:tc>
      </w:tr>
      <w:tr w:rsidR="008D7A36" w:rsidRPr="009948BA" w:rsidTr="008D7A36">
        <w:tc>
          <w:tcPr>
            <w:tcW w:w="1350" w:type="dxa"/>
          </w:tcPr>
          <w:p w:rsidR="008D7A36" w:rsidRPr="00F774E9" w:rsidRDefault="008D7A36" w:rsidP="008D7A36">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F774E9">
              <w:rPr>
                <w:rFonts w:ascii="Times New Roman" w:eastAsia="Verdana" w:hAnsi="Times New Roman" w:cs="Times New Roman"/>
                <w:sz w:val="18"/>
              </w:rPr>
              <w:t>6102</w:t>
            </w:r>
          </w:p>
        </w:tc>
        <w:tc>
          <w:tcPr>
            <w:tcW w:w="3243" w:type="dxa"/>
            <w:gridSpan w:val="2"/>
            <w:vAlign w:val="center"/>
          </w:tcPr>
          <w:p w:rsidR="008D7A36" w:rsidRPr="009948BA" w:rsidRDefault="008D7A36" w:rsidP="008D7A36">
            <w:pPr>
              <w:pStyle w:val="TableParagraph"/>
              <w:spacing w:before="68"/>
              <w:rPr>
                <w:sz w:val="20"/>
                <w:szCs w:val="20"/>
              </w:rPr>
            </w:pPr>
            <w:r w:rsidRPr="009948BA">
              <w:rPr>
                <w:color w:val="000000"/>
                <w:sz w:val="20"/>
                <w:szCs w:val="20"/>
              </w:rPr>
              <w:t>Management of Innovations &amp; Sustainability</w:t>
            </w:r>
          </w:p>
        </w:tc>
        <w:tc>
          <w:tcPr>
            <w:tcW w:w="807"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8D7A36" w:rsidRPr="009948BA" w:rsidRDefault="008D7A36" w:rsidP="008D7A36">
            <w:pPr>
              <w:jc w:val="center"/>
              <w:rPr>
                <w:rFonts w:ascii="Times New Roman" w:hAnsi="Times New Roman" w:cs="Times New Roman"/>
                <w:color w:val="000000"/>
              </w:rPr>
            </w:pPr>
          </w:p>
        </w:tc>
        <w:tc>
          <w:tcPr>
            <w:tcW w:w="709"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40</w:t>
            </w:r>
          </w:p>
        </w:tc>
        <w:tc>
          <w:tcPr>
            <w:tcW w:w="661"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rPr>
              <w:t>3</w:t>
            </w:r>
          </w:p>
        </w:tc>
      </w:tr>
      <w:tr w:rsidR="008D7A36" w:rsidRPr="009948BA" w:rsidTr="008D7A36">
        <w:tc>
          <w:tcPr>
            <w:tcW w:w="1350" w:type="dxa"/>
          </w:tcPr>
          <w:p w:rsidR="008D7A36" w:rsidRPr="00F774E9" w:rsidRDefault="008D7A36" w:rsidP="008D7A36">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F774E9">
              <w:rPr>
                <w:rFonts w:ascii="Times New Roman" w:eastAsia="Verdana" w:hAnsi="Times New Roman" w:cs="Times New Roman"/>
                <w:sz w:val="18"/>
              </w:rPr>
              <w:t>6103</w:t>
            </w:r>
          </w:p>
        </w:tc>
        <w:tc>
          <w:tcPr>
            <w:tcW w:w="3243" w:type="dxa"/>
            <w:gridSpan w:val="2"/>
            <w:vAlign w:val="center"/>
          </w:tcPr>
          <w:p w:rsidR="008D7A36" w:rsidRPr="009948BA" w:rsidRDefault="008D7A36" w:rsidP="008D7A36">
            <w:pPr>
              <w:pStyle w:val="TableParagraph"/>
              <w:spacing w:before="68"/>
              <w:rPr>
                <w:sz w:val="20"/>
                <w:szCs w:val="20"/>
              </w:rPr>
            </w:pPr>
            <w:r w:rsidRPr="009948BA">
              <w:rPr>
                <w:color w:val="000000"/>
                <w:sz w:val="20"/>
                <w:szCs w:val="20"/>
              </w:rPr>
              <w:t>Essentials of E Commerce</w:t>
            </w:r>
          </w:p>
        </w:tc>
        <w:tc>
          <w:tcPr>
            <w:tcW w:w="807"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8D7A36" w:rsidRPr="009948BA" w:rsidRDefault="008D7A36" w:rsidP="008D7A36">
            <w:pPr>
              <w:jc w:val="center"/>
              <w:rPr>
                <w:rFonts w:ascii="Times New Roman" w:hAnsi="Times New Roman" w:cs="Times New Roman"/>
                <w:color w:val="000000"/>
              </w:rPr>
            </w:pPr>
          </w:p>
        </w:tc>
        <w:tc>
          <w:tcPr>
            <w:tcW w:w="709"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40</w:t>
            </w:r>
          </w:p>
        </w:tc>
        <w:tc>
          <w:tcPr>
            <w:tcW w:w="661"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rPr>
              <w:t>3</w:t>
            </w:r>
          </w:p>
        </w:tc>
      </w:tr>
      <w:tr w:rsidR="008D7A36" w:rsidRPr="009948BA" w:rsidTr="008D7A36">
        <w:tc>
          <w:tcPr>
            <w:tcW w:w="1350" w:type="dxa"/>
          </w:tcPr>
          <w:p w:rsidR="008D7A36" w:rsidRPr="00F774E9" w:rsidRDefault="008D7A36" w:rsidP="008D7A36">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F774E9">
              <w:rPr>
                <w:rFonts w:ascii="Times New Roman" w:eastAsia="Verdana" w:hAnsi="Times New Roman" w:cs="Times New Roman"/>
                <w:sz w:val="18"/>
              </w:rPr>
              <w:t>6104</w:t>
            </w:r>
          </w:p>
        </w:tc>
        <w:tc>
          <w:tcPr>
            <w:tcW w:w="3243" w:type="dxa"/>
            <w:gridSpan w:val="2"/>
            <w:vAlign w:val="center"/>
          </w:tcPr>
          <w:p w:rsidR="008D7A36" w:rsidRPr="009948BA" w:rsidRDefault="008D7A36" w:rsidP="008D7A36">
            <w:pPr>
              <w:pStyle w:val="TableParagraph"/>
              <w:spacing w:before="68"/>
              <w:rPr>
                <w:sz w:val="20"/>
                <w:szCs w:val="20"/>
              </w:rPr>
            </w:pPr>
            <w:r w:rsidRPr="009948BA">
              <w:rPr>
                <w:color w:val="000000"/>
                <w:sz w:val="20"/>
                <w:szCs w:val="20"/>
              </w:rPr>
              <w:t>International Business</w:t>
            </w:r>
          </w:p>
        </w:tc>
        <w:tc>
          <w:tcPr>
            <w:tcW w:w="807"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8D7A36" w:rsidRPr="009948BA" w:rsidRDefault="008D7A36" w:rsidP="008D7A36">
            <w:pPr>
              <w:jc w:val="center"/>
              <w:rPr>
                <w:rFonts w:ascii="Times New Roman" w:hAnsi="Times New Roman" w:cs="Times New Roman"/>
                <w:color w:val="000000"/>
              </w:rPr>
            </w:pPr>
          </w:p>
        </w:tc>
        <w:tc>
          <w:tcPr>
            <w:tcW w:w="709"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40</w:t>
            </w:r>
          </w:p>
        </w:tc>
        <w:tc>
          <w:tcPr>
            <w:tcW w:w="661"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rPr>
              <w:t>3</w:t>
            </w:r>
          </w:p>
        </w:tc>
      </w:tr>
      <w:tr w:rsidR="008D7A36" w:rsidRPr="009948BA" w:rsidTr="008D7A36">
        <w:tc>
          <w:tcPr>
            <w:tcW w:w="1350" w:type="dxa"/>
          </w:tcPr>
          <w:p w:rsidR="008D7A36" w:rsidRPr="00F774E9" w:rsidRDefault="008D7A36" w:rsidP="008D7A36">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F774E9">
              <w:rPr>
                <w:rFonts w:ascii="Times New Roman" w:eastAsia="Verdana" w:hAnsi="Times New Roman" w:cs="Times New Roman"/>
                <w:sz w:val="18"/>
              </w:rPr>
              <w:t>6105</w:t>
            </w:r>
          </w:p>
        </w:tc>
        <w:tc>
          <w:tcPr>
            <w:tcW w:w="3243" w:type="dxa"/>
            <w:gridSpan w:val="2"/>
            <w:vAlign w:val="center"/>
          </w:tcPr>
          <w:p w:rsidR="008D7A36" w:rsidRPr="009948BA" w:rsidRDefault="008D7A36" w:rsidP="008D7A36">
            <w:pPr>
              <w:pStyle w:val="TableParagraph"/>
              <w:spacing w:before="68"/>
              <w:rPr>
                <w:sz w:val="20"/>
                <w:szCs w:val="20"/>
              </w:rPr>
            </w:pPr>
            <w:r w:rsidRPr="009948BA">
              <w:rPr>
                <w:color w:val="000000"/>
                <w:sz w:val="20"/>
                <w:szCs w:val="20"/>
              </w:rPr>
              <w:t>Human Resource Management – Functions &amp; Practices</w:t>
            </w:r>
          </w:p>
        </w:tc>
        <w:tc>
          <w:tcPr>
            <w:tcW w:w="807"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8D7A36" w:rsidRPr="009948BA" w:rsidRDefault="008D7A36" w:rsidP="008D7A36">
            <w:pPr>
              <w:jc w:val="center"/>
              <w:rPr>
                <w:rFonts w:ascii="Times New Roman" w:hAnsi="Times New Roman" w:cs="Times New Roman"/>
                <w:color w:val="000000"/>
              </w:rPr>
            </w:pPr>
          </w:p>
        </w:tc>
        <w:tc>
          <w:tcPr>
            <w:tcW w:w="709"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40</w:t>
            </w:r>
          </w:p>
        </w:tc>
        <w:tc>
          <w:tcPr>
            <w:tcW w:w="661"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rPr>
              <w:t>3</w:t>
            </w:r>
          </w:p>
        </w:tc>
      </w:tr>
      <w:tr w:rsidR="008D7A36" w:rsidRPr="009948BA" w:rsidTr="008D7A36">
        <w:tc>
          <w:tcPr>
            <w:tcW w:w="1350" w:type="dxa"/>
          </w:tcPr>
          <w:p w:rsidR="008D7A36" w:rsidRPr="00F774E9" w:rsidRDefault="008D7A36" w:rsidP="008D7A36">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F774E9">
              <w:rPr>
                <w:rFonts w:ascii="Times New Roman" w:eastAsia="Verdana" w:hAnsi="Times New Roman" w:cs="Times New Roman"/>
                <w:sz w:val="18"/>
              </w:rPr>
              <w:t>6106</w:t>
            </w:r>
          </w:p>
        </w:tc>
        <w:tc>
          <w:tcPr>
            <w:tcW w:w="3243" w:type="dxa"/>
            <w:gridSpan w:val="2"/>
            <w:vAlign w:val="center"/>
          </w:tcPr>
          <w:p w:rsidR="008D7A36" w:rsidRPr="009948BA" w:rsidRDefault="008D7A36" w:rsidP="008D7A36">
            <w:pPr>
              <w:pStyle w:val="TableParagraph"/>
              <w:spacing w:before="68"/>
              <w:rPr>
                <w:sz w:val="20"/>
                <w:szCs w:val="20"/>
              </w:rPr>
            </w:pPr>
            <w:r w:rsidRPr="009948BA">
              <w:rPr>
                <w:color w:val="000000"/>
                <w:sz w:val="20"/>
                <w:szCs w:val="20"/>
              </w:rPr>
              <w:t>Retail Management</w:t>
            </w:r>
          </w:p>
        </w:tc>
        <w:tc>
          <w:tcPr>
            <w:tcW w:w="807"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3</w:t>
            </w:r>
          </w:p>
        </w:tc>
        <w:tc>
          <w:tcPr>
            <w:tcW w:w="1080" w:type="dxa"/>
            <w:gridSpan w:val="2"/>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0</w:t>
            </w:r>
          </w:p>
        </w:tc>
        <w:tc>
          <w:tcPr>
            <w:tcW w:w="700" w:type="dxa"/>
            <w:gridSpan w:val="2"/>
          </w:tcPr>
          <w:p w:rsidR="008D7A36" w:rsidRPr="009948BA" w:rsidRDefault="008D7A36" w:rsidP="008D7A36">
            <w:pPr>
              <w:jc w:val="center"/>
              <w:rPr>
                <w:rFonts w:ascii="Times New Roman" w:hAnsi="Times New Roman" w:cs="Times New Roman"/>
                <w:color w:val="000000"/>
              </w:rPr>
            </w:pPr>
          </w:p>
        </w:tc>
        <w:tc>
          <w:tcPr>
            <w:tcW w:w="709"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40</w:t>
            </w:r>
          </w:p>
        </w:tc>
        <w:tc>
          <w:tcPr>
            <w:tcW w:w="661"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60</w:t>
            </w:r>
          </w:p>
        </w:tc>
        <w:tc>
          <w:tcPr>
            <w:tcW w:w="63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8D7A36" w:rsidRPr="009948BA" w:rsidRDefault="008D7A36" w:rsidP="008D7A36">
            <w:pPr>
              <w:jc w:val="center"/>
              <w:rPr>
                <w:rFonts w:ascii="Times New Roman" w:hAnsi="Times New Roman" w:cs="Times New Roman"/>
              </w:rPr>
            </w:pPr>
            <w:r w:rsidRPr="009948BA">
              <w:rPr>
                <w:rFonts w:ascii="Times New Roman" w:hAnsi="Times New Roman" w:cs="Times New Roman"/>
              </w:rPr>
              <w:t>3</w:t>
            </w: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3243" w:type="dxa"/>
            <w:gridSpan w:val="2"/>
            <w:vAlign w:val="center"/>
          </w:tcPr>
          <w:p w:rsidR="008D7A36" w:rsidRPr="009948BA" w:rsidRDefault="008D7A36" w:rsidP="008D7A36">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807" w:type="dxa"/>
            <w:vAlign w:val="center"/>
          </w:tcPr>
          <w:p w:rsidR="008D7A36" w:rsidRPr="009948BA" w:rsidRDefault="008D7A36" w:rsidP="008D7A36">
            <w:pPr>
              <w:spacing w:line="276" w:lineRule="auto"/>
              <w:jc w:val="center"/>
              <w:rPr>
                <w:rFonts w:ascii="Times New Roman" w:eastAsia="Verdana" w:hAnsi="Times New Roman" w:cs="Times New Roman"/>
              </w:rPr>
            </w:pPr>
          </w:p>
        </w:tc>
        <w:tc>
          <w:tcPr>
            <w:tcW w:w="1080" w:type="dxa"/>
            <w:gridSpan w:val="2"/>
            <w:vAlign w:val="center"/>
          </w:tcPr>
          <w:p w:rsidR="008D7A36" w:rsidRPr="009948BA" w:rsidRDefault="008D7A36" w:rsidP="008D7A36">
            <w:pPr>
              <w:spacing w:line="276" w:lineRule="auto"/>
              <w:jc w:val="center"/>
              <w:rPr>
                <w:rFonts w:ascii="Times New Roman" w:eastAsia="Verdana" w:hAnsi="Times New Roman" w:cs="Times New Roman"/>
              </w:rPr>
            </w:pPr>
          </w:p>
        </w:tc>
        <w:tc>
          <w:tcPr>
            <w:tcW w:w="990" w:type="dxa"/>
            <w:vAlign w:val="center"/>
          </w:tcPr>
          <w:p w:rsidR="008D7A36" w:rsidRPr="009948BA" w:rsidRDefault="008D7A36" w:rsidP="008D7A36">
            <w:pPr>
              <w:spacing w:line="276" w:lineRule="auto"/>
              <w:jc w:val="center"/>
              <w:rPr>
                <w:rFonts w:ascii="Times New Roman" w:eastAsia="Verdana" w:hAnsi="Times New Roman" w:cs="Times New Roman"/>
              </w:rPr>
            </w:pPr>
          </w:p>
        </w:tc>
        <w:tc>
          <w:tcPr>
            <w:tcW w:w="700" w:type="dxa"/>
            <w:gridSpan w:val="2"/>
          </w:tcPr>
          <w:p w:rsidR="008D7A36" w:rsidRPr="009948BA" w:rsidRDefault="008D7A36" w:rsidP="008D7A36">
            <w:pPr>
              <w:spacing w:line="276" w:lineRule="auto"/>
              <w:jc w:val="center"/>
              <w:rPr>
                <w:rFonts w:ascii="Times New Roman" w:eastAsia="Verdana" w:hAnsi="Times New Roman" w:cs="Times New Roman"/>
              </w:rPr>
            </w:pPr>
          </w:p>
        </w:tc>
        <w:tc>
          <w:tcPr>
            <w:tcW w:w="709" w:type="dxa"/>
            <w:vAlign w:val="center"/>
          </w:tcPr>
          <w:p w:rsidR="008D7A36" w:rsidRPr="009948BA" w:rsidRDefault="008D7A36" w:rsidP="008D7A36">
            <w:pPr>
              <w:spacing w:line="276" w:lineRule="auto"/>
              <w:jc w:val="center"/>
              <w:rPr>
                <w:rFonts w:ascii="Times New Roman" w:eastAsia="Verdana" w:hAnsi="Times New Roman" w:cs="Times New Roman"/>
              </w:rPr>
            </w:pPr>
          </w:p>
        </w:tc>
        <w:tc>
          <w:tcPr>
            <w:tcW w:w="661" w:type="dxa"/>
            <w:vAlign w:val="center"/>
          </w:tcPr>
          <w:p w:rsidR="008D7A36" w:rsidRPr="009948BA" w:rsidRDefault="008D7A36" w:rsidP="008D7A36">
            <w:pPr>
              <w:spacing w:line="276" w:lineRule="auto"/>
              <w:jc w:val="center"/>
              <w:rPr>
                <w:rFonts w:ascii="Times New Roman" w:eastAsia="Verdana" w:hAnsi="Times New Roman" w:cs="Times New Roman"/>
              </w:rPr>
            </w:pPr>
          </w:p>
        </w:tc>
        <w:tc>
          <w:tcPr>
            <w:tcW w:w="630" w:type="dxa"/>
            <w:vAlign w:val="center"/>
          </w:tcPr>
          <w:p w:rsidR="008D7A36" w:rsidRPr="009948BA" w:rsidRDefault="008D7A36" w:rsidP="008D7A36">
            <w:pPr>
              <w:spacing w:line="276" w:lineRule="auto"/>
              <w:jc w:val="center"/>
              <w:rPr>
                <w:rFonts w:ascii="Times New Roman" w:eastAsia="Verdana" w:hAnsi="Times New Roman" w:cs="Times New Roman"/>
              </w:rPr>
            </w:pPr>
          </w:p>
        </w:tc>
        <w:tc>
          <w:tcPr>
            <w:tcW w:w="810" w:type="dxa"/>
            <w:vAlign w:val="center"/>
          </w:tcPr>
          <w:p w:rsidR="008D7A36" w:rsidRPr="009948BA" w:rsidRDefault="008D7A36" w:rsidP="008D7A36">
            <w:pPr>
              <w:spacing w:line="276" w:lineRule="auto"/>
              <w:jc w:val="center"/>
              <w:rPr>
                <w:rFonts w:ascii="Times New Roman" w:eastAsia="Verdana" w:hAnsi="Times New Roman" w:cs="Times New Roman"/>
              </w:rPr>
            </w:pP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630" w:type="dxa"/>
            <w:gridSpan w:val="12"/>
            <w:shd w:val="clear" w:color="auto" w:fill="BFBFBF"/>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Minor Stream Courses / Department Electives</w:t>
            </w: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3243" w:type="dxa"/>
            <w:gridSpan w:val="2"/>
            <w:vAlign w:val="center"/>
          </w:tcPr>
          <w:p w:rsidR="008D7A36" w:rsidRPr="009948BA" w:rsidRDefault="008D7A36" w:rsidP="008D7A36">
            <w:pPr>
              <w:spacing w:line="276" w:lineRule="auto"/>
              <w:rPr>
                <w:rFonts w:ascii="Times New Roman" w:eastAsia="Verdana" w:hAnsi="Times New Roman" w:cs="Times New Roman"/>
              </w:rPr>
            </w:pPr>
            <w:r w:rsidRPr="009948BA">
              <w:rPr>
                <w:rFonts w:ascii="Times New Roman" w:eastAsia="Verdana" w:hAnsi="Times New Roman" w:cs="Times New Roman"/>
              </w:rPr>
              <w:t>Theory</w:t>
            </w:r>
          </w:p>
        </w:tc>
        <w:tc>
          <w:tcPr>
            <w:tcW w:w="807" w:type="dxa"/>
            <w:vAlign w:val="center"/>
          </w:tcPr>
          <w:p w:rsidR="008D7A36" w:rsidRPr="009948BA" w:rsidRDefault="008D7A36" w:rsidP="008D7A36">
            <w:pPr>
              <w:spacing w:line="276" w:lineRule="auto"/>
              <w:rPr>
                <w:rFonts w:ascii="Times New Roman" w:eastAsia="Verdana" w:hAnsi="Times New Roman" w:cs="Times New Roman"/>
              </w:rPr>
            </w:pPr>
          </w:p>
        </w:tc>
        <w:tc>
          <w:tcPr>
            <w:tcW w:w="1080" w:type="dxa"/>
            <w:gridSpan w:val="2"/>
            <w:vAlign w:val="center"/>
          </w:tcPr>
          <w:p w:rsidR="008D7A36" w:rsidRPr="009948BA" w:rsidRDefault="008D7A36" w:rsidP="008D7A36">
            <w:pPr>
              <w:spacing w:line="276" w:lineRule="auto"/>
              <w:rPr>
                <w:rFonts w:ascii="Times New Roman" w:eastAsia="Verdana" w:hAnsi="Times New Roman" w:cs="Times New Roman"/>
              </w:rPr>
            </w:pPr>
          </w:p>
        </w:tc>
        <w:tc>
          <w:tcPr>
            <w:tcW w:w="990" w:type="dxa"/>
            <w:vAlign w:val="center"/>
          </w:tcPr>
          <w:p w:rsidR="008D7A36" w:rsidRPr="009948BA" w:rsidRDefault="008D7A36" w:rsidP="008D7A36">
            <w:pPr>
              <w:spacing w:line="276" w:lineRule="auto"/>
              <w:rPr>
                <w:rFonts w:ascii="Times New Roman" w:eastAsia="Verdana" w:hAnsi="Times New Roman" w:cs="Times New Roman"/>
              </w:rPr>
            </w:pPr>
          </w:p>
        </w:tc>
        <w:tc>
          <w:tcPr>
            <w:tcW w:w="700" w:type="dxa"/>
            <w:gridSpan w:val="2"/>
          </w:tcPr>
          <w:p w:rsidR="008D7A36" w:rsidRPr="009948BA" w:rsidRDefault="008D7A36" w:rsidP="008D7A36">
            <w:pPr>
              <w:spacing w:line="276" w:lineRule="auto"/>
              <w:rPr>
                <w:rFonts w:ascii="Times New Roman" w:eastAsia="Verdana" w:hAnsi="Times New Roman" w:cs="Times New Roman"/>
              </w:rPr>
            </w:pPr>
          </w:p>
        </w:tc>
        <w:tc>
          <w:tcPr>
            <w:tcW w:w="709" w:type="dxa"/>
            <w:vAlign w:val="center"/>
          </w:tcPr>
          <w:p w:rsidR="008D7A36" w:rsidRPr="009948BA" w:rsidRDefault="008D7A36" w:rsidP="008D7A36">
            <w:pPr>
              <w:spacing w:line="276" w:lineRule="auto"/>
              <w:rPr>
                <w:rFonts w:ascii="Times New Roman" w:eastAsia="Verdana" w:hAnsi="Times New Roman" w:cs="Times New Roman"/>
              </w:rPr>
            </w:pPr>
          </w:p>
        </w:tc>
        <w:tc>
          <w:tcPr>
            <w:tcW w:w="661" w:type="dxa"/>
            <w:vAlign w:val="center"/>
          </w:tcPr>
          <w:p w:rsidR="008D7A36" w:rsidRPr="009948BA" w:rsidRDefault="008D7A36" w:rsidP="008D7A36">
            <w:pPr>
              <w:spacing w:line="276" w:lineRule="auto"/>
              <w:rPr>
                <w:rFonts w:ascii="Times New Roman" w:eastAsia="Verdana" w:hAnsi="Times New Roman" w:cs="Times New Roman"/>
              </w:rPr>
            </w:pPr>
          </w:p>
        </w:tc>
        <w:tc>
          <w:tcPr>
            <w:tcW w:w="630" w:type="dxa"/>
            <w:vAlign w:val="center"/>
          </w:tcPr>
          <w:p w:rsidR="008D7A36" w:rsidRPr="009948BA" w:rsidRDefault="008D7A36" w:rsidP="008D7A36">
            <w:pPr>
              <w:spacing w:line="276" w:lineRule="auto"/>
              <w:rPr>
                <w:rFonts w:ascii="Times New Roman" w:eastAsia="Verdana" w:hAnsi="Times New Roman" w:cs="Times New Roman"/>
              </w:rPr>
            </w:pPr>
          </w:p>
        </w:tc>
        <w:tc>
          <w:tcPr>
            <w:tcW w:w="810" w:type="dxa"/>
            <w:vAlign w:val="center"/>
          </w:tcPr>
          <w:p w:rsidR="008D7A36" w:rsidRPr="009948BA" w:rsidRDefault="008D7A36" w:rsidP="008D7A36">
            <w:pPr>
              <w:spacing w:line="276" w:lineRule="auto"/>
              <w:rPr>
                <w:rFonts w:ascii="Times New Roman" w:eastAsia="Verdana" w:hAnsi="Times New Roman" w:cs="Times New Roman"/>
              </w:rPr>
            </w:pPr>
          </w:p>
        </w:tc>
      </w:tr>
      <w:tr w:rsidR="008D7A36" w:rsidRPr="009948BA" w:rsidTr="008D7A36">
        <w:tc>
          <w:tcPr>
            <w:tcW w:w="1350" w:type="dxa"/>
            <w:vMerge w:val="restart"/>
            <w:vAlign w:val="center"/>
          </w:tcPr>
          <w:p w:rsidR="008D7A36" w:rsidRPr="006A7AB6" w:rsidRDefault="001A7C84" w:rsidP="008D7A36">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BBBEBX</w:t>
            </w:r>
            <w:r w:rsidR="008D7A36" w:rsidRPr="006A7AB6">
              <w:rPr>
                <w:rFonts w:ascii="Times New Roman" w:eastAsia="Verdana" w:hAnsi="Times New Roman" w:cs="Times New Roman"/>
                <w:sz w:val="18"/>
              </w:rPr>
              <w:t>6111</w:t>
            </w:r>
          </w:p>
        </w:tc>
        <w:tc>
          <w:tcPr>
            <w:tcW w:w="3243" w:type="dxa"/>
            <w:gridSpan w:val="2"/>
            <w:vAlign w:val="center"/>
          </w:tcPr>
          <w:p w:rsidR="008D7A36" w:rsidRPr="009948BA" w:rsidRDefault="008D7A36" w:rsidP="008D7A36">
            <w:pPr>
              <w:spacing w:line="276" w:lineRule="auto"/>
              <w:rPr>
                <w:rFonts w:ascii="Times New Roman" w:eastAsia="Verdana" w:hAnsi="Times New Roman" w:cs="Times New Roman"/>
                <w:color w:val="7030A0"/>
              </w:rPr>
            </w:pPr>
            <w:r w:rsidRPr="009948BA">
              <w:rPr>
                <w:rFonts w:ascii="Times New Roman" w:hAnsi="Times New Roman" w:cs="Times New Roman"/>
                <w:color w:val="7030A0"/>
              </w:rPr>
              <w:t>Business Taxation</w:t>
            </w:r>
          </w:p>
        </w:tc>
        <w:tc>
          <w:tcPr>
            <w:tcW w:w="807" w:type="dxa"/>
            <w:vAlign w:val="center"/>
          </w:tcPr>
          <w:p w:rsidR="008D7A36" w:rsidRPr="009948BA" w:rsidRDefault="008D7A36" w:rsidP="008D7A36">
            <w:pPr>
              <w:spacing w:line="276" w:lineRule="auto"/>
              <w:jc w:val="center"/>
              <w:rPr>
                <w:rFonts w:ascii="Times New Roman" w:eastAsia="Verdana" w:hAnsi="Times New Roman" w:cs="Times New Roman"/>
              </w:rPr>
            </w:pPr>
            <w:r>
              <w:rPr>
                <w:rFonts w:ascii="Times New Roman" w:eastAsia="Verdana" w:hAnsi="Times New Roman" w:cs="Times New Roman"/>
              </w:rPr>
              <w:t>3</w:t>
            </w:r>
          </w:p>
        </w:tc>
        <w:tc>
          <w:tcPr>
            <w:tcW w:w="1080" w:type="dxa"/>
            <w:gridSpan w:val="2"/>
            <w:vAlign w:val="center"/>
          </w:tcPr>
          <w:p w:rsidR="008D7A36" w:rsidRPr="009948BA" w:rsidRDefault="008D7A36" w:rsidP="008D7A36">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8D7A36" w:rsidRPr="009948BA" w:rsidRDefault="008D7A36" w:rsidP="008D7A36">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700" w:type="dxa"/>
            <w:gridSpan w:val="2"/>
          </w:tcPr>
          <w:p w:rsidR="008D7A36" w:rsidRPr="009948BA" w:rsidRDefault="008D7A36" w:rsidP="008D7A36">
            <w:pPr>
              <w:spacing w:line="276" w:lineRule="auto"/>
              <w:jc w:val="center"/>
              <w:rPr>
                <w:rFonts w:ascii="Times New Roman" w:eastAsia="Verdana" w:hAnsi="Times New Roman" w:cs="Times New Roman"/>
              </w:rPr>
            </w:pPr>
          </w:p>
        </w:tc>
        <w:tc>
          <w:tcPr>
            <w:tcW w:w="709" w:type="dxa"/>
            <w:vAlign w:val="center"/>
          </w:tcPr>
          <w:p w:rsidR="008D7A36" w:rsidRPr="009948BA" w:rsidRDefault="008D7A36" w:rsidP="008D7A36">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661" w:type="dxa"/>
            <w:vAlign w:val="center"/>
          </w:tcPr>
          <w:p w:rsidR="008D7A36" w:rsidRPr="009948BA" w:rsidRDefault="008D7A36" w:rsidP="008D7A36">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630" w:type="dxa"/>
            <w:vAlign w:val="center"/>
          </w:tcPr>
          <w:p w:rsidR="008D7A36" w:rsidRPr="009948BA" w:rsidRDefault="008D7A36" w:rsidP="008D7A36">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810" w:type="dxa"/>
            <w:vAlign w:val="center"/>
          </w:tcPr>
          <w:p w:rsidR="008D7A36" w:rsidRPr="009948BA" w:rsidRDefault="008D7A36" w:rsidP="008D7A36">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8D7A36" w:rsidRPr="009948BA" w:rsidTr="008D7A36">
        <w:trPr>
          <w:gridAfter w:val="5"/>
          <w:wAfter w:w="3243" w:type="dxa"/>
          <w:trHeight w:val="538"/>
        </w:trPr>
        <w:tc>
          <w:tcPr>
            <w:tcW w:w="1350" w:type="dxa"/>
            <w:vMerge/>
            <w:vAlign w:val="center"/>
          </w:tcPr>
          <w:p w:rsidR="008D7A36" w:rsidRPr="009948BA" w:rsidRDefault="008D7A36" w:rsidP="008D7A36">
            <w:pPr>
              <w:spacing w:line="276" w:lineRule="auto"/>
              <w:jc w:val="center"/>
              <w:rPr>
                <w:rFonts w:ascii="Times New Roman" w:eastAsia="Verdana" w:hAnsi="Times New Roman" w:cs="Times New Roman"/>
                <w:b/>
              </w:rPr>
            </w:pPr>
          </w:p>
        </w:tc>
        <w:tc>
          <w:tcPr>
            <w:tcW w:w="6387" w:type="dxa"/>
            <w:gridSpan w:val="7"/>
            <w:vAlign w:val="center"/>
          </w:tcPr>
          <w:p w:rsidR="008D7A36" w:rsidRPr="009948BA" w:rsidRDefault="008D7A36" w:rsidP="008D7A36">
            <w:pPr>
              <w:spacing w:line="276" w:lineRule="auto"/>
              <w:jc w:val="center"/>
              <w:rPr>
                <w:rFonts w:ascii="Times New Roman" w:eastAsia="Verdana" w:hAnsi="Times New Roman" w:cs="Times New Roman"/>
              </w:rPr>
            </w:pP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630" w:type="dxa"/>
            <w:gridSpan w:val="12"/>
            <w:shd w:val="clear" w:color="auto" w:fill="BFBFBF"/>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p>
        </w:tc>
        <w:tc>
          <w:tcPr>
            <w:tcW w:w="3243" w:type="dxa"/>
            <w:gridSpan w:val="2"/>
            <w:vAlign w:val="center"/>
          </w:tcPr>
          <w:p w:rsidR="008D7A36" w:rsidRPr="009948BA" w:rsidRDefault="008D7A36" w:rsidP="008D7A36">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807" w:type="dxa"/>
            <w:vAlign w:val="center"/>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1080" w:type="dxa"/>
            <w:gridSpan w:val="2"/>
            <w:vAlign w:val="center"/>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700" w:type="dxa"/>
            <w:gridSpan w:val="2"/>
          </w:tcPr>
          <w:p w:rsidR="008D7A36" w:rsidRPr="009948BA" w:rsidRDefault="008D7A36" w:rsidP="008D7A36">
            <w:pPr>
              <w:spacing w:line="276" w:lineRule="auto"/>
              <w:rPr>
                <w:rFonts w:ascii="Times New Roman" w:eastAsia="Verdana" w:hAnsi="Times New Roman" w:cs="Times New Roman"/>
              </w:rPr>
            </w:pPr>
          </w:p>
        </w:tc>
        <w:tc>
          <w:tcPr>
            <w:tcW w:w="709" w:type="dxa"/>
            <w:vAlign w:val="center"/>
          </w:tcPr>
          <w:p w:rsidR="008D7A36" w:rsidRPr="009948BA" w:rsidRDefault="008D7A36" w:rsidP="008D7A36">
            <w:pPr>
              <w:spacing w:line="276" w:lineRule="auto"/>
              <w:rPr>
                <w:rFonts w:ascii="Times New Roman" w:eastAsia="Verdana" w:hAnsi="Times New Roman" w:cs="Times New Roman"/>
              </w:rPr>
            </w:pPr>
          </w:p>
        </w:tc>
        <w:tc>
          <w:tcPr>
            <w:tcW w:w="661" w:type="dxa"/>
            <w:vAlign w:val="center"/>
          </w:tcPr>
          <w:p w:rsidR="008D7A36" w:rsidRPr="009948BA" w:rsidRDefault="008D7A36" w:rsidP="008D7A36">
            <w:pPr>
              <w:spacing w:line="276" w:lineRule="auto"/>
              <w:rPr>
                <w:rFonts w:ascii="Times New Roman" w:eastAsia="Verdana" w:hAnsi="Times New Roman" w:cs="Times New Roman"/>
              </w:rPr>
            </w:pPr>
          </w:p>
        </w:tc>
        <w:tc>
          <w:tcPr>
            <w:tcW w:w="630" w:type="dxa"/>
            <w:vAlign w:val="center"/>
          </w:tcPr>
          <w:p w:rsidR="008D7A36" w:rsidRPr="009948BA" w:rsidRDefault="008D7A36" w:rsidP="008D7A36">
            <w:pPr>
              <w:spacing w:line="276" w:lineRule="auto"/>
              <w:rPr>
                <w:rFonts w:ascii="Times New Roman" w:eastAsia="Verdana" w:hAnsi="Times New Roman" w:cs="Times New Roman"/>
              </w:rPr>
            </w:pPr>
          </w:p>
        </w:tc>
        <w:tc>
          <w:tcPr>
            <w:tcW w:w="810" w:type="dxa"/>
            <w:vAlign w:val="center"/>
          </w:tcPr>
          <w:p w:rsidR="008D7A36" w:rsidRPr="009948BA" w:rsidRDefault="008D7A36" w:rsidP="008D7A36">
            <w:pPr>
              <w:spacing w:line="276" w:lineRule="auto"/>
              <w:rPr>
                <w:rFonts w:ascii="Times New Roman" w:eastAsia="Verdana" w:hAnsi="Times New Roman" w:cs="Times New Roman"/>
              </w:rPr>
            </w:pP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630" w:type="dxa"/>
            <w:gridSpan w:val="12"/>
            <w:shd w:val="clear" w:color="auto" w:fill="BFBFBF"/>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p>
        </w:tc>
        <w:tc>
          <w:tcPr>
            <w:tcW w:w="3243" w:type="dxa"/>
            <w:gridSpan w:val="2"/>
            <w:vAlign w:val="center"/>
          </w:tcPr>
          <w:p w:rsidR="008D7A36" w:rsidRPr="009948BA" w:rsidRDefault="008D7A36" w:rsidP="008D7A36">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807" w:type="dxa"/>
            <w:vAlign w:val="center"/>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1080" w:type="dxa"/>
            <w:gridSpan w:val="2"/>
            <w:vAlign w:val="center"/>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700" w:type="dxa"/>
            <w:gridSpan w:val="2"/>
          </w:tcPr>
          <w:p w:rsidR="008D7A36" w:rsidRPr="009948BA" w:rsidRDefault="008D7A36" w:rsidP="008D7A36">
            <w:pPr>
              <w:spacing w:line="276" w:lineRule="auto"/>
              <w:rPr>
                <w:rFonts w:ascii="Times New Roman" w:eastAsia="Verdana" w:hAnsi="Times New Roman" w:cs="Times New Roman"/>
              </w:rPr>
            </w:pPr>
          </w:p>
        </w:tc>
        <w:tc>
          <w:tcPr>
            <w:tcW w:w="709" w:type="dxa"/>
            <w:vAlign w:val="center"/>
          </w:tcPr>
          <w:p w:rsidR="008D7A36" w:rsidRPr="009948BA" w:rsidRDefault="008D7A36" w:rsidP="008D7A36">
            <w:pPr>
              <w:spacing w:line="276" w:lineRule="auto"/>
              <w:rPr>
                <w:rFonts w:ascii="Times New Roman" w:eastAsia="Verdana" w:hAnsi="Times New Roman" w:cs="Times New Roman"/>
              </w:rPr>
            </w:pPr>
          </w:p>
        </w:tc>
        <w:tc>
          <w:tcPr>
            <w:tcW w:w="661" w:type="dxa"/>
            <w:vAlign w:val="center"/>
          </w:tcPr>
          <w:p w:rsidR="008D7A36" w:rsidRPr="009948BA" w:rsidRDefault="008D7A36" w:rsidP="008D7A36">
            <w:pPr>
              <w:spacing w:line="276" w:lineRule="auto"/>
              <w:rPr>
                <w:rFonts w:ascii="Times New Roman" w:eastAsia="Verdana" w:hAnsi="Times New Roman" w:cs="Times New Roman"/>
              </w:rPr>
            </w:pPr>
          </w:p>
        </w:tc>
        <w:tc>
          <w:tcPr>
            <w:tcW w:w="630" w:type="dxa"/>
            <w:vAlign w:val="center"/>
          </w:tcPr>
          <w:p w:rsidR="008D7A36" w:rsidRPr="009948BA" w:rsidRDefault="008D7A36" w:rsidP="008D7A36">
            <w:pPr>
              <w:spacing w:line="276" w:lineRule="auto"/>
              <w:rPr>
                <w:rFonts w:ascii="Times New Roman" w:eastAsia="Verdana" w:hAnsi="Times New Roman" w:cs="Times New Roman"/>
              </w:rPr>
            </w:pPr>
          </w:p>
        </w:tc>
        <w:tc>
          <w:tcPr>
            <w:tcW w:w="810" w:type="dxa"/>
            <w:vAlign w:val="center"/>
          </w:tcPr>
          <w:p w:rsidR="008D7A36" w:rsidRPr="009948BA" w:rsidRDefault="008D7A36" w:rsidP="008D7A36">
            <w:pPr>
              <w:spacing w:line="276" w:lineRule="auto"/>
              <w:rPr>
                <w:rFonts w:ascii="Times New Roman" w:eastAsia="Verdana" w:hAnsi="Times New Roman" w:cs="Times New Roman"/>
              </w:rPr>
            </w:pP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630" w:type="dxa"/>
            <w:gridSpan w:val="12"/>
            <w:shd w:val="clear" w:color="auto" w:fill="BFBFBF"/>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8D7A36" w:rsidRPr="009948BA" w:rsidTr="008D7A36">
        <w:trPr>
          <w:trHeight w:val="205"/>
        </w:trPr>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3D759E">
              <w:rPr>
                <w:rFonts w:ascii="Times New Roman" w:eastAsia="Verdana" w:hAnsi="Times New Roman" w:cs="Times New Roman"/>
                <w:sz w:val="18"/>
              </w:rPr>
              <w:t>BUACHU5217</w:t>
            </w:r>
          </w:p>
        </w:tc>
        <w:tc>
          <w:tcPr>
            <w:tcW w:w="3243" w:type="dxa"/>
            <w:gridSpan w:val="2"/>
            <w:vAlign w:val="center"/>
          </w:tcPr>
          <w:p w:rsidR="008D7A36" w:rsidRPr="009948BA" w:rsidRDefault="008D7A36" w:rsidP="008D7A36">
            <w:pPr>
              <w:spacing w:line="276" w:lineRule="auto"/>
              <w:rPr>
                <w:rFonts w:ascii="Times New Roman" w:eastAsia="Verdana" w:hAnsi="Times New Roman" w:cs="Times New Roman"/>
              </w:rPr>
            </w:pPr>
            <w:r w:rsidRPr="009948BA">
              <w:rPr>
                <w:rFonts w:ascii="Times New Roman" w:hAnsi="Times New Roman" w:cs="Times New Roman"/>
                <w:color w:val="000000"/>
              </w:rPr>
              <w:t>Leadership &amp; Management Skills</w:t>
            </w:r>
          </w:p>
        </w:tc>
        <w:tc>
          <w:tcPr>
            <w:tcW w:w="807" w:type="dxa"/>
          </w:tcPr>
          <w:p w:rsidR="008D7A36" w:rsidRPr="009948BA" w:rsidRDefault="008D7A36" w:rsidP="008D7A36">
            <w:pPr>
              <w:spacing w:line="276" w:lineRule="auto"/>
              <w:jc w:val="center"/>
              <w:rPr>
                <w:rFonts w:ascii="Times New Roman" w:eastAsia="Verdana" w:hAnsi="Times New Roman" w:cs="Times New Roman"/>
              </w:rPr>
            </w:pPr>
            <w:r>
              <w:rPr>
                <w:rFonts w:ascii="Times New Roman" w:hAnsi="Times New Roman" w:cs="Times New Roman"/>
              </w:rPr>
              <w:t>0</w:t>
            </w:r>
          </w:p>
        </w:tc>
        <w:tc>
          <w:tcPr>
            <w:tcW w:w="1080" w:type="dxa"/>
            <w:gridSpan w:val="2"/>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90" w:type="dxa"/>
          </w:tcPr>
          <w:p w:rsidR="008D7A36" w:rsidRPr="009948BA" w:rsidRDefault="00C3242B" w:rsidP="008D7A36">
            <w:pPr>
              <w:spacing w:line="276" w:lineRule="auto"/>
              <w:jc w:val="center"/>
              <w:rPr>
                <w:rFonts w:ascii="Times New Roman" w:eastAsia="Verdana" w:hAnsi="Times New Roman" w:cs="Times New Roman"/>
              </w:rPr>
            </w:pPr>
            <w:r>
              <w:rPr>
                <w:rFonts w:ascii="Times New Roman" w:hAnsi="Times New Roman" w:cs="Times New Roman"/>
              </w:rPr>
              <w:t>2</w:t>
            </w:r>
          </w:p>
        </w:tc>
        <w:tc>
          <w:tcPr>
            <w:tcW w:w="700" w:type="dxa"/>
            <w:gridSpan w:val="2"/>
          </w:tcPr>
          <w:p w:rsidR="008D7A36" w:rsidRPr="009948BA" w:rsidRDefault="00C3242B" w:rsidP="008D7A36">
            <w:pPr>
              <w:spacing w:line="276" w:lineRule="auto"/>
              <w:jc w:val="center"/>
              <w:rPr>
                <w:rFonts w:ascii="Times New Roman" w:hAnsi="Times New Roman" w:cs="Times New Roman"/>
              </w:rPr>
            </w:pPr>
            <w:r>
              <w:rPr>
                <w:rFonts w:ascii="Times New Roman" w:hAnsi="Times New Roman" w:cs="Times New Roman"/>
              </w:rPr>
              <w:t>1</w:t>
            </w:r>
          </w:p>
        </w:tc>
        <w:tc>
          <w:tcPr>
            <w:tcW w:w="709" w:type="dxa"/>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661" w:type="dxa"/>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630" w:type="dxa"/>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630" w:type="dxa"/>
            <w:gridSpan w:val="12"/>
            <w:shd w:val="clear" w:color="auto" w:fill="BFBFBF"/>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Value Added Courses (VAC)</w:t>
            </w: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3D759E">
              <w:rPr>
                <w:rFonts w:ascii="Times New Roman" w:eastAsia="Verdana" w:hAnsi="Times New Roman" w:cs="Times New Roman"/>
                <w:sz w:val="18"/>
              </w:rPr>
              <w:t>BXXESE6212</w:t>
            </w:r>
          </w:p>
        </w:tc>
        <w:tc>
          <w:tcPr>
            <w:tcW w:w="3243" w:type="dxa"/>
            <w:gridSpan w:val="2"/>
            <w:vAlign w:val="center"/>
          </w:tcPr>
          <w:p w:rsidR="008D7A36" w:rsidRPr="009948BA" w:rsidRDefault="008D7A36" w:rsidP="008D7A36">
            <w:pPr>
              <w:spacing w:line="276" w:lineRule="auto"/>
              <w:rPr>
                <w:rFonts w:ascii="Times New Roman" w:eastAsia="Verdana" w:hAnsi="Times New Roman" w:cs="Times New Roman"/>
              </w:rPr>
            </w:pPr>
            <w:r w:rsidRPr="009948BA">
              <w:rPr>
                <w:rFonts w:ascii="Times New Roman" w:hAnsi="Times New Roman" w:cs="Times New Roman"/>
                <w:color w:val="000000"/>
              </w:rPr>
              <w:t>Reasoning and Aptitude Skills</w:t>
            </w:r>
          </w:p>
        </w:tc>
        <w:tc>
          <w:tcPr>
            <w:tcW w:w="807" w:type="dxa"/>
          </w:tcPr>
          <w:p w:rsidR="008D7A36" w:rsidRPr="009948BA" w:rsidRDefault="008D7A36" w:rsidP="008D7A36">
            <w:pPr>
              <w:spacing w:line="276" w:lineRule="auto"/>
              <w:jc w:val="center"/>
              <w:rPr>
                <w:rFonts w:ascii="Times New Roman" w:eastAsia="Verdana" w:hAnsi="Times New Roman" w:cs="Times New Roman"/>
              </w:rPr>
            </w:pPr>
            <w:r>
              <w:rPr>
                <w:rFonts w:ascii="Times New Roman" w:hAnsi="Times New Roman" w:cs="Times New Roman"/>
              </w:rPr>
              <w:t>0</w:t>
            </w:r>
          </w:p>
        </w:tc>
        <w:tc>
          <w:tcPr>
            <w:tcW w:w="1080" w:type="dxa"/>
            <w:gridSpan w:val="2"/>
          </w:tcPr>
          <w:p w:rsidR="008D7A36" w:rsidRPr="009948BA" w:rsidRDefault="008D7A36" w:rsidP="008D7A36">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90" w:type="dxa"/>
          </w:tcPr>
          <w:p w:rsidR="008D7A36" w:rsidRPr="009948BA" w:rsidRDefault="00C3242B" w:rsidP="008D7A36">
            <w:pPr>
              <w:spacing w:line="276" w:lineRule="auto"/>
              <w:jc w:val="center"/>
              <w:rPr>
                <w:rFonts w:ascii="Times New Roman" w:eastAsia="Verdana" w:hAnsi="Times New Roman" w:cs="Times New Roman"/>
              </w:rPr>
            </w:pPr>
            <w:r>
              <w:rPr>
                <w:rFonts w:ascii="Times New Roman" w:hAnsi="Times New Roman" w:cs="Times New Roman"/>
              </w:rPr>
              <w:t>2</w:t>
            </w:r>
          </w:p>
        </w:tc>
        <w:tc>
          <w:tcPr>
            <w:tcW w:w="700" w:type="dxa"/>
            <w:gridSpan w:val="2"/>
          </w:tcPr>
          <w:p w:rsidR="008D7A36" w:rsidRPr="009948BA" w:rsidRDefault="00C3242B" w:rsidP="008D7A36">
            <w:pPr>
              <w:spacing w:line="276" w:lineRule="auto"/>
              <w:rPr>
                <w:rFonts w:ascii="Times New Roman" w:hAnsi="Times New Roman" w:cs="Times New Roman"/>
              </w:rPr>
            </w:pPr>
            <w:r>
              <w:rPr>
                <w:rFonts w:ascii="Times New Roman" w:hAnsi="Times New Roman" w:cs="Times New Roman"/>
              </w:rPr>
              <w:t>1</w:t>
            </w:r>
          </w:p>
        </w:tc>
        <w:tc>
          <w:tcPr>
            <w:tcW w:w="709" w:type="dxa"/>
          </w:tcPr>
          <w:p w:rsidR="008D7A36" w:rsidRPr="009948BA" w:rsidRDefault="008D7A36" w:rsidP="008D7A36">
            <w:pPr>
              <w:spacing w:line="276" w:lineRule="auto"/>
              <w:rPr>
                <w:rFonts w:ascii="Times New Roman" w:eastAsia="Verdana" w:hAnsi="Times New Roman" w:cs="Times New Roman"/>
              </w:rPr>
            </w:pPr>
            <w:r w:rsidRPr="009948BA">
              <w:rPr>
                <w:rFonts w:ascii="Times New Roman" w:hAnsi="Times New Roman" w:cs="Times New Roman"/>
              </w:rPr>
              <w:t>60</w:t>
            </w:r>
          </w:p>
        </w:tc>
        <w:tc>
          <w:tcPr>
            <w:tcW w:w="661" w:type="dxa"/>
          </w:tcPr>
          <w:p w:rsidR="008D7A36" w:rsidRPr="009948BA" w:rsidRDefault="008D7A36" w:rsidP="008D7A36">
            <w:pPr>
              <w:spacing w:line="276" w:lineRule="auto"/>
              <w:rPr>
                <w:rFonts w:ascii="Times New Roman" w:eastAsia="Verdana" w:hAnsi="Times New Roman" w:cs="Times New Roman"/>
              </w:rPr>
            </w:pPr>
            <w:r w:rsidRPr="009948BA">
              <w:rPr>
                <w:rFonts w:ascii="Times New Roman" w:hAnsi="Times New Roman" w:cs="Times New Roman"/>
              </w:rPr>
              <w:t>40</w:t>
            </w:r>
          </w:p>
        </w:tc>
        <w:tc>
          <w:tcPr>
            <w:tcW w:w="630" w:type="dxa"/>
          </w:tcPr>
          <w:p w:rsidR="008D7A36" w:rsidRPr="009948BA" w:rsidRDefault="008D7A36" w:rsidP="008D7A36">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8D7A36" w:rsidRPr="009948BA" w:rsidRDefault="008D7A36" w:rsidP="008D7A36">
            <w:pPr>
              <w:spacing w:line="276" w:lineRule="auto"/>
              <w:rPr>
                <w:rFonts w:ascii="Times New Roman" w:eastAsia="Verdana" w:hAnsi="Times New Roman" w:cs="Times New Roman"/>
              </w:rPr>
            </w:pPr>
            <w:r>
              <w:rPr>
                <w:rFonts w:ascii="Times New Roman" w:hAnsi="Times New Roman" w:cs="Times New Roman"/>
              </w:rPr>
              <w:t xml:space="preserve">    </w:t>
            </w:r>
            <w:r w:rsidRPr="009948BA">
              <w:rPr>
                <w:rFonts w:ascii="Times New Roman" w:hAnsi="Times New Roman" w:cs="Times New Roman"/>
              </w:rPr>
              <w:t>1</w:t>
            </w: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630" w:type="dxa"/>
            <w:gridSpan w:val="12"/>
            <w:shd w:val="clear" w:color="auto" w:fill="BFBFBF"/>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p>
        </w:tc>
        <w:tc>
          <w:tcPr>
            <w:tcW w:w="3243" w:type="dxa"/>
            <w:gridSpan w:val="2"/>
            <w:vAlign w:val="center"/>
          </w:tcPr>
          <w:p w:rsidR="008D7A36" w:rsidRPr="009948BA" w:rsidRDefault="008D7A36" w:rsidP="008D7A36">
            <w:pPr>
              <w:spacing w:line="276" w:lineRule="auto"/>
              <w:rPr>
                <w:rFonts w:ascii="Times New Roman" w:hAnsi="Times New Roman" w:cs="Times New Roman"/>
              </w:rPr>
            </w:pPr>
          </w:p>
        </w:tc>
        <w:tc>
          <w:tcPr>
            <w:tcW w:w="807" w:type="dxa"/>
            <w:vAlign w:val="center"/>
          </w:tcPr>
          <w:p w:rsidR="008D7A36" w:rsidRPr="009948BA" w:rsidRDefault="008D7A36" w:rsidP="008D7A36">
            <w:pPr>
              <w:spacing w:line="276" w:lineRule="auto"/>
              <w:jc w:val="center"/>
              <w:rPr>
                <w:rFonts w:ascii="Times New Roman" w:eastAsia="Verdana" w:hAnsi="Times New Roman" w:cs="Times New Roman"/>
              </w:rPr>
            </w:pPr>
          </w:p>
        </w:tc>
        <w:tc>
          <w:tcPr>
            <w:tcW w:w="1080" w:type="dxa"/>
            <w:gridSpan w:val="2"/>
            <w:vAlign w:val="center"/>
          </w:tcPr>
          <w:p w:rsidR="008D7A36" w:rsidRPr="009948BA" w:rsidRDefault="008D7A36" w:rsidP="008D7A36">
            <w:pPr>
              <w:spacing w:line="276" w:lineRule="auto"/>
              <w:jc w:val="center"/>
              <w:rPr>
                <w:rFonts w:ascii="Times New Roman" w:eastAsia="Verdana" w:hAnsi="Times New Roman" w:cs="Times New Roman"/>
              </w:rPr>
            </w:pPr>
          </w:p>
        </w:tc>
        <w:tc>
          <w:tcPr>
            <w:tcW w:w="990" w:type="dxa"/>
            <w:vAlign w:val="center"/>
          </w:tcPr>
          <w:p w:rsidR="008D7A36" w:rsidRPr="009948BA" w:rsidRDefault="008D7A36" w:rsidP="008D7A36">
            <w:pPr>
              <w:spacing w:line="276" w:lineRule="auto"/>
              <w:jc w:val="center"/>
              <w:rPr>
                <w:rFonts w:ascii="Times New Roman" w:eastAsia="Verdana" w:hAnsi="Times New Roman" w:cs="Times New Roman"/>
              </w:rPr>
            </w:pPr>
          </w:p>
        </w:tc>
        <w:tc>
          <w:tcPr>
            <w:tcW w:w="700" w:type="dxa"/>
            <w:gridSpan w:val="2"/>
          </w:tcPr>
          <w:p w:rsidR="008D7A36" w:rsidRPr="009948BA" w:rsidRDefault="008D7A36" w:rsidP="008D7A36">
            <w:pPr>
              <w:spacing w:line="276" w:lineRule="auto"/>
              <w:rPr>
                <w:rFonts w:ascii="Times New Roman" w:eastAsia="Verdana" w:hAnsi="Times New Roman" w:cs="Times New Roman"/>
              </w:rPr>
            </w:pPr>
          </w:p>
        </w:tc>
        <w:tc>
          <w:tcPr>
            <w:tcW w:w="709" w:type="dxa"/>
            <w:vAlign w:val="center"/>
          </w:tcPr>
          <w:p w:rsidR="008D7A36" w:rsidRPr="009948BA" w:rsidRDefault="008D7A36" w:rsidP="008D7A36">
            <w:pPr>
              <w:spacing w:line="276" w:lineRule="auto"/>
              <w:rPr>
                <w:rFonts w:ascii="Times New Roman" w:eastAsia="Verdana" w:hAnsi="Times New Roman" w:cs="Times New Roman"/>
              </w:rPr>
            </w:pPr>
          </w:p>
        </w:tc>
        <w:tc>
          <w:tcPr>
            <w:tcW w:w="661" w:type="dxa"/>
            <w:vAlign w:val="center"/>
          </w:tcPr>
          <w:p w:rsidR="008D7A36" w:rsidRPr="009948BA" w:rsidRDefault="008D7A36" w:rsidP="008D7A36">
            <w:pPr>
              <w:spacing w:line="276" w:lineRule="auto"/>
              <w:rPr>
                <w:rFonts w:ascii="Times New Roman" w:eastAsia="Verdana" w:hAnsi="Times New Roman" w:cs="Times New Roman"/>
              </w:rPr>
            </w:pPr>
          </w:p>
        </w:tc>
        <w:tc>
          <w:tcPr>
            <w:tcW w:w="630" w:type="dxa"/>
            <w:vAlign w:val="center"/>
          </w:tcPr>
          <w:p w:rsidR="008D7A36" w:rsidRPr="009948BA" w:rsidRDefault="008D7A36" w:rsidP="008D7A36">
            <w:pPr>
              <w:spacing w:line="276" w:lineRule="auto"/>
              <w:rPr>
                <w:rFonts w:ascii="Times New Roman" w:eastAsia="Verdana" w:hAnsi="Times New Roman" w:cs="Times New Roman"/>
              </w:rPr>
            </w:pPr>
          </w:p>
        </w:tc>
        <w:tc>
          <w:tcPr>
            <w:tcW w:w="810" w:type="dxa"/>
            <w:vAlign w:val="center"/>
          </w:tcPr>
          <w:p w:rsidR="008D7A36" w:rsidRPr="009948BA" w:rsidRDefault="008D7A36" w:rsidP="008D7A36">
            <w:pPr>
              <w:spacing w:line="276" w:lineRule="auto"/>
              <w:rPr>
                <w:rFonts w:ascii="Times New Roman" w:eastAsia="Verdana" w:hAnsi="Times New Roman" w:cs="Times New Roman"/>
              </w:rPr>
            </w:pPr>
          </w:p>
        </w:tc>
      </w:tr>
      <w:tr w:rsidR="008D7A36" w:rsidRPr="009948BA" w:rsidTr="008D7A36">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630" w:type="dxa"/>
            <w:gridSpan w:val="12"/>
            <w:shd w:val="clear" w:color="auto" w:fill="BFBFBF"/>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8D7A36" w:rsidRPr="009948BA" w:rsidTr="008D7A36">
        <w:trPr>
          <w:trHeight w:val="674"/>
        </w:trPr>
        <w:tc>
          <w:tcPr>
            <w:tcW w:w="1350" w:type="dxa"/>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3243" w:type="dxa"/>
            <w:gridSpan w:val="2"/>
            <w:vAlign w:val="center"/>
          </w:tcPr>
          <w:p w:rsidR="008D7A36" w:rsidRPr="009948BA" w:rsidRDefault="008D7A36" w:rsidP="008D7A36">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807" w:type="dxa"/>
            <w:vAlign w:val="center"/>
          </w:tcPr>
          <w:p w:rsidR="008D7A36" w:rsidRPr="009948BA" w:rsidRDefault="008D7A36" w:rsidP="008D7A36">
            <w:pPr>
              <w:spacing w:line="276" w:lineRule="auto"/>
              <w:rPr>
                <w:rFonts w:ascii="Times New Roman" w:eastAsia="Verdana" w:hAnsi="Times New Roman" w:cs="Times New Roman"/>
              </w:rPr>
            </w:pPr>
          </w:p>
        </w:tc>
        <w:tc>
          <w:tcPr>
            <w:tcW w:w="1080" w:type="dxa"/>
            <w:gridSpan w:val="2"/>
            <w:vAlign w:val="center"/>
          </w:tcPr>
          <w:p w:rsidR="008D7A36" w:rsidRPr="009948BA" w:rsidRDefault="008D7A36" w:rsidP="008D7A36">
            <w:pPr>
              <w:spacing w:line="276" w:lineRule="auto"/>
              <w:rPr>
                <w:rFonts w:ascii="Times New Roman" w:eastAsia="Verdana" w:hAnsi="Times New Roman" w:cs="Times New Roman"/>
              </w:rPr>
            </w:pPr>
          </w:p>
        </w:tc>
        <w:tc>
          <w:tcPr>
            <w:tcW w:w="990" w:type="dxa"/>
            <w:vAlign w:val="center"/>
          </w:tcPr>
          <w:p w:rsidR="008D7A36" w:rsidRPr="009948BA" w:rsidRDefault="008D7A36" w:rsidP="008D7A36">
            <w:pPr>
              <w:spacing w:line="276" w:lineRule="auto"/>
              <w:rPr>
                <w:rFonts w:ascii="Times New Roman" w:eastAsia="Verdana" w:hAnsi="Times New Roman" w:cs="Times New Roman"/>
              </w:rPr>
            </w:pPr>
          </w:p>
        </w:tc>
        <w:tc>
          <w:tcPr>
            <w:tcW w:w="700" w:type="dxa"/>
            <w:gridSpan w:val="2"/>
          </w:tcPr>
          <w:p w:rsidR="008D7A36" w:rsidRPr="009948BA" w:rsidRDefault="008D7A36" w:rsidP="008D7A36">
            <w:pPr>
              <w:spacing w:line="276" w:lineRule="auto"/>
              <w:rPr>
                <w:rFonts w:ascii="Times New Roman" w:eastAsia="Verdana" w:hAnsi="Times New Roman" w:cs="Times New Roman"/>
              </w:rPr>
            </w:pPr>
          </w:p>
        </w:tc>
        <w:tc>
          <w:tcPr>
            <w:tcW w:w="709" w:type="dxa"/>
            <w:vAlign w:val="center"/>
          </w:tcPr>
          <w:p w:rsidR="008D7A36" w:rsidRPr="009948BA" w:rsidRDefault="008D7A36" w:rsidP="008D7A36">
            <w:pPr>
              <w:spacing w:line="276" w:lineRule="auto"/>
              <w:rPr>
                <w:rFonts w:ascii="Times New Roman" w:eastAsia="Verdana" w:hAnsi="Times New Roman" w:cs="Times New Roman"/>
              </w:rPr>
            </w:pPr>
          </w:p>
        </w:tc>
        <w:tc>
          <w:tcPr>
            <w:tcW w:w="661" w:type="dxa"/>
            <w:vAlign w:val="center"/>
          </w:tcPr>
          <w:p w:rsidR="008D7A36" w:rsidRPr="009948BA" w:rsidRDefault="008D7A36" w:rsidP="008D7A36">
            <w:pPr>
              <w:spacing w:line="276" w:lineRule="auto"/>
              <w:rPr>
                <w:rFonts w:ascii="Times New Roman" w:eastAsia="Verdana" w:hAnsi="Times New Roman" w:cs="Times New Roman"/>
              </w:rPr>
            </w:pPr>
          </w:p>
        </w:tc>
        <w:tc>
          <w:tcPr>
            <w:tcW w:w="630" w:type="dxa"/>
            <w:vAlign w:val="center"/>
          </w:tcPr>
          <w:p w:rsidR="008D7A36" w:rsidRPr="009948BA" w:rsidRDefault="008D7A36" w:rsidP="008D7A36">
            <w:pPr>
              <w:spacing w:line="276" w:lineRule="auto"/>
              <w:rPr>
                <w:rFonts w:ascii="Times New Roman" w:eastAsia="Verdana" w:hAnsi="Times New Roman" w:cs="Times New Roman"/>
              </w:rPr>
            </w:pPr>
          </w:p>
        </w:tc>
        <w:tc>
          <w:tcPr>
            <w:tcW w:w="810" w:type="dxa"/>
            <w:vAlign w:val="center"/>
          </w:tcPr>
          <w:p w:rsidR="008D7A36" w:rsidRPr="009948BA" w:rsidRDefault="008D7A36" w:rsidP="008D7A36">
            <w:pPr>
              <w:spacing w:line="276" w:lineRule="auto"/>
              <w:jc w:val="center"/>
              <w:rPr>
                <w:rFonts w:ascii="Times New Roman" w:eastAsia="Verdana" w:hAnsi="Times New Roman" w:cs="Times New Roman"/>
              </w:rPr>
            </w:pPr>
          </w:p>
        </w:tc>
      </w:tr>
      <w:tr w:rsidR="008D7A36" w:rsidRPr="009948BA" w:rsidTr="008D7A36">
        <w:trPr>
          <w:trHeight w:val="341"/>
        </w:trPr>
        <w:tc>
          <w:tcPr>
            <w:tcW w:w="4593" w:type="dxa"/>
            <w:gridSpan w:val="3"/>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807" w:type="dxa"/>
            <w:vAlign w:val="center"/>
          </w:tcPr>
          <w:p w:rsidR="008D7A36" w:rsidRPr="009948BA" w:rsidRDefault="008D7A36" w:rsidP="008D7A36">
            <w:pPr>
              <w:spacing w:line="276" w:lineRule="auto"/>
              <w:rPr>
                <w:rFonts w:ascii="Times New Roman" w:eastAsia="Verdana" w:hAnsi="Times New Roman" w:cs="Times New Roman"/>
              </w:rPr>
            </w:pPr>
            <w:r>
              <w:rPr>
                <w:rFonts w:ascii="Times New Roman" w:eastAsia="Verdana" w:hAnsi="Times New Roman" w:cs="Times New Roman"/>
              </w:rPr>
              <w:t>18+3</w:t>
            </w:r>
          </w:p>
        </w:tc>
        <w:tc>
          <w:tcPr>
            <w:tcW w:w="1080" w:type="dxa"/>
            <w:gridSpan w:val="2"/>
            <w:vAlign w:val="center"/>
          </w:tcPr>
          <w:p w:rsidR="008D7A36" w:rsidRPr="009948BA" w:rsidRDefault="008D7A36" w:rsidP="008D7A36">
            <w:pPr>
              <w:spacing w:line="276" w:lineRule="auto"/>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8D7A36" w:rsidRPr="009948BA" w:rsidRDefault="00C3242B" w:rsidP="008D7A36">
            <w:pPr>
              <w:spacing w:line="276" w:lineRule="auto"/>
              <w:rPr>
                <w:rFonts w:ascii="Times New Roman" w:eastAsia="Verdana" w:hAnsi="Times New Roman" w:cs="Times New Roman"/>
              </w:rPr>
            </w:pPr>
            <w:r>
              <w:rPr>
                <w:rFonts w:ascii="Times New Roman" w:eastAsia="Verdana" w:hAnsi="Times New Roman" w:cs="Times New Roman"/>
              </w:rPr>
              <w:t xml:space="preserve">    4</w:t>
            </w:r>
          </w:p>
        </w:tc>
        <w:tc>
          <w:tcPr>
            <w:tcW w:w="700" w:type="dxa"/>
            <w:gridSpan w:val="2"/>
          </w:tcPr>
          <w:p w:rsidR="008D7A36" w:rsidRPr="009948BA" w:rsidRDefault="00C3242B" w:rsidP="008D7A36">
            <w:pPr>
              <w:spacing w:line="276" w:lineRule="auto"/>
              <w:rPr>
                <w:rFonts w:ascii="Times New Roman" w:eastAsia="Verdana" w:hAnsi="Times New Roman" w:cs="Times New Roman"/>
              </w:rPr>
            </w:pPr>
            <w:r>
              <w:rPr>
                <w:rFonts w:ascii="Times New Roman" w:eastAsia="Verdana" w:hAnsi="Times New Roman" w:cs="Times New Roman"/>
              </w:rPr>
              <w:t xml:space="preserve">  2</w:t>
            </w:r>
          </w:p>
        </w:tc>
        <w:tc>
          <w:tcPr>
            <w:tcW w:w="709" w:type="dxa"/>
            <w:vAlign w:val="center"/>
          </w:tcPr>
          <w:p w:rsidR="008D7A36" w:rsidRPr="009948BA" w:rsidRDefault="008D7A36" w:rsidP="008D7A36">
            <w:pPr>
              <w:spacing w:line="276" w:lineRule="auto"/>
              <w:rPr>
                <w:rFonts w:ascii="Times New Roman" w:eastAsia="Verdana" w:hAnsi="Times New Roman" w:cs="Times New Roman"/>
              </w:rPr>
            </w:pPr>
          </w:p>
        </w:tc>
        <w:tc>
          <w:tcPr>
            <w:tcW w:w="661" w:type="dxa"/>
            <w:vAlign w:val="center"/>
          </w:tcPr>
          <w:p w:rsidR="008D7A36" w:rsidRPr="009948BA" w:rsidRDefault="008D7A36" w:rsidP="008D7A36">
            <w:pPr>
              <w:spacing w:line="276" w:lineRule="auto"/>
              <w:rPr>
                <w:rFonts w:ascii="Times New Roman" w:eastAsia="Verdana" w:hAnsi="Times New Roman" w:cs="Times New Roman"/>
              </w:rPr>
            </w:pPr>
          </w:p>
        </w:tc>
        <w:tc>
          <w:tcPr>
            <w:tcW w:w="630" w:type="dxa"/>
            <w:vAlign w:val="center"/>
          </w:tcPr>
          <w:p w:rsidR="008D7A36" w:rsidRPr="009948BA" w:rsidRDefault="008D7A36" w:rsidP="008D7A36">
            <w:pPr>
              <w:spacing w:line="276" w:lineRule="auto"/>
              <w:rPr>
                <w:rFonts w:ascii="Times New Roman" w:eastAsia="Verdana" w:hAnsi="Times New Roman" w:cs="Times New Roman"/>
              </w:rPr>
            </w:pPr>
          </w:p>
        </w:tc>
        <w:tc>
          <w:tcPr>
            <w:tcW w:w="810" w:type="dxa"/>
            <w:vAlign w:val="center"/>
          </w:tcPr>
          <w:p w:rsidR="008D7A36" w:rsidRPr="009948BA" w:rsidRDefault="00C3242B" w:rsidP="008D7A36">
            <w:pPr>
              <w:spacing w:line="276" w:lineRule="auto"/>
              <w:rPr>
                <w:rFonts w:ascii="Times New Roman" w:eastAsia="Verdana" w:hAnsi="Times New Roman" w:cs="Times New Roman"/>
                <w:b/>
                <w:bCs/>
              </w:rPr>
            </w:pPr>
            <w:r>
              <w:rPr>
                <w:rFonts w:ascii="Times New Roman" w:eastAsia="Verdana" w:hAnsi="Times New Roman" w:cs="Times New Roman"/>
                <w:b/>
                <w:bCs/>
              </w:rPr>
              <w:t>23</w:t>
            </w:r>
          </w:p>
        </w:tc>
      </w:tr>
      <w:tr w:rsidR="008D7A36" w:rsidRPr="009948BA" w:rsidTr="008D7A36">
        <w:trPr>
          <w:trHeight w:val="350"/>
        </w:trPr>
        <w:tc>
          <w:tcPr>
            <w:tcW w:w="4593" w:type="dxa"/>
            <w:gridSpan w:val="3"/>
            <w:vAlign w:val="center"/>
          </w:tcPr>
          <w:p w:rsidR="008D7A36" w:rsidRPr="009948BA" w:rsidRDefault="008D7A36" w:rsidP="008D7A36">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577" w:type="dxa"/>
            <w:gridSpan w:val="6"/>
            <w:vAlign w:val="center"/>
          </w:tcPr>
          <w:p w:rsidR="008D7A36" w:rsidRPr="009948BA" w:rsidRDefault="008D7A36" w:rsidP="008D7A36">
            <w:pPr>
              <w:spacing w:line="276" w:lineRule="auto"/>
              <w:rPr>
                <w:rFonts w:ascii="Times New Roman" w:eastAsia="Verdana" w:hAnsi="Times New Roman" w:cs="Times New Roman"/>
              </w:rPr>
            </w:pPr>
            <w:r>
              <w:rPr>
                <w:rFonts w:ascii="Times New Roman" w:eastAsia="Verdana" w:hAnsi="Times New Roman" w:cs="Times New Roman"/>
              </w:rPr>
              <w:t xml:space="preserve">                        20+3</w:t>
            </w:r>
          </w:p>
        </w:tc>
        <w:tc>
          <w:tcPr>
            <w:tcW w:w="709" w:type="dxa"/>
            <w:vAlign w:val="center"/>
          </w:tcPr>
          <w:p w:rsidR="008D7A36" w:rsidRPr="007943EC" w:rsidRDefault="00C3242B" w:rsidP="008D7A36">
            <w:pPr>
              <w:spacing w:line="276" w:lineRule="auto"/>
              <w:rPr>
                <w:rFonts w:ascii="Times New Roman" w:eastAsia="Verdana" w:hAnsi="Times New Roman" w:cs="Times New Roman"/>
              </w:rPr>
            </w:pPr>
            <w:r>
              <w:rPr>
                <w:rFonts w:ascii="Times New Roman" w:eastAsia="Verdana" w:hAnsi="Times New Roman" w:cs="Times New Roman"/>
              </w:rPr>
              <w:t>20</w:t>
            </w:r>
            <w:r w:rsidR="008D7A36">
              <w:rPr>
                <w:rFonts w:ascii="Times New Roman" w:eastAsia="Verdana" w:hAnsi="Times New Roman" w:cs="Times New Roman"/>
              </w:rPr>
              <w:t>+3</w:t>
            </w:r>
            <w:r>
              <w:rPr>
                <w:rFonts w:ascii="Times New Roman" w:eastAsia="Verdana" w:hAnsi="Times New Roman" w:cs="Times New Roman"/>
              </w:rPr>
              <w:t>+2</w:t>
            </w:r>
            <w:r w:rsidR="008D7A36">
              <w:rPr>
                <w:rFonts w:ascii="Times New Roman" w:eastAsia="Verdana" w:hAnsi="Times New Roman" w:cs="Times New Roman"/>
              </w:rPr>
              <w:t>=27</w:t>
            </w:r>
          </w:p>
        </w:tc>
        <w:tc>
          <w:tcPr>
            <w:tcW w:w="661" w:type="dxa"/>
            <w:vAlign w:val="center"/>
          </w:tcPr>
          <w:p w:rsidR="008D7A36" w:rsidRPr="009948BA" w:rsidRDefault="008D7A36" w:rsidP="008D7A36">
            <w:pPr>
              <w:spacing w:line="276" w:lineRule="auto"/>
              <w:rPr>
                <w:rFonts w:ascii="Times New Roman" w:eastAsia="Verdana" w:hAnsi="Times New Roman" w:cs="Times New Roman"/>
              </w:rPr>
            </w:pPr>
          </w:p>
        </w:tc>
        <w:tc>
          <w:tcPr>
            <w:tcW w:w="630" w:type="dxa"/>
            <w:vAlign w:val="center"/>
          </w:tcPr>
          <w:p w:rsidR="008D7A36" w:rsidRPr="009948BA" w:rsidRDefault="008D7A36" w:rsidP="008D7A36">
            <w:pPr>
              <w:spacing w:line="276" w:lineRule="auto"/>
              <w:rPr>
                <w:rFonts w:ascii="Times New Roman" w:eastAsia="Verdana" w:hAnsi="Times New Roman" w:cs="Times New Roman"/>
              </w:rPr>
            </w:pPr>
          </w:p>
        </w:tc>
        <w:tc>
          <w:tcPr>
            <w:tcW w:w="810" w:type="dxa"/>
            <w:vAlign w:val="center"/>
          </w:tcPr>
          <w:p w:rsidR="008D7A36" w:rsidRPr="009948BA" w:rsidRDefault="008D7A36" w:rsidP="008D7A36">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p>
        </w:tc>
      </w:tr>
    </w:tbl>
    <w:p w:rsidR="006D0C2E" w:rsidRDefault="006D0C2E" w:rsidP="006D0C2E">
      <w:pPr>
        <w:spacing w:line="276" w:lineRule="auto"/>
        <w:rPr>
          <w:rFonts w:ascii="Times New Roman" w:eastAsia="Verdana" w:hAnsi="Times New Roman" w:cs="Times New Roman"/>
        </w:rPr>
      </w:pPr>
    </w:p>
    <w:p w:rsidR="006D0C2E" w:rsidRDefault="006D0C2E" w:rsidP="006D0C2E">
      <w:pPr>
        <w:spacing w:line="276" w:lineRule="auto"/>
        <w:rPr>
          <w:rFonts w:ascii="Times New Roman" w:eastAsia="Verdana" w:hAnsi="Times New Roman" w:cs="Times New Roman"/>
        </w:rPr>
      </w:pPr>
    </w:p>
    <w:p w:rsidR="006D0C2E" w:rsidRDefault="006D0C2E" w:rsidP="006D0C2E">
      <w:pPr>
        <w:spacing w:line="276" w:lineRule="auto"/>
        <w:rPr>
          <w:rFonts w:ascii="Times New Roman" w:eastAsia="Verdana" w:hAnsi="Times New Roman" w:cs="Times New Roman"/>
        </w:rPr>
      </w:pPr>
    </w:p>
    <w:p w:rsidR="006D0C2E" w:rsidRDefault="006D0C2E" w:rsidP="006D0C2E">
      <w:pPr>
        <w:spacing w:line="276" w:lineRule="auto"/>
        <w:rPr>
          <w:rFonts w:ascii="Times New Roman" w:eastAsia="Verdana" w:hAnsi="Times New Roman" w:cs="Times New Roman"/>
        </w:rPr>
      </w:pPr>
    </w:p>
    <w:p w:rsidR="006D0C2E" w:rsidRDefault="006D0C2E" w:rsidP="006D0C2E">
      <w:pPr>
        <w:spacing w:line="276" w:lineRule="auto"/>
        <w:rPr>
          <w:rFonts w:ascii="Times New Roman" w:eastAsia="Verdana" w:hAnsi="Times New Roman" w:cs="Times New Roman"/>
        </w:rPr>
      </w:pPr>
    </w:p>
    <w:p w:rsidR="006D0C2E" w:rsidRPr="009948BA" w:rsidRDefault="006D0C2E" w:rsidP="006D0C2E">
      <w:pPr>
        <w:spacing w:line="276" w:lineRule="auto"/>
        <w:rPr>
          <w:rFonts w:ascii="Times New Roman" w:eastAsia="Verdana" w:hAnsi="Times New Roman" w:cs="Times New Roman"/>
        </w:rPr>
      </w:pPr>
    </w:p>
    <w:p w:rsidR="006D0C2E" w:rsidRPr="009948BA" w:rsidRDefault="006D0C2E" w:rsidP="006D0C2E">
      <w:pPr>
        <w:spacing w:line="276" w:lineRule="auto"/>
        <w:rPr>
          <w:rFonts w:ascii="Times New Roman" w:eastAsia="Verdana" w:hAnsi="Times New Roman" w:cs="Times New Roman"/>
        </w:rPr>
      </w:pPr>
      <w:r>
        <w:rPr>
          <w:rFonts w:ascii="Times New Roman" w:eastAsia="Verdana" w:hAnsi="Times New Roman" w:cs="Times New Roman"/>
          <w:b/>
          <w:bCs/>
          <w:sz w:val="18"/>
          <w:szCs w:val="18"/>
        </w:rPr>
        <w:t>SH: Supporting Hours, *Classes will be conducted fortnightly.</w:t>
      </w:r>
    </w:p>
    <w:p w:rsidR="00FE7FBA" w:rsidRDefault="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 xml:space="preserve">DETAILS SYLLABUS </w:t>
      </w:r>
    </w:p>
    <w:p w:rsidR="00FE7FBA" w:rsidRPr="009E2906"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BBBCBX</w:t>
      </w:r>
      <w:r w:rsidRPr="009E2906">
        <w:rPr>
          <w:rFonts w:ascii="Times New Roman" w:hAnsi="Times New Roman" w:cs="Times New Roman"/>
          <w:b/>
          <w:sz w:val="28"/>
          <w:szCs w:val="24"/>
        </w:rPr>
        <w:t xml:space="preserve">1101                 PRINCIPLES OF MANAGEMENT                </w:t>
      </w:r>
    </w:p>
    <w:p w:rsidR="00FE7FBA" w:rsidRPr="009948BA" w:rsidRDefault="00FE7FBA" w:rsidP="00FE7FBA">
      <w:pPr>
        <w:jc w:val="center"/>
        <w:rPr>
          <w:rFonts w:ascii="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Nature of Management :</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Evolution of Management Thoughts :</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Major Managerial Functions :</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Functions of Management:</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Recent Trends in Management:</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sz w:val="24"/>
          <w:szCs w:val="24"/>
        </w:rPr>
      </w:pPr>
    </w:p>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7FBA" w:rsidRPr="009948BA" w:rsidRDefault="00FE7FBA" w:rsidP="00FE7FBA">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p w:rsidR="00FE7FBA" w:rsidRPr="009948BA" w:rsidRDefault="00FE7FBA" w:rsidP="00FE7FBA">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87"/>
        <w:gridCol w:w="2193"/>
        <w:gridCol w:w="6455"/>
      </w:tblGrid>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w:t>
            </w:r>
          </w:p>
        </w:tc>
        <w:tc>
          <w:tcPr>
            <w:tcW w:w="2268"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Cognitive Abilities</w:t>
            </w:r>
          </w:p>
        </w:tc>
        <w:tc>
          <w:tcPr>
            <w:tcW w:w="7099"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Course Outcomes</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Remembering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DEFINE basic aspect of management thinking and study the role and functions of different managers</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Applying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IMPLEMENT different approaches of management thoughts to understand philosophy of management thinking.</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7FBA" w:rsidRPr="009948BA" w:rsidRDefault="00FE7FBA" w:rsidP="00FE7FBA">
            <w:pPr>
              <w:rPr>
                <w:rFonts w:ascii="Times New Roman" w:eastAsia="Times New Roman" w:hAnsi="Times New Roman" w:cs="Times New Roman"/>
                <w:color w:val="000000"/>
                <w:sz w:val="24"/>
                <w:szCs w:val="24"/>
              </w:rPr>
            </w:pP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Understanding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EXPLAIN the importance of functions of management and their roles &amp; ability to organize various programmes and events</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Understanding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ELUCIDATE the relevance of controlling and understanding the importance of decision-making that ultimately benefit the organization through new ideas and increased commitment.</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EXAMINE about management of change and to learn about new systems and trends in modern management</w:t>
            </w:r>
          </w:p>
        </w:tc>
      </w:tr>
    </w:tbl>
    <w:p w:rsidR="00FE7FBA" w:rsidRPr="009948BA" w:rsidRDefault="00FE7FBA" w:rsidP="00FE7FBA">
      <w:pPr>
        <w:jc w:val="both"/>
        <w:rPr>
          <w:rFonts w:ascii="Times New Roman" w:hAnsi="Times New Roman" w:cs="Times New Roman"/>
          <w:sz w:val="24"/>
          <w:szCs w:val="24"/>
        </w:rPr>
      </w:pPr>
    </w:p>
    <w:p w:rsidR="00FE7F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p w:rsidR="00FE7FBA" w:rsidRPr="009948BA" w:rsidRDefault="00FE7FBA" w:rsidP="00FE7FBA">
      <w:pPr>
        <w:jc w:val="both"/>
        <w:rPr>
          <w:rFonts w:ascii="Times New Roman" w:hAnsi="Times New Roman" w:cs="Times New Roman"/>
          <w:b/>
          <w:sz w:val="24"/>
          <w:szCs w:val="24"/>
          <w:u w:val="single"/>
        </w:rPr>
      </w:pPr>
    </w:p>
    <w:tbl>
      <w:tblPr>
        <w:tblStyle w:val="TableGrid"/>
        <w:tblW w:w="0" w:type="auto"/>
        <w:tblInd w:w="18" w:type="dxa"/>
        <w:tblLook w:val="04A0" w:firstRow="1" w:lastRow="0" w:firstColumn="1" w:lastColumn="0" w:noHBand="0" w:noVBand="1"/>
      </w:tblPr>
      <w:tblGrid>
        <w:gridCol w:w="9817"/>
      </w:tblGrid>
      <w:tr w:rsidR="00FE7FBA" w:rsidRPr="009948BA" w:rsidTr="00FE7FBA">
        <w:tc>
          <w:tcPr>
            <w:tcW w:w="10620" w:type="dxa"/>
            <w:shd w:val="clear" w:color="auto" w:fill="B8CCE4" w:themeFill="accent1" w:themeFillTint="66"/>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b/>
                <w:sz w:val="24"/>
                <w:szCs w:val="24"/>
              </w:rPr>
              <w:t>1.Nature of Management :</w:t>
            </w:r>
          </w:p>
        </w:tc>
      </w:tr>
      <w:tr w:rsidR="00FE7FBA" w:rsidRPr="009948BA" w:rsidTr="00FE7FBA">
        <w:tc>
          <w:tcPr>
            <w:tcW w:w="10620" w:type="dxa"/>
            <w:shd w:val="clear" w:color="auto" w:fill="auto"/>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 xml:space="preserve">Meaning &amp; Importance, Functions, Role of Management, Management as an Art, Science, </w:t>
            </w:r>
            <w:r w:rsidRPr="009948BA">
              <w:rPr>
                <w:rFonts w:ascii="Times New Roman" w:eastAsia="Times New Roman" w:hAnsi="Times New Roman" w:cs="Times New Roman"/>
                <w:color w:val="000000"/>
                <w:sz w:val="24"/>
                <w:szCs w:val="24"/>
              </w:rPr>
              <w:lastRenderedPageBreak/>
              <w:t>Profession &amp; a Social System, Concept of Management, Administration, Organisation &amp; University of Management</w:t>
            </w:r>
            <w:r>
              <w:rPr>
                <w:rFonts w:ascii="Times New Roman" w:eastAsia="Times New Roman" w:hAnsi="Times New Roman" w:cs="Times New Roman"/>
                <w:color w:val="000000"/>
                <w:sz w:val="24"/>
                <w:szCs w:val="24"/>
              </w:rPr>
              <w:t xml:space="preserve"> </w:t>
            </w:r>
          </w:p>
        </w:tc>
      </w:tr>
      <w:tr w:rsidR="00FE7FBA" w:rsidRPr="009948BA" w:rsidTr="00FE7FBA">
        <w:tc>
          <w:tcPr>
            <w:tcW w:w="10620"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lastRenderedPageBreak/>
              <w:t>2.Evolution of Management Thoughts :</w:t>
            </w:r>
          </w:p>
        </w:tc>
      </w:tr>
      <w:tr w:rsidR="00FE7FBA" w:rsidRPr="009948BA" w:rsidTr="00FE7FBA">
        <w:tc>
          <w:tcPr>
            <w:tcW w:w="10620" w:type="dxa"/>
            <w:shd w:val="clear" w:color="auto" w:fill="auto"/>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color w:val="000000"/>
                <w:sz w:val="24"/>
                <w:szCs w:val="24"/>
              </w:rPr>
              <w:t xml:space="preserve">Concept of Management Thoughts, Contribution of Frederick Taylor, Elton Mayo, Henry Fayol and Peter Drucker, Indian Management Ethos (Indian) and different styles example (JRD Tata, Dhirubhai Ambani, NR Narayana Murthy, Verghese Kurian. </w:t>
            </w:r>
          </w:p>
        </w:tc>
      </w:tr>
      <w:tr w:rsidR="00FE7FBA" w:rsidRPr="009948BA" w:rsidTr="00FE7FBA">
        <w:tc>
          <w:tcPr>
            <w:tcW w:w="10620" w:type="dxa"/>
            <w:shd w:val="clear" w:color="auto" w:fill="B8CCE4" w:themeFill="accent1" w:themeFillTint="66"/>
          </w:tcPr>
          <w:p w:rsidR="00FE7FBA" w:rsidRPr="009948BA" w:rsidRDefault="00FE7FBA" w:rsidP="00FE7FBA">
            <w:pPr>
              <w:tabs>
                <w:tab w:val="left" w:pos="4008"/>
              </w:tabs>
              <w:rPr>
                <w:rFonts w:ascii="Times New Roman" w:hAnsi="Times New Roman" w:cs="Times New Roman"/>
                <w:b/>
                <w:sz w:val="24"/>
                <w:szCs w:val="24"/>
              </w:rPr>
            </w:pPr>
            <w:r w:rsidRPr="009948BA">
              <w:rPr>
                <w:rFonts w:ascii="Times New Roman" w:hAnsi="Times New Roman" w:cs="Times New Roman"/>
                <w:b/>
                <w:sz w:val="24"/>
                <w:szCs w:val="24"/>
              </w:rPr>
              <w:t>3.Major Managerial Functions :</w:t>
            </w:r>
            <w:r w:rsidRPr="009948BA">
              <w:rPr>
                <w:rFonts w:ascii="Times New Roman" w:hAnsi="Times New Roman" w:cs="Times New Roman"/>
                <w:b/>
                <w:sz w:val="24"/>
                <w:szCs w:val="24"/>
              </w:rPr>
              <w:tab/>
            </w:r>
          </w:p>
        </w:tc>
      </w:tr>
      <w:tr w:rsidR="00FE7FBA" w:rsidRPr="009948BA" w:rsidTr="00FE7FBA">
        <w:tc>
          <w:tcPr>
            <w:tcW w:w="10620" w:type="dxa"/>
            <w:shd w:val="clear" w:color="auto" w:fill="auto"/>
          </w:tcPr>
          <w:p w:rsidR="00FE7FBA" w:rsidRPr="009948BA" w:rsidRDefault="00FE7FBA" w:rsidP="00FE7FBA">
            <w:pPr>
              <w:rPr>
                <w:rFonts w:ascii="Times New Roman" w:hAnsi="Times New Roman" w:cs="Times New Roman"/>
                <w:color w:val="000000"/>
                <w:sz w:val="24"/>
                <w:szCs w:val="24"/>
                <w:shd w:val="clear" w:color="auto" w:fill="FFFFFF"/>
              </w:rPr>
            </w:pPr>
            <w:r w:rsidRPr="009948BA">
              <w:rPr>
                <w:rFonts w:ascii="Times New Roman" w:eastAsia="Times New Roman" w:hAnsi="Times New Roman" w:cs="Times New Roman"/>
                <w:color w:val="000000"/>
                <w:sz w:val="24"/>
                <w:szCs w:val="24"/>
              </w:rPr>
              <w:t>Forecasting : Meaning, Need, Types, Methods, Advantages, Disadvantages, Planning : Meaning, Need, Types, Methods, Advantages, Disadvantages, Organising : Meaning, Concept; Delegation of Authority: Meaning, Importance; Decentralisation : Concepts, Meaning &amp; Importance</w:t>
            </w:r>
            <w:r w:rsidRPr="009948BA">
              <w:rPr>
                <w:rFonts w:ascii="Times New Roman" w:hAnsi="Times New Roman" w:cs="Times New Roman"/>
                <w:color w:val="000000"/>
                <w:sz w:val="24"/>
                <w:szCs w:val="24"/>
                <w:shd w:val="clear" w:color="auto" w:fill="FFFFFF"/>
              </w:rPr>
              <w:t>.</w:t>
            </w:r>
          </w:p>
        </w:tc>
      </w:tr>
      <w:tr w:rsidR="00FE7FBA" w:rsidRPr="009948BA" w:rsidTr="00FE7FBA">
        <w:tc>
          <w:tcPr>
            <w:tcW w:w="10620" w:type="dxa"/>
            <w:shd w:val="clear" w:color="auto" w:fill="B8CCE4" w:themeFill="accent1" w:themeFillTint="66"/>
          </w:tcPr>
          <w:p w:rsidR="00FE7FBA" w:rsidRPr="009948BA" w:rsidRDefault="00FE7FBA" w:rsidP="00FE7FBA">
            <w:pPr>
              <w:tabs>
                <w:tab w:val="left" w:pos="3540"/>
              </w:tabs>
              <w:rPr>
                <w:rFonts w:ascii="Times New Roman" w:hAnsi="Times New Roman" w:cs="Times New Roman"/>
                <w:sz w:val="24"/>
                <w:szCs w:val="24"/>
              </w:rPr>
            </w:pPr>
            <w:r w:rsidRPr="009948BA">
              <w:rPr>
                <w:rFonts w:ascii="Times New Roman" w:hAnsi="Times New Roman" w:cs="Times New Roman"/>
                <w:b/>
                <w:sz w:val="24"/>
                <w:szCs w:val="24"/>
              </w:rPr>
              <w:t>4.Functions of Management:</w:t>
            </w:r>
            <w:r w:rsidRPr="009948BA">
              <w:rPr>
                <w:rFonts w:ascii="Times New Roman" w:hAnsi="Times New Roman" w:cs="Times New Roman"/>
                <w:sz w:val="24"/>
                <w:szCs w:val="24"/>
              </w:rPr>
              <w:t xml:space="preserve"> </w:t>
            </w:r>
            <w:r w:rsidRPr="009948BA">
              <w:rPr>
                <w:rFonts w:ascii="Times New Roman" w:hAnsi="Times New Roman" w:cs="Times New Roman"/>
                <w:sz w:val="24"/>
                <w:szCs w:val="24"/>
              </w:rPr>
              <w:tab/>
            </w:r>
          </w:p>
        </w:tc>
      </w:tr>
      <w:tr w:rsidR="00FE7FBA" w:rsidRPr="009948BA" w:rsidTr="00FE7FBA">
        <w:tc>
          <w:tcPr>
            <w:tcW w:w="10620" w:type="dxa"/>
            <w:shd w:val="clear" w:color="auto" w:fill="auto"/>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 xml:space="preserve">Decision Making: Types, Process, Technique, Directions, Nature &amp; Principles, Motivation: Meaning, Importance, Nature, Principles &amp; Theories, Controlling: Meaning, Needs, Process, Techniques. </w:t>
            </w:r>
          </w:p>
        </w:tc>
      </w:tr>
      <w:tr w:rsidR="00FE7FBA" w:rsidRPr="009948BA" w:rsidTr="00FE7FBA">
        <w:tc>
          <w:tcPr>
            <w:tcW w:w="10620"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5.Recent Trends in Management:</w:t>
            </w:r>
          </w:p>
        </w:tc>
      </w:tr>
      <w:tr w:rsidR="00FE7FBA" w:rsidRPr="009948BA" w:rsidTr="00FE7FBA">
        <w:tc>
          <w:tcPr>
            <w:tcW w:w="10620" w:type="dxa"/>
            <w:shd w:val="clear" w:color="auto" w:fill="auto"/>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 xml:space="preserve">Management of Change, Management of Crises, Total Quality of Management (TQM) : Meaning, Merits, Demerits, Stress Management : Principles, Concept, Merits, Knowledge Management : Meaning, Merits &amp; Demerits, Outsourcing : Meaning, Merits, Demerits. </w:t>
            </w:r>
          </w:p>
        </w:tc>
      </w:tr>
      <w:tr w:rsidR="00FE7FBA" w:rsidRPr="009948BA" w:rsidTr="00FE7FBA">
        <w:tc>
          <w:tcPr>
            <w:tcW w:w="10620" w:type="dxa"/>
            <w:shd w:val="clear" w:color="auto" w:fill="auto"/>
          </w:tcPr>
          <w:p w:rsidR="00FE7FBA" w:rsidRPr="009948BA" w:rsidRDefault="00FE7FBA" w:rsidP="00FE7FBA">
            <w:pPr>
              <w:rPr>
                <w:rFonts w:ascii="Times New Roman" w:hAnsi="Times New Roman" w:cs="Times New Roman"/>
                <w:sz w:val="24"/>
                <w:szCs w:val="24"/>
              </w:rPr>
            </w:pPr>
          </w:p>
        </w:tc>
      </w:tr>
    </w:tbl>
    <w:p w:rsidR="00FE7FBA" w:rsidRDefault="00FE7FBA" w:rsidP="00FE7FBA">
      <w:pPr>
        <w:pStyle w:val="ListParagraph"/>
        <w:autoSpaceDE w:val="0"/>
        <w:autoSpaceDN w:val="0"/>
        <w:adjustRightInd w:val="0"/>
        <w:ind w:left="0"/>
        <w:rPr>
          <w:rFonts w:ascii="Times New Roman" w:hAnsi="Times New Roman" w:cs="Times New Roman"/>
          <w:b/>
          <w:sz w:val="24"/>
          <w:szCs w:val="24"/>
        </w:rPr>
      </w:pPr>
    </w:p>
    <w:p w:rsidR="00FE7FBA" w:rsidRPr="009948BA" w:rsidRDefault="00FE7FBA" w:rsidP="00FE7FBA">
      <w:pPr>
        <w:pStyle w:val="ListParagraph"/>
        <w:autoSpaceDE w:val="0"/>
        <w:autoSpaceDN w:val="0"/>
        <w:adjustRightInd w:val="0"/>
        <w:ind w:left="0"/>
        <w:rPr>
          <w:rFonts w:ascii="Times New Roman" w:hAnsi="Times New Roman" w:cs="Times New Roman"/>
          <w:b/>
          <w:bCs/>
          <w:sz w:val="24"/>
          <w:szCs w:val="24"/>
        </w:rPr>
      </w:pPr>
      <w:r w:rsidRPr="009948BA">
        <w:rPr>
          <w:rFonts w:ascii="Times New Roman" w:hAnsi="Times New Roman" w:cs="Times New Roman"/>
          <w:b/>
          <w:sz w:val="24"/>
          <w:szCs w:val="24"/>
        </w:rPr>
        <w:t>Recommended Study Material</w:t>
      </w:r>
    </w:p>
    <w:p w:rsidR="00FE7FBA" w:rsidRPr="009948BA" w:rsidRDefault="00FE7FBA" w:rsidP="00FE7FBA">
      <w:pPr>
        <w:autoSpaceDE w:val="0"/>
        <w:autoSpaceDN w:val="0"/>
        <w:adjustRightInd w:val="0"/>
        <w:rPr>
          <w:rFonts w:ascii="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990"/>
        <w:gridCol w:w="3261"/>
        <w:gridCol w:w="3053"/>
      </w:tblGrid>
      <w:tr w:rsidR="00FE7FBA" w:rsidRPr="009948BA" w:rsidTr="00FE7FBA">
        <w:trPr>
          <w:trHeight w:val="395"/>
        </w:trPr>
        <w:tc>
          <w:tcPr>
            <w:tcW w:w="270"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1520"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658"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552"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Concepts and Strategies</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J.S. Chandan</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Vikas Publishing House Pvt. Ltd.</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Principles of Management</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Harold Koontz , Heinz Weihrich , A. Ramachandra Arysri</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McGraw hill companies</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 xml:space="preserve">Management A Global and Entrepreneurial Perspective   </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Heinz Weihrich , Mark V. Cannice , Harold Koontz</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McGraw hill companies</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 2008 Edition</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Robert Kreitner, Mamata Mohapatra</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Biztantra – Management For Flat World</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Introduction to Management</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John R. Schermerhorn</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Wiley India Pvt. Ltd</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06</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Principles of Management</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P.C. Tripathi , P.N. reddy</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McGraw hill companies</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07</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Text and Cases</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 Satya Raju , A. Parthasarthy</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PHI Learning Pvt. Ltd</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08</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(Multi-Dimensional Approach)</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 R. Appannaiah , G. Dinakar , H.A. Bhaskara</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Himalaya Publishing House</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09</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Management- Principles and Practices</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C.B. Gupta</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Sultan Chand &amp; Sons</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10</w:t>
            </w:r>
          </w:p>
        </w:tc>
        <w:tc>
          <w:tcPr>
            <w:tcW w:w="152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Principles of Management</w:t>
            </w:r>
          </w:p>
        </w:tc>
        <w:tc>
          <w:tcPr>
            <w:tcW w:w="165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Govindarajan M, Natarajan S.</w:t>
            </w:r>
          </w:p>
        </w:tc>
        <w:tc>
          <w:tcPr>
            <w:tcW w:w="155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PHI-Prentice Hall of India Pvt Ltd.</w:t>
            </w:r>
          </w:p>
        </w:tc>
      </w:tr>
    </w:tbl>
    <w:p w:rsidR="00FE7FBA" w:rsidRPr="009948BA" w:rsidRDefault="00FE7FBA" w:rsidP="00FE7FBA">
      <w:pPr>
        <w:spacing w:line="276" w:lineRule="auto"/>
        <w:rPr>
          <w:rFonts w:ascii="Times New Roman" w:eastAsia="Verdana" w:hAnsi="Times New Roman" w:cs="Times New Roman"/>
          <w:sz w:val="24"/>
          <w:szCs w:val="24"/>
        </w:rPr>
      </w:pPr>
    </w:p>
    <w:p w:rsidR="00FE7FBA" w:rsidRPr="009948BA" w:rsidRDefault="00FE7FBA" w:rsidP="00FE7FBA">
      <w:pPr>
        <w:spacing w:line="276" w:lineRule="auto"/>
        <w:rPr>
          <w:rFonts w:ascii="Times New Roman" w:eastAsia="Verdana" w:hAnsi="Times New Roman" w:cs="Times New Roman"/>
          <w:sz w:val="24"/>
          <w:szCs w:val="24"/>
        </w:rPr>
      </w:pPr>
    </w:p>
    <w:p w:rsidR="00FE7FBA" w:rsidRPr="009948BA" w:rsidRDefault="00FE7FBA" w:rsidP="00FE7FBA">
      <w:pPr>
        <w:jc w:val="center"/>
        <w:rPr>
          <w:rFonts w:ascii="Times New Roman" w:hAnsi="Times New Roman" w:cs="Times New Roman"/>
          <w:b/>
          <w:sz w:val="24"/>
          <w:szCs w:val="24"/>
          <w:u w:val="single"/>
        </w:rPr>
      </w:pPr>
    </w:p>
    <w:p w:rsidR="00FE7FBA" w:rsidRPr="0005332A"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lastRenderedPageBreak/>
        <w:t xml:space="preserve">BBBCBX1102                       </w:t>
      </w:r>
      <w:r w:rsidRPr="0005332A">
        <w:rPr>
          <w:rFonts w:ascii="Times New Roman" w:hAnsi="Times New Roman" w:cs="Times New Roman"/>
          <w:b/>
          <w:sz w:val="28"/>
          <w:szCs w:val="24"/>
        </w:rPr>
        <w:t xml:space="preserve">FINANCIAL ACCOUNTING </w:t>
      </w:r>
    </w:p>
    <w:p w:rsidR="00FE7FBA" w:rsidRPr="0005332A" w:rsidRDefault="00FE7FBA" w:rsidP="00FE7FBA">
      <w:pPr>
        <w:jc w:val="center"/>
        <w:rPr>
          <w:rFonts w:ascii="Times New Roman" w:hAnsi="Times New Roman" w:cs="Times New Roman"/>
          <w:b/>
          <w:sz w:val="24"/>
          <w:szCs w:val="24"/>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232DBB" w:rsidRDefault="00FE7FBA" w:rsidP="00FE7FBA">
            <w:pPr>
              <w:pStyle w:val="NormalWeb"/>
              <w:spacing w:before="0" w:beforeAutospacing="0" w:after="0" w:afterAutospacing="0"/>
              <w:rPr>
                <w:sz w:val="20"/>
                <w:szCs w:val="20"/>
              </w:rPr>
            </w:pPr>
            <w:r w:rsidRPr="00232DBB">
              <w:t>Introduction to Accounting</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232DBB" w:rsidRDefault="00FE7FBA" w:rsidP="00FE7FBA">
            <w:pPr>
              <w:pStyle w:val="NormalWeb"/>
              <w:spacing w:before="0" w:beforeAutospacing="0" w:after="0" w:afterAutospacing="0"/>
              <w:rPr>
                <w:sz w:val="20"/>
                <w:szCs w:val="20"/>
              </w:rPr>
            </w:pPr>
            <w:r w:rsidRPr="00232DBB">
              <w:t>Final Accounts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232DBB" w:rsidRDefault="00FE7FBA" w:rsidP="00FE7FBA">
            <w:pPr>
              <w:pStyle w:val="NormalWeb"/>
              <w:spacing w:before="0" w:beforeAutospacing="0" w:after="0" w:afterAutospacing="0"/>
              <w:rPr>
                <w:sz w:val="20"/>
                <w:szCs w:val="20"/>
              </w:rPr>
            </w:pPr>
            <w:r w:rsidRPr="00232DBB">
              <w:t>Bank Reconciliation Statements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232DBB" w:rsidRDefault="00FE7FBA" w:rsidP="00FE7FBA">
            <w:pPr>
              <w:pStyle w:val="NormalWeb"/>
              <w:spacing w:before="0" w:beforeAutospacing="0" w:after="0" w:afterAutospacing="0"/>
              <w:rPr>
                <w:sz w:val="20"/>
                <w:szCs w:val="20"/>
              </w:rPr>
            </w:pPr>
            <w:r w:rsidRPr="00232DBB">
              <w:t>Accounting for Depreciation</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232DBB" w:rsidRDefault="00FE7FBA" w:rsidP="00FE7FBA">
            <w:pPr>
              <w:pStyle w:val="NormalWeb"/>
              <w:spacing w:before="0" w:beforeAutospacing="0" w:after="0" w:afterAutospacing="0"/>
              <w:rPr>
                <w:sz w:val="20"/>
                <w:szCs w:val="20"/>
              </w:rPr>
            </w:pPr>
            <w:r w:rsidRPr="00232DBB">
              <w:rPr>
                <w:color w:val="000000"/>
              </w:rPr>
              <w:t>Rectification of errors</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sz w:val="24"/>
          <w:szCs w:val="24"/>
        </w:rPr>
      </w:pPr>
    </w:p>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7FBA" w:rsidRPr="009948BA" w:rsidRDefault="00FE7FBA" w:rsidP="00FE7FBA">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tbl>
      <w:tblPr>
        <w:tblStyle w:val="TableGrid"/>
        <w:tblW w:w="0" w:type="auto"/>
        <w:tblInd w:w="108" w:type="dxa"/>
        <w:tblLook w:val="04A0" w:firstRow="1" w:lastRow="0" w:firstColumn="1" w:lastColumn="0" w:noHBand="0" w:noVBand="1"/>
      </w:tblPr>
      <w:tblGrid>
        <w:gridCol w:w="1069"/>
        <w:gridCol w:w="2154"/>
        <w:gridCol w:w="6504"/>
      </w:tblGrid>
      <w:tr w:rsidR="00FE7FBA" w:rsidRPr="009948BA" w:rsidTr="00FE7FBA">
        <w:trPr>
          <w:trHeight w:val="402"/>
        </w:trPr>
        <w:tc>
          <w:tcPr>
            <w:tcW w:w="1144"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w:t>
            </w:r>
          </w:p>
        </w:tc>
        <w:tc>
          <w:tcPr>
            <w:tcW w:w="2234"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152"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7FBA" w:rsidRPr="009948BA" w:rsidTr="00FE7FBA">
        <w:trPr>
          <w:trHeight w:val="402"/>
        </w:trPr>
        <w:tc>
          <w:tcPr>
            <w:tcW w:w="1144"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01</w:t>
            </w:r>
          </w:p>
        </w:tc>
        <w:tc>
          <w:tcPr>
            <w:tcW w:w="2234"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Understanding</w:t>
            </w:r>
          </w:p>
        </w:tc>
        <w:tc>
          <w:tcPr>
            <w:tcW w:w="7152"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UNDERSTANDING basic concepts of accounting and its process.</w:t>
            </w:r>
          </w:p>
        </w:tc>
      </w:tr>
      <w:tr w:rsidR="00FE7FBA" w:rsidRPr="009948BA" w:rsidTr="00FE7FBA">
        <w:trPr>
          <w:trHeight w:val="559"/>
        </w:trPr>
        <w:tc>
          <w:tcPr>
            <w:tcW w:w="1144"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02</w:t>
            </w:r>
          </w:p>
        </w:tc>
        <w:tc>
          <w:tcPr>
            <w:tcW w:w="2234"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Applying</w:t>
            </w:r>
          </w:p>
        </w:tc>
        <w:tc>
          <w:tcPr>
            <w:tcW w:w="7152"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APPLY the concept of Journals and Ledger to prepare books and Trial Balance.</w:t>
            </w:r>
          </w:p>
        </w:tc>
      </w:tr>
      <w:tr w:rsidR="00FE7FBA" w:rsidRPr="009948BA" w:rsidTr="00FE7FBA">
        <w:trPr>
          <w:trHeight w:val="397"/>
        </w:trPr>
        <w:tc>
          <w:tcPr>
            <w:tcW w:w="1144"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03</w:t>
            </w:r>
          </w:p>
          <w:p w:rsidR="00FE7FBA" w:rsidRPr="009948BA" w:rsidRDefault="00FE7FBA" w:rsidP="00FE7FBA">
            <w:pPr>
              <w:rPr>
                <w:rFonts w:ascii="Times New Roman" w:hAnsi="Times New Roman" w:cs="Times New Roman"/>
                <w:sz w:val="24"/>
                <w:szCs w:val="24"/>
              </w:rPr>
            </w:pPr>
          </w:p>
        </w:tc>
        <w:tc>
          <w:tcPr>
            <w:tcW w:w="2234"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Analyze</w:t>
            </w:r>
          </w:p>
        </w:tc>
        <w:tc>
          <w:tcPr>
            <w:tcW w:w="7152"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ANALYZE and interpret the BRS to match the balances.</w:t>
            </w:r>
          </w:p>
        </w:tc>
      </w:tr>
      <w:tr w:rsidR="00FE7FBA" w:rsidRPr="009948BA" w:rsidTr="00FE7FBA">
        <w:trPr>
          <w:trHeight w:val="385"/>
        </w:trPr>
        <w:tc>
          <w:tcPr>
            <w:tcW w:w="1144"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- 04</w:t>
            </w:r>
          </w:p>
        </w:tc>
        <w:tc>
          <w:tcPr>
            <w:tcW w:w="2234"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Apply</w:t>
            </w:r>
          </w:p>
        </w:tc>
        <w:tc>
          <w:tcPr>
            <w:tcW w:w="7152"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APPLY the concept of Depreciation to assess the exact value of assets.</w:t>
            </w:r>
          </w:p>
        </w:tc>
      </w:tr>
      <w:tr w:rsidR="00FE7FBA" w:rsidRPr="009948BA" w:rsidTr="00FE7FBA">
        <w:trPr>
          <w:trHeight w:val="420"/>
        </w:trPr>
        <w:tc>
          <w:tcPr>
            <w:tcW w:w="1144"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05</w:t>
            </w:r>
          </w:p>
        </w:tc>
        <w:tc>
          <w:tcPr>
            <w:tcW w:w="2234"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Analyze</w:t>
            </w:r>
          </w:p>
        </w:tc>
        <w:tc>
          <w:tcPr>
            <w:tcW w:w="7152"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ANALYZE the Final Accounts of a business in real time situations.</w:t>
            </w:r>
          </w:p>
        </w:tc>
      </w:tr>
    </w:tbl>
    <w:p w:rsidR="00FE7FBA" w:rsidRPr="009948BA" w:rsidRDefault="00FE7FBA" w:rsidP="00FE7FBA">
      <w:pPr>
        <w:jc w:val="both"/>
        <w:rPr>
          <w:rFonts w:ascii="Times New Roman" w:hAnsi="Times New Roman" w:cs="Times New Roman"/>
          <w:b/>
          <w:sz w:val="24"/>
          <w:szCs w:val="24"/>
          <w:u w:val="single"/>
        </w:rPr>
      </w:pPr>
    </w:p>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tbl>
      <w:tblPr>
        <w:tblStyle w:val="TableGrid"/>
        <w:tblW w:w="10726" w:type="dxa"/>
        <w:tblLook w:val="04A0" w:firstRow="1" w:lastRow="0" w:firstColumn="1" w:lastColumn="0" w:noHBand="0" w:noVBand="1"/>
      </w:tblPr>
      <w:tblGrid>
        <w:gridCol w:w="10726"/>
      </w:tblGrid>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7E21E3">
              <w:rPr>
                <w:rFonts w:ascii="Times New Roman" w:hAnsi="Times New Roman"/>
                <w:b/>
                <w:sz w:val="24"/>
                <w:szCs w:val="24"/>
              </w:rPr>
              <w:t>1.Introduction to Accounting:</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Definition and Scope, objectives, Accounting concepts, principles and conventions. Classification of accounts, Journalizing transactions, sub division of journal</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ledger posting and trial balance. Preparation of Voucher, Accounting Process, Book – Keeping, Users of Accounting </w:t>
            </w:r>
            <w:r>
              <w:rPr>
                <w:rFonts w:ascii="Times New Roman" w:eastAsia="Times New Roman" w:hAnsi="Times New Roman"/>
                <w:color w:val="000000"/>
                <w:sz w:val="24"/>
                <w:szCs w:val="24"/>
              </w:rPr>
              <w:t>Information.</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7E21E3">
              <w:rPr>
                <w:rFonts w:ascii="Times New Roman" w:hAnsi="Times New Roman"/>
                <w:b/>
                <w:sz w:val="24"/>
                <w:szCs w:val="24"/>
              </w:rPr>
              <w:t>2.Final Accounts:</w:t>
            </w:r>
          </w:p>
        </w:tc>
      </w:tr>
      <w:tr w:rsidR="00FE7FBA" w:rsidRPr="009948BA" w:rsidTr="00FE7FBA">
        <w:tc>
          <w:tcPr>
            <w:tcW w:w="10726" w:type="dxa"/>
          </w:tcPr>
          <w:p w:rsidR="00FE7F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 xml:space="preserve">Preparation of </w:t>
            </w:r>
            <w:r>
              <w:rPr>
                <w:rFonts w:ascii="Times New Roman" w:eastAsia="Times New Roman" w:hAnsi="Times New Roman"/>
                <w:color w:val="000000"/>
                <w:sz w:val="24"/>
                <w:szCs w:val="24"/>
              </w:rPr>
              <w:t>T</w:t>
            </w:r>
            <w:r w:rsidRPr="007E21E3">
              <w:rPr>
                <w:rFonts w:ascii="Times New Roman" w:eastAsia="Times New Roman" w:hAnsi="Times New Roman"/>
                <w:color w:val="000000"/>
                <w:sz w:val="24"/>
                <w:szCs w:val="24"/>
              </w:rPr>
              <w:t xml:space="preserve">rading account, </w:t>
            </w:r>
            <w:r>
              <w:rPr>
                <w:rFonts w:ascii="Times New Roman" w:eastAsia="Times New Roman" w:hAnsi="Times New Roman"/>
                <w:color w:val="000000"/>
                <w:sz w:val="24"/>
                <w:szCs w:val="24"/>
              </w:rPr>
              <w:t>P</w:t>
            </w:r>
            <w:r w:rsidRPr="007E21E3">
              <w:rPr>
                <w:rFonts w:ascii="Times New Roman" w:eastAsia="Times New Roman" w:hAnsi="Times New Roman"/>
                <w:color w:val="000000"/>
                <w:sz w:val="24"/>
                <w:szCs w:val="24"/>
              </w:rPr>
              <w:t>ro</w:t>
            </w:r>
            <w:r>
              <w:rPr>
                <w:rFonts w:ascii="Times New Roman" w:eastAsia="Times New Roman" w:hAnsi="Times New Roman"/>
                <w:color w:val="000000"/>
                <w:sz w:val="24"/>
                <w:szCs w:val="24"/>
              </w:rPr>
              <w:t xml:space="preserve">fit </w:t>
            </w:r>
            <w:r w:rsidRPr="007E21E3">
              <w:rPr>
                <w:rFonts w:ascii="Times New Roman" w:eastAsia="Times New Roman" w:hAnsi="Times New Roman"/>
                <w:color w:val="000000"/>
                <w:sz w:val="24"/>
                <w:szCs w:val="24"/>
              </w:rPr>
              <w:t xml:space="preserve">and </w:t>
            </w:r>
            <w:r>
              <w:rPr>
                <w:rFonts w:ascii="Times New Roman" w:eastAsia="Times New Roman" w:hAnsi="Times New Roman"/>
                <w:color w:val="000000"/>
                <w:sz w:val="24"/>
                <w:szCs w:val="24"/>
              </w:rPr>
              <w:t>L</w:t>
            </w:r>
            <w:r w:rsidRPr="007E21E3">
              <w:rPr>
                <w:rFonts w:ascii="Times New Roman" w:eastAsia="Times New Roman" w:hAnsi="Times New Roman"/>
                <w:color w:val="000000"/>
                <w:sz w:val="24"/>
                <w:szCs w:val="24"/>
              </w:rPr>
              <w:t>oss account</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w:t>
            </w:r>
            <w:r w:rsidRPr="007E21E3">
              <w:rPr>
                <w:rFonts w:ascii="Times New Roman" w:eastAsia="Times New Roman" w:hAnsi="Times New Roman"/>
                <w:color w:val="000000"/>
                <w:sz w:val="24"/>
                <w:szCs w:val="24"/>
              </w:rPr>
              <w:t>alance sheet along with adjustment entries</w:t>
            </w:r>
            <w:r>
              <w:rPr>
                <w:rFonts w:ascii="Times New Roman" w:eastAsia="Times New Roman" w:hAnsi="Times New Roman"/>
                <w:color w:val="000000"/>
                <w:sz w:val="24"/>
                <w:szCs w:val="24"/>
              </w:rPr>
              <w:t>.</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7E21E3">
              <w:rPr>
                <w:rFonts w:ascii="Times New Roman" w:hAnsi="Times New Roman"/>
                <w:b/>
                <w:sz w:val="24"/>
                <w:szCs w:val="24"/>
              </w:rPr>
              <w:t>3.Bank Reconciliation Statements:</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Meaning, importance and preparation of Bank Reconciliation Statement</w:t>
            </w:r>
            <w:r w:rsidRPr="007E21E3">
              <w:rPr>
                <w:rFonts w:ascii="Times New Roman" w:hAnsi="Times New Roman"/>
                <w:color w:val="000000"/>
                <w:sz w:val="24"/>
                <w:szCs w:val="24"/>
                <w:shd w:val="clear" w:color="auto" w:fill="FFFFFF"/>
              </w:rPr>
              <w:t>.</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7E21E3">
              <w:rPr>
                <w:rFonts w:ascii="Times New Roman" w:hAnsi="Times New Roman"/>
                <w:b/>
                <w:sz w:val="24"/>
                <w:szCs w:val="24"/>
              </w:rPr>
              <w:t>4.Accounting for Depreciation:</w:t>
            </w:r>
            <w:r w:rsidRPr="007E21E3">
              <w:rPr>
                <w:rFonts w:ascii="Times New Roman" w:hAnsi="Times New Roman"/>
                <w:sz w:val="24"/>
                <w:szCs w:val="24"/>
              </w:rPr>
              <w:t xml:space="preserve"> </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Meaning, Objectives, Causes, Formula, Methods: (SLM, WDV), Provision for depreciation account.</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7E21E3">
              <w:rPr>
                <w:rFonts w:ascii="Times New Roman" w:hAnsi="Times New Roman"/>
                <w:b/>
                <w:sz w:val="24"/>
                <w:szCs w:val="24"/>
              </w:rPr>
              <w:t>5.</w:t>
            </w:r>
            <w:r w:rsidRPr="007E21E3">
              <w:rPr>
                <w:rFonts w:ascii="Times New Roman" w:eastAsia="Times New Roman" w:hAnsi="Times New Roman"/>
                <w:color w:val="000000"/>
                <w:sz w:val="24"/>
                <w:szCs w:val="24"/>
              </w:rPr>
              <w:t xml:space="preserve"> </w:t>
            </w:r>
            <w:r w:rsidRPr="007E21E3">
              <w:rPr>
                <w:rFonts w:ascii="Times New Roman" w:eastAsia="Times New Roman" w:hAnsi="Times New Roman"/>
                <w:b/>
                <w:color w:val="000000"/>
                <w:sz w:val="24"/>
                <w:szCs w:val="24"/>
              </w:rPr>
              <w:t>R</w:t>
            </w:r>
            <w:r>
              <w:rPr>
                <w:rFonts w:ascii="Times New Roman" w:eastAsia="Times New Roman" w:hAnsi="Times New Roman"/>
                <w:b/>
                <w:color w:val="000000"/>
                <w:sz w:val="24"/>
                <w:szCs w:val="24"/>
              </w:rPr>
              <w:t>ec</w:t>
            </w:r>
            <w:r w:rsidRPr="007E21E3">
              <w:rPr>
                <w:rFonts w:ascii="Times New Roman" w:eastAsia="Times New Roman" w:hAnsi="Times New Roman"/>
                <w:b/>
                <w:color w:val="000000"/>
                <w:sz w:val="24"/>
                <w:szCs w:val="24"/>
              </w:rPr>
              <w:t>tification of error</w:t>
            </w:r>
            <w:r w:rsidRPr="007E21E3">
              <w:rPr>
                <w:rFonts w:ascii="Times New Roman" w:eastAsia="Times New Roman" w:hAnsi="Times New Roman"/>
                <w:color w:val="000000"/>
                <w:sz w:val="24"/>
                <w:szCs w:val="24"/>
              </w:rPr>
              <w:t>s</w:t>
            </w:r>
            <w:r w:rsidRPr="007E21E3">
              <w:rPr>
                <w:rFonts w:ascii="Times New Roman" w:hAnsi="Times New Roman"/>
                <w:b/>
                <w:sz w:val="24"/>
                <w:szCs w:val="24"/>
              </w:rPr>
              <w:t>:</w:t>
            </w:r>
          </w:p>
        </w:tc>
      </w:tr>
      <w:tr w:rsidR="00FE7FBA" w:rsidRPr="009948BA" w:rsidTr="00FE7FBA">
        <w:tc>
          <w:tcPr>
            <w:tcW w:w="10726" w:type="dxa"/>
          </w:tcPr>
          <w:p w:rsidR="00FE7FBA" w:rsidRDefault="00FE7FBA" w:rsidP="00FE7FBA">
            <w:pPr>
              <w:rPr>
                <w:rFonts w:ascii="Times New Roman" w:eastAsia="Times New Roman" w:hAnsi="Times New Roman" w:cs="Times New Roman"/>
                <w:color w:val="000000"/>
                <w:sz w:val="24"/>
                <w:szCs w:val="24"/>
              </w:rPr>
            </w:pPr>
            <w:r w:rsidRPr="007E21E3">
              <w:rPr>
                <w:rFonts w:ascii="Times New Roman" w:eastAsia="Times New Roman" w:hAnsi="Times New Roman"/>
                <w:color w:val="000000"/>
                <w:sz w:val="24"/>
                <w:szCs w:val="24"/>
              </w:rPr>
              <w:t>Classification of errors</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location of errors</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S</w:t>
            </w:r>
            <w:r w:rsidRPr="007E21E3">
              <w:rPr>
                <w:rFonts w:ascii="Times New Roman" w:eastAsia="Times New Roman" w:hAnsi="Times New Roman"/>
                <w:color w:val="000000"/>
                <w:sz w:val="24"/>
                <w:szCs w:val="24"/>
              </w:rPr>
              <w:t>uspense account</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R</w:t>
            </w:r>
            <w:r w:rsidRPr="007E21E3">
              <w:rPr>
                <w:rFonts w:ascii="Times New Roman" w:eastAsia="Times New Roman" w:hAnsi="Times New Roman"/>
                <w:color w:val="000000"/>
                <w:sz w:val="24"/>
                <w:szCs w:val="24"/>
              </w:rPr>
              <w:t>ectifying accounting entries</w:t>
            </w:r>
            <w:r>
              <w:rPr>
                <w:rFonts w:ascii="Times New Roman" w:eastAsia="Times New Roman" w:hAnsi="Times New Roman"/>
                <w:color w:val="000000"/>
                <w:sz w:val="24"/>
                <w:szCs w:val="24"/>
              </w:rPr>
              <w:t>.</w:t>
            </w:r>
            <w:r w:rsidRPr="007E21E3">
              <w:rPr>
                <w:rFonts w:ascii="Times New Roman" w:eastAsia="Times New Roman" w:hAnsi="Times New Roman"/>
                <w:color w:val="000000"/>
                <w:sz w:val="24"/>
                <w:szCs w:val="24"/>
              </w:rPr>
              <w:t xml:space="preserve"> </w:t>
            </w:r>
          </w:p>
        </w:tc>
      </w:tr>
    </w:tbl>
    <w:p w:rsidR="00FE7FBA" w:rsidRPr="009948BA" w:rsidRDefault="00FE7FBA" w:rsidP="009B2633">
      <w:pPr>
        <w:pStyle w:val="ListParagraph"/>
        <w:numPr>
          <w:ilvl w:val="0"/>
          <w:numId w:val="6"/>
        </w:numPr>
        <w:autoSpaceDE w:val="0"/>
        <w:autoSpaceDN w:val="0"/>
        <w:adjustRightInd w:val="0"/>
        <w:rPr>
          <w:rFonts w:ascii="Times New Roman" w:hAnsi="Times New Roman" w:cs="Times New Roman"/>
          <w:b/>
          <w:bCs/>
          <w:sz w:val="24"/>
          <w:szCs w:val="24"/>
        </w:rPr>
      </w:pPr>
      <w:r w:rsidRPr="009948BA">
        <w:rPr>
          <w:rFonts w:ascii="Times New Roman" w:hAnsi="Times New Roman" w:cs="Times New Roman"/>
          <w:b/>
          <w:sz w:val="24"/>
          <w:szCs w:val="24"/>
        </w:rPr>
        <w:t>Recommended Study Material</w:t>
      </w:r>
    </w:p>
    <w:p w:rsidR="00FE7FBA" w:rsidRPr="009948BA" w:rsidRDefault="00FE7FBA" w:rsidP="00FE7FBA">
      <w:pPr>
        <w:autoSpaceDE w:val="0"/>
        <w:autoSpaceDN w:val="0"/>
        <w:adjustRightInd w:val="0"/>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962"/>
        <w:gridCol w:w="3651"/>
        <w:gridCol w:w="2691"/>
      </w:tblGrid>
      <w:tr w:rsidR="00FE7FBA" w:rsidRPr="009948BA" w:rsidTr="00FE7FBA">
        <w:tc>
          <w:tcPr>
            <w:tcW w:w="270"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1506"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856"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368"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7FBA" w:rsidRPr="009948BA" w:rsidTr="00FE7FBA">
        <w:trPr>
          <w:trHeight w:val="361"/>
        </w:trPr>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50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Advance Accounting Vol- I</w:t>
            </w:r>
          </w:p>
        </w:tc>
        <w:tc>
          <w:tcPr>
            <w:tcW w:w="185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S.N. Maheshwari &amp; S.K. Maheshwari</w:t>
            </w:r>
          </w:p>
        </w:tc>
        <w:tc>
          <w:tcPr>
            <w:tcW w:w="136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Vikas Publications</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150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Advance Accounting Vol-I</w:t>
            </w:r>
          </w:p>
        </w:tc>
        <w:tc>
          <w:tcPr>
            <w:tcW w:w="185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 xml:space="preserve">M.C. Shukla , T.C. Grewal , S.C Gupta  </w:t>
            </w:r>
          </w:p>
        </w:tc>
        <w:tc>
          <w:tcPr>
            <w:tcW w:w="136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 Chand</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50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Accountancy (Vol- I )</w:t>
            </w:r>
          </w:p>
        </w:tc>
        <w:tc>
          <w:tcPr>
            <w:tcW w:w="185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 Kr. Paul</w:t>
            </w:r>
          </w:p>
        </w:tc>
        <w:tc>
          <w:tcPr>
            <w:tcW w:w="136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 xml:space="preserve">Central Educational Enterprises (P). Ltd.  </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lastRenderedPageBreak/>
              <w:t>04</w:t>
            </w:r>
          </w:p>
        </w:tc>
        <w:tc>
          <w:tcPr>
            <w:tcW w:w="150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Accounting (text and Cases )</w:t>
            </w:r>
          </w:p>
        </w:tc>
        <w:tc>
          <w:tcPr>
            <w:tcW w:w="185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Robert N. Anthony , David F. Hawkins , Kenneth A. Merchant</w:t>
            </w:r>
          </w:p>
        </w:tc>
        <w:tc>
          <w:tcPr>
            <w:tcW w:w="136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McGraw Hill Companies</w:t>
            </w:r>
          </w:p>
        </w:tc>
      </w:tr>
      <w:tr w:rsidR="00FE7FBA" w:rsidRPr="009948BA" w:rsidTr="00FE7FBA">
        <w:tc>
          <w:tcPr>
            <w:tcW w:w="270"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150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Advanced Accountancy ( Volume – I)</w:t>
            </w:r>
          </w:p>
        </w:tc>
        <w:tc>
          <w:tcPr>
            <w:tcW w:w="185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R.L. Gupta , M. Radhaswamy</w:t>
            </w:r>
          </w:p>
        </w:tc>
        <w:tc>
          <w:tcPr>
            <w:tcW w:w="136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Sultan Chand &amp; Sons</w:t>
            </w:r>
          </w:p>
        </w:tc>
      </w:tr>
    </w:tbl>
    <w:p w:rsidR="00FE7FBA" w:rsidRPr="009948BA" w:rsidRDefault="00FE7FBA" w:rsidP="00FE7FBA">
      <w:pPr>
        <w:jc w:val="center"/>
        <w:rPr>
          <w:rFonts w:ascii="Times New Roman" w:hAnsi="Times New Roman" w:cs="Times New Roman"/>
          <w:b/>
          <w:sz w:val="24"/>
          <w:szCs w:val="24"/>
          <w:u w:val="single"/>
        </w:rPr>
      </w:pPr>
    </w:p>
    <w:p w:rsidR="00FE7FBA" w:rsidRDefault="00FE7FBA" w:rsidP="00FE7FBA">
      <w:pPr>
        <w:jc w:val="center"/>
        <w:rPr>
          <w:rFonts w:ascii="Times New Roman" w:hAnsi="Times New Roman" w:cs="Times New Roman"/>
          <w:b/>
          <w:sz w:val="24"/>
          <w:szCs w:val="24"/>
          <w:u w:val="single"/>
        </w:rPr>
      </w:pPr>
    </w:p>
    <w:p w:rsidR="00FE7FBA" w:rsidRPr="009948BA" w:rsidRDefault="00FE7FBA" w:rsidP="00FE7FBA">
      <w:pPr>
        <w:jc w:val="center"/>
        <w:rPr>
          <w:rFonts w:ascii="Times New Roman" w:hAnsi="Times New Roman" w:cs="Times New Roman"/>
          <w:b/>
          <w:sz w:val="24"/>
          <w:szCs w:val="24"/>
          <w:u w:val="single"/>
        </w:rPr>
      </w:pPr>
    </w:p>
    <w:p w:rsidR="00FE7FBA" w:rsidRPr="007D34AB"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 xml:space="preserve">BBBCBX1103                     </w:t>
      </w:r>
      <w:r w:rsidRPr="007D34AB">
        <w:rPr>
          <w:rFonts w:ascii="Times New Roman" w:hAnsi="Times New Roman" w:cs="Times New Roman"/>
          <w:b/>
          <w:sz w:val="28"/>
          <w:szCs w:val="24"/>
        </w:rPr>
        <w:t>BUSINESS ECONOMICS – MICRO</w:t>
      </w:r>
    </w:p>
    <w:p w:rsidR="00FE7FBA" w:rsidRPr="009948BA" w:rsidRDefault="00FE7FBA" w:rsidP="00FE7FBA">
      <w:pPr>
        <w:jc w:val="center"/>
        <w:rPr>
          <w:rFonts w:ascii="Times New Roman" w:hAnsi="Times New Roman" w:cs="Times New Roman"/>
          <w:b/>
          <w:sz w:val="28"/>
          <w:szCs w:val="24"/>
          <w:u w:val="single"/>
        </w:rPr>
      </w:pPr>
    </w:p>
    <w:p w:rsidR="00FE7FBA" w:rsidRPr="009948BA" w:rsidRDefault="00FE7FBA" w:rsidP="00FE7FBA">
      <w:pPr>
        <w:jc w:val="center"/>
        <w:rPr>
          <w:rFonts w:ascii="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sz w:val="20"/>
                <w:szCs w:val="20"/>
              </w:rPr>
            </w:pPr>
            <w:r w:rsidRPr="009948BA">
              <w:t>Concept of Business economics</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sz w:val="20"/>
                <w:szCs w:val="20"/>
              </w:rPr>
            </w:pPr>
            <w:r w:rsidRPr="009948BA">
              <w:t>Demand and supply analysis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sz w:val="20"/>
                <w:szCs w:val="20"/>
              </w:rPr>
            </w:pPr>
            <w:r w:rsidRPr="009948BA">
              <w:t>Revenue Analysis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sz w:val="20"/>
                <w:szCs w:val="20"/>
              </w:rPr>
            </w:pPr>
            <w:r w:rsidRPr="009948BA">
              <w:t>Cost Analysis</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sz w:val="20"/>
                <w:szCs w:val="20"/>
              </w:rPr>
            </w:pPr>
            <w:r w:rsidRPr="009948BA">
              <w:t>Pricing under various market conditions</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b/>
          <w:sz w:val="24"/>
          <w:szCs w:val="24"/>
          <w:u w:val="single"/>
        </w:rPr>
      </w:pPr>
    </w:p>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7FBA" w:rsidRPr="009948BA" w:rsidRDefault="00FE7FBA" w:rsidP="00FE7FBA">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p w:rsidR="00FE7FBA" w:rsidRPr="009948BA" w:rsidRDefault="00FE7FBA" w:rsidP="00FE7FBA">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90"/>
        <w:gridCol w:w="2194"/>
        <w:gridCol w:w="6451"/>
      </w:tblGrid>
      <w:tr w:rsidR="00FE7FBA" w:rsidRPr="009948BA" w:rsidTr="00FE7FBA">
        <w:tc>
          <w:tcPr>
            <w:tcW w:w="1271"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w:t>
            </w:r>
          </w:p>
        </w:tc>
        <w:tc>
          <w:tcPr>
            <w:tcW w:w="2268"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099"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01</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Analyze</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Analyze and think critically about various concepts, terms in Business Economics</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02</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231A1B">
              <w:rPr>
                <w:rFonts w:ascii="Times New Roman" w:eastAsia="Times New Roman" w:hAnsi="Times New Roman" w:cs="Times New Roman"/>
                <w:color w:val="000000"/>
                <w:sz w:val="24"/>
                <w:szCs w:val="24"/>
              </w:rPr>
              <w:t>Applying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Applying mathematical and statistical analysis methods extracting information of Demand and Supply Analysis</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03</w:t>
            </w:r>
          </w:p>
          <w:p w:rsidR="00FE7FBA" w:rsidRPr="009948BA" w:rsidRDefault="00FE7FBA" w:rsidP="00FE7FBA">
            <w:pPr>
              <w:rPr>
                <w:rFonts w:ascii="Times New Roman" w:hAnsi="Times New Roman" w:cs="Times New Roman"/>
                <w:sz w:val="24"/>
                <w:szCs w:val="24"/>
              </w:rPr>
            </w:pP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Understanding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To make student understand the concept and type of revenue</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- 04</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Understanding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To make student understand the concept and type of cost</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05</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Analyze</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16224A">
              <w:rPr>
                <w:rFonts w:ascii="Times New Roman" w:eastAsia="Times New Roman" w:hAnsi="Times New Roman" w:cs="Times New Roman"/>
                <w:color w:val="000000"/>
                <w:sz w:val="24"/>
                <w:szCs w:val="24"/>
              </w:rPr>
              <w:t xml:space="preserve">To develop ability to understand the market structures under imperfect competition  </w:t>
            </w:r>
          </w:p>
        </w:tc>
      </w:tr>
    </w:tbl>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p w:rsidR="00FE7FBA" w:rsidRPr="009948BA" w:rsidRDefault="00FE7FBA" w:rsidP="00FE7FBA">
      <w:pPr>
        <w:jc w:val="both"/>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9835"/>
      </w:tblGrid>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1. Concept of Business economics:</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 xml:space="preserve">Importance of economics in life, scope, forms of economy economic activities, economic problems, circular flow of economy, Meaning and definition of business economics, scope of business economics, Importance of economics in life, forms of economy, central problems of economics, 5 sector flow of income and expenditure </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2. Demand and supply analysis:</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Concept of demand, determinants of demand, individual demand, market demand, Law of demand, elasticity of demand, types of elasticity of demand. Practical implementation of elasticity of demand. Methods of measuring elasticity of demand. Concept of supply, determinants of supply, elasticity of supply.</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3. Revenue Analysis:</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Concept and types of revenue, Importance of revenue, methods of calculation of revenue Interrelationship between marginal, total, and average revenue, Methods of measuring TR, AR and MR, interrelationship between TR, AR and MR.</w:t>
            </w:r>
          </w:p>
        </w:tc>
      </w:tr>
    </w:tbl>
    <w:tbl>
      <w:tblPr>
        <w:tblStyle w:val="TableGrid"/>
        <w:tblW w:w="0" w:type="auto"/>
        <w:tblLook w:val="04A0" w:firstRow="1" w:lastRow="0" w:firstColumn="1" w:lastColumn="0" w:noHBand="0" w:noVBand="1"/>
      </w:tblPr>
      <w:tblGrid>
        <w:gridCol w:w="10726"/>
      </w:tblGrid>
      <w:tr w:rsidR="00FE7FBA" w:rsidRPr="009948BA" w:rsidTr="00FE7FBA">
        <w:tc>
          <w:tcPr>
            <w:tcW w:w="10726" w:type="dxa"/>
          </w:tcPr>
          <w:p w:rsidR="00FE7FBA" w:rsidRPr="009948BA" w:rsidRDefault="00FE7FBA" w:rsidP="00FE7FBA">
            <w:pPr>
              <w:framePr w:w="10525" w:hSpace="180" w:wrap="around" w:vAnchor="text" w:hAnchor="page" w:x="577" w:y="361"/>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lastRenderedPageBreak/>
              <w:t xml:space="preserve">Concept of cost, definition and importance of cost, typology of cost analysis of cost- Accounting Costs and Economic Costs, Short Run Cost Analysis: Fixed, Variable and Total Cost Curves, Average and Marginal Costs, Long Run Cost Analysis: Economies and Diseconomies of Scale </w:t>
            </w:r>
          </w:p>
        </w:tc>
      </w:tr>
    </w:tbl>
    <w:tbl>
      <w:tblPr>
        <w:tblStyle w:val="TableGrid"/>
        <w:tblW w:w="0" w:type="auto"/>
        <w:tblLook w:val="04A0" w:firstRow="1" w:lastRow="0" w:firstColumn="1" w:lastColumn="0" w:noHBand="0" w:noVBand="1"/>
      </w:tblPr>
      <w:tblGrid>
        <w:gridCol w:w="9835"/>
      </w:tblGrid>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 xml:space="preserve">4. Cost Analysis: </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and Long Run Average and Marginal Cost Curves.</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5. Pricing under various market conditions:</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Concept of market and competition, Meaning of market, types of markets - Perfect competition, Monopoly, monopolistic competition, duopoly, and oligopoly. Price and output determination in different market conditions</w:t>
            </w:r>
            <w:r w:rsidRPr="009948BA">
              <w:rPr>
                <w:rFonts w:ascii="Times New Roman" w:eastAsia="Times New Roman" w:hAnsi="Times New Roman" w:cs="Times New Roman"/>
                <w:bCs/>
                <w:sz w:val="24"/>
                <w:szCs w:val="24"/>
                <w:lang w:eastAsia="zh-CN"/>
              </w:rPr>
              <w:t>.</w:t>
            </w:r>
          </w:p>
        </w:tc>
      </w:tr>
    </w:tbl>
    <w:p w:rsidR="00FE7FBA" w:rsidRPr="009948BA" w:rsidRDefault="00FE7FBA" w:rsidP="00FE7FBA">
      <w:pPr>
        <w:jc w:val="both"/>
        <w:rPr>
          <w:rFonts w:ascii="Times New Roman" w:eastAsia="Times New Roman" w:hAnsi="Times New Roman" w:cs="Times New Roman"/>
          <w:bCs/>
          <w:sz w:val="24"/>
          <w:szCs w:val="24"/>
          <w:lang w:eastAsia="zh-CN"/>
        </w:rPr>
      </w:pPr>
    </w:p>
    <w:p w:rsidR="00FE7FBA" w:rsidRPr="001E7C3F" w:rsidRDefault="00FE7FBA" w:rsidP="009B2633">
      <w:pPr>
        <w:pStyle w:val="ListParagraph"/>
        <w:numPr>
          <w:ilvl w:val="0"/>
          <w:numId w:val="6"/>
        </w:numPr>
        <w:autoSpaceDE w:val="0"/>
        <w:autoSpaceDN w:val="0"/>
        <w:adjustRightInd w:val="0"/>
        <w:rPr>
          <w:rFonts w:ascii="Times New Roman" w:hAnsi="Times New Roman" w:cs="Times New Roman"/>
          <w:b/>
          <w:bCs/>
          <w:sz w:val="24"/>
          <w:szCs w:val="24"/>
        </w:rPr>
      </w:pPr>
      <w:r w:rsidRPr="009948BA">
        <w:rPr>
          <w:rFonts w:ascii="Times New Roman" w:hAnsi="Times New Roman" w:cs="Times New Roman"/>
          <w:b/>
          <w:sz w:val="24"/>
          <w:szCs w:val="24"/>
        </w:rPr>
        <w:t>Recommended Study Material</w:t>
      </w:r>
    </w:p>
    <w:p w:rsidR="00FE7FBA" w:rsidRPr="009948BA" w:rsidRDefault="00FE7FBA" w:rsidP="009B2633">
      <w:pPr>
        <w:pStyle w:val="ListParagraph"/>
        <w:numPr>
          <w:ilvl w:val="0"/>
          <w:numId w:val="6"/>
        </w:numPr>
        <w:autoSpaceDE w:val="0"/>
        <w:autoSpaceDN w:val="0"/>
        <w:adjustRightInd w:val="0"/>
        <w:rPr>
          <w:rFonts w:ascii="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4005"/>
        <w:gridCol w:w="2913"/>
        <w:gridCol w:w="2187"/>
      </w:tblGrid>
      <w:tr w:rsidR="00FE7FBA" w:rsidRPr="009948BA" w:rsidTr="00FE7FBA">
        <w:trPr>
          <w:trHeight w:val="285"/>
        </w:trPr>
        <w:tc>
          <w:tcPr>
            <w:tcW w:w="371"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2036"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481"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112"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7FBA" w:rsidRPr="009948BA" w:rsidTr="00FE7FBA">
        <w:trPr>
          <w:trHeight w:val="570"/>
        </w:trPr>
        <w:tc>
          <w:tcPr>
            <w:tcW w:w="37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203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Microeconomics</w:t>
            </w:r>
          </w:p>
        </w:tc>
        <w:tc>
          <w:tcPr>
            <w:tcW w:w="148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 Douglas Bernheim and Michael D. Whinston</w:t>
            </w:r>
          </w:p>
        </w:tc>
        <w:tc>
          <w:tcPr>
            <w:tcW w:w="11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Tata McGraw Hill</w:t>
            </w:r>
          </w:p>
        </w:tc>
      </w:tr>
      <w:tr w:rsidR="00FE7FBA" w:rsidRPr="009948BA" w:rsidTr="00FE7FBA">
        <w:trPr>
          <w:trHeight w:val="272"/>
        </w:trPr>
        <w:tc>
          <w:tcPr>
            <w:tcW w:w="37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203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Microeconomics</w:t>
            </w:r>
          </w:p>
        </w:tc>
        <w:tc>
          <w:tcPr>
            <w:tcW w:w="148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Pindyck, R.S. and D.L. Rubinfeld</w:t>
            </w:r>
          </w:p>
        </w:tc>
        <w:tc>
          <w:tcPr>
            <w:tcW w:w="11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Pearson Education</w:t>
            </w:r>
          </w:p>
        </w:tc>
      </w:tr>
      <w:tr w:rsidR="00FE7FBA" w:rsidRPr="009948BA" w:rsidTr="00FE7FBA">
        <w:trPr>
          <w:trHeight w:val="285"/>
        </w:trPr>
        <w:tc>
          <w:tcPr>
            <w:tcW w:w="37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203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Principles of Economics</w:t>
            </w:r>
          </w:p>
        </w:tc>
        <w:tc>
          <w:tcPr>
            <w:tcW w:w="148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Stiglitz, J.E. and C.E. Walsh</w:t>
            </w:r>
          </w:p>
        </w:tc>
        <w:tc>
          <w:tcPr>
            <w:tcW w:w="11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 Press</w:t>
            </w:r>
          </w:p>
        </w:tc>
      </w:tr>
      <w:tr w:rsidR="00FE7FBA" w:rsidRPr="009948BA" w:rsidTr="00FE7FBA">
        <w:trPr>
          <w:trHeight w:val="285"/>
        </w:trPr>
        <w:tc>
          <w:tcPr>
            <w:tcW w:w="37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203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Microeconomics: Theory and Application</w:t>
            </w:r>
          </w:p>
        </w:tc>
        <w:tc>
          <w:tcPr>
            <w:tcW w:w="148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Salvatore, D.L</w:t>
            </w:r>
          </w:p>
        </w:tc>
        <w:tc>
          <w:tcPr>
            <w:tcW w:w="11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 Press</w:t>
            </w:r>
          </w:p>
        </w:tc>
      </w:tr>
      <w:tr w:rsidR="00FE7FBA" w:rsidRPr="009948BA" w:rsidTr="00FE7FBA">
        <w:trPr>
          <w:trHeight w:val="570"/>
        </w:trPr>
        <w:tc>
          <w:tcPr>
            <w:tcW w:w="37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203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Intermediate Microeconomics: A Modern Approach</w:t>
            </w:r>
          </w:p>
        </w:tc>
        <w:tc>
          <w:tcPr>
            <w:tcW w:w="148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Varian, H.R.,</w:t>
            </w:r>
          </w:p>
        </w:tc>
        <w:tc>
          <w:tcPr>
            <w:tcW w:w="11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W.W. Norton</w:t>
            </w:r>
          </w:p>
        </w:tc>
      </w:tr>
      <w:tr w:rsidR="00FE7FBA" w:rsidRPr="009948BA" w:rsidTr="00FE7FBA">
        <w:trPr>
          <w:trHeight w:val="297"/>
        </w:trPr>
        <w:tc>
          <w:tcPr>
            <w:tcW w:w="37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06</w:t>
            </w:r>
          </w:p>
        </w:tc>
        <w:tc>
          <w:tcPr>
            <w:tcW w:w="203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Microeconomic Theory,</w:t>
            </w:r>
          </w:p>
        </w:tc>
        <w:tc>
          <w:tcPr>
            <w:tcW w:w="148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Sen, Anindya</w:t>
            </w:r>
          </w:p>
        </w:tc>
        <w:tc>
          <w:tcPr>
            <w:tcW w:w="11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 Press</w:t>
            </w:r>
          </w:p>
        </w:tc>
      </w:tr>
    </w:tbl>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Pr="00925BDD"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 xml:space="preserve">BBBCBX1104                            </w:t>
      </w:r>
      <w:r w:rsidRPr="00925BDD">
        <w:rPr>
          <w:rFonts w:ascii="Times New Roman" w:hAnsi="Times New Roman" w:cs="Times New Roman"/>
          <w:b/>
          <w:sz w:val="28"/>
          <w:szCs w:val="24"/>
        </w:rPr>
        <w:t>HUMAN BEHAVIOR</w:t>
      </w:r>
    </w:p>
    <w:p w:rsidR="00FE7FBA" w:rsidRPr="009948BA" w:rsidRDefault="00FE7FBA" w:rsidP="00FE7FBA">
      <w:pPr>
        <w:jc w:val="center"/>
        <w:rPr>
          <w:rFonts w:ascii="Times New Roman" w:hAnsi="Times New Roman" w:cs="Times New Roman"/>
          <w:b/>
          <w:sz w:val="24"/>
          <w:szCs w:val="24"/>
          <w:u w:val="single"/>
        </w:rPr>
      </w:pPr>
    </w:p>
    <w:tbl>
      <w:tblPr>
        <w:tblW w:w="48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5746"/>
        <w:gridCol w:w="2640"/>
      </w:tblGrid>
      <w:tr w:rsidR="00FE7FBA" w:rsidRPr="009948BA" w:rsidTr="00FE7FBA">
        <w:trPr>
          <w:trHeight w:val="296"/>
          <w:jc w:val="center"/>
        </w:trPr>
        <w:tc>
          <w:tcPr>
            <w:tcW w:w="575"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3032"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393"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401"/>
          <w:jc w:val="center"/>
        </w:trPr>
        <w:tc>
          <w:tcPr>
            <w:tcW w:w="575"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3032" w:type="pct"/>
          </w:tcPr>
          <w:p w:rsidR="00FE7FBA" w:rsidRPr="009948BA" w:rsidRDefault="00FE7FBA" w:rsidP="00FE7FBA">
            <w:pPr>
              <w:pStyle w:val="NormalWeb"/>
              <w:spacing w:before="0" w:beforeAutospacing="0" w:after="0" w:afterAutospacing="0"/>
              <w:rPr>
                <w:sz w:val="20"/>
                <w:szCs w:val="20"/>
              </w:rPr>
            </w:pPr>
            <w:r w:rsidRPr="009948BA">
              <w:t>Personality</w:t>
            </w:r>
          </w:p>
        </w:tc>
        <w:tc>
          <w:tcPr>
            <w:tcW w:w="1393"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289"/>
          <w:jc w:val="center"/>
        </w:trPr>
        <w:tc>
          <w:tcPr>
            <w:tcW w:w="575"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3032" w:type="pct"/>
          </w:tcPr>
          <w:p w:rsidR="00FE7FBA" w:rsidRPr="009948BA" w:rsidRDefault="00FE7FBA" w:rsidP="00FE7FBA">
            <w:pPr>
              <w:pStyle w:val="NormalWeb"/>
              <w:spacing w:before="0" w:beforeAutospacing="0" w:after="0" w:afterAutospacing="0"/>
              <w:rPr>
                <w:sz w:val="20"/>
                <w:szCs w:val="20"/>
              </w:rPr>
            </w:pPr>
            <w:r w:rsidRPr="009948BA">
              <w:t>Learning &amp; Motivation</w:t>
            </w:r>
          </w:p>
        </w:tc>
        <w:tc>
          <w:tcPr>
            <w:tcW w:w="1393"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24"/>
          <w:jc w:val="center"/>
        </w:trPr>
        <w:tc>
          <w:tcPr>
            <w:tcW w:w="575"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3032" w:type="pct"/>
          </w:tcPr>
          <w:p w:rsidR="00FE7FBA" w:rsidRPr="009948BA" w:rsidRDefault="00FE7FBA" w:rsidP="00FE7FBA">
            <w:pPr>
              <w:pStyle w:val="NormalWeb"/>
              <w:spacing w:before="0" w:beforeAutospacing="0" w:after="0" w:afterAutospacing="0"/>
              <w:rPr>
                <w:sz w:val="20"/>
                <w:szCs w:val="20"/>
              </w:rPr>
            </w:pPr>
            <w:r w:rsidRPr="009948BA">
              <w:t>Perception</w:t>
            </w:r>
          </w:p>
        </w:tc>
        <w:tc>
          <w:tcPr>
            <w:tcW w:w="1393"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277"/>
          <w:jc w:val="center"/>
        </w:trPr>
        <w:tc>
          <w:tcPr>
            <w:tcW w:w="575"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3032" w:type="pct"/>
          </w:tcPr>
          <w:p w:rsidR="00FE7FBA" w:rsidRPr="009948BA" w:rsidRDefault="00FE7FBA" w:rsidP="00FE7FBA">
            <w:pPr>
              <w:pStyle w:val="NormalWeb"/>
              <w:spacing w:before="0" w:beforeAutospacing="0" w:after="0" w:afterAutospacing="0"/>
              <w:rPr>
                <w:sz w:val="20"/>
                <w:szCs w:val="20"/>
              </w:rPr>
            </w:pPr>
            <w:r w:rsidRPr="009948BA">
              <w:t>Decision Making</w:t>
            </w:r>
          </w:p>
        </w:tc>
        <w:tc>
          <w:tcPr>
            <w:tcW w:w="1393"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168"/>
          <w:jc w:val="center"/>
        </w:trPr>
        <w:tc>
          <w:tcPr>
            <w:tcW w:w="575"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3032" w:type="pct"/>
          </w:tcPr>
          <w:p w:rsidR="00FE7FBA" w:rsidRPr="009948BA" w:rsidRDefault="00FE7FBA" w:rsidP="00FE7FBA">
            <w:pPr>
              <w:pStyle w:val="NormalWeb"/>
              <w:spacing w:before="0" w:beforeAutospacing="0" w:after="0" w:afterAutospacing="0"/>
              <w:rPr>
                <w:sz w:val="20"/>
                <w:szCs w:val="20"/>
              </w:rPr>
            </w:pPr>
            <w:r w:rsidRPr="009948BA">
              <w:t>Attitude, Values and Emotions</w:t>
            </w:r>
          </w:p>
        </w:tc>
        <w:tc>
          <w:tcPr>
            <w:tcW w:w="1393"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sz w:val="24"/>
          <w:szCs w:val="24"/>
        </w:rPr>
      </w:pPr>
    </w:p>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7FBA" w:rsidRPr="009948BA" w:rsidRDefault="00FE7FBA" w:rsidP="00FE7FBA">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p w:rsidR="00FE7FBA" w:rsidRPr="009948BA" w:rsidRDefault="00FE7FBA" w:rsidP="00FE7FBA">
      <w:pPr>
        <w:jc w:val="both"/>
        <w:rPr>
          <w:rFonts w:ascii="Times New Roman" w:hAnsi="Times New Roman" w:cs="Times New Roman"/>
          <w:sz w:val="24"/>
          <w:szCs w:val="24"/>
        </w:rPr>
      </w:pPr>
    </w:p>
    <w:tbl>
      <w:tblPr>
        <w:tblStyle w:val="TableGrid"/>
        <w:tblW w:w="0" w:type="auto"/>
        <w:tblInd w:w="198" w:type="dxa"/>
        <w:tblLook w:val="04A0" w:firstRow="1" w:lastRow="0" w:firstColumn="1" w:lastColumn="0" w:noHBand="0" w:noVBand="1"/>
      </w:tblPr>
      <w:tblGrid>
        <w:gridCol w:w="1098"/>
        <w:gridCol w:w="2105"/>
        <w:gridCol w:w="6434"/>
      </w:tblGrid>
      <w:tr w:rsidR="00FE7FBA" w:rsidRPr="009948BA" w:rsidTr="00FE7FBA">
        <w:tc>
          <w:tcPr>
            <w:tcW w:w="1170"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w:t>
            </w:r>
          </w:p>
        </w:tc>
        <w:tc>
          <w:tcPr>
            <w:tcW w:w="2171"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099"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7FBA" w:rsidRPr="009948BA" w:rsidTr="00FE7FBA">
        <w:tc>
          <w:tcPr>
            <w:tcW w:w="1170"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01</w:t>
            </w:r>
          </w:p>
        </w:tc>
        <w:tc>
          <w:tcPr>
            <w:tcW w:w="2171"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Remembering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Define the various concepts and theories of Personality</w:t>
            </w:r>
          </w:p>
        </w:tc>
      </w:tr>
      <w:tr w:rsidR="00FE7FBA" w:rsidRPr="009948BA" w:rsidTr="00FE7FBA">
        <w:tc>
          <w:tcPr>
            <w:tcW w:w="1170"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lastRenderedPageBreak/>
              <w:t>CO – 02</w:t>
            </w:r>
          </w:p>
        </w:tc>
        <w:tc>
          <w:tcPr>
            <w:tcW w:w="2171"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Understanding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To understand different approaches to learning and motivation and related theories for developing understanding of factors of motivation.</w:t>
            </w:r>
          </w:p>
        </w:tc>
      </w:tr>
      <w:tr w:rsidR="00FE7FBA" w:rsidRPr="009948BA" w:rsidTr="00FE7FBA">
        <w:tc>
          <w:tcPr>
            <w:tcW w:w="1170"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03</w:t>
            </w:r>
          </w:p>
          <w:p w:rsidR="00FE7FBA" w:rsidRPr="009948BA" w:rsidRDefault="00FE7FBA" w:rsidP="00FE7FBA">
            <w:pPr>
              <w:rPr>
                <w:rFonts w:ascii="Times New Roman" w:hAnsi="Times New Roman" w:cs="Times New Roman"/>
                <w:sz w:val="24"/>
                <w:szCs w:val="24"/>
              </w:rPr>
            </w:pPr>
          </w:p>
        </w:tc>
        <w:tc>
          <w:tcPr>
            <w:tcW w:w="2171"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Analyzing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Analyze the concept of perception and its process and how it influences experience.</w:t>
            </w:r>
          </w:p>
        </w:tc>
      </w:tr>
      <w:tr w:rsidR="00FE7FBA" w:rsidRPr="009948BA" w:rsidTr="00FE7FBA">
        <w:tc>
          <w:tcPr>
            <w:tcW w:w="1170"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- 04</w:t>
            </w:r>
          </w:p>
        </w:tc>
        <w:tc>
          <w:tcPr>
            <w:tcW w:w="2171"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Creating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To Create application for process of decision making for knowing how to take rational decisions in different situations.</w:t>
            </w:r>
          </w:p>
        </w:tc>
      </w:tr>
      <w:tr w:rsidR="00FE7FBA" w:rsidRPr="009948BA" w:rsidTr="00FE7FBA">
        <w:tc>
          <w:tcPr>
            <w:tcW w:w="1170"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05</w:t>
            </w:r>
          </w:p>
        </w:tc>
        <w:tc>
          <w:tcPr>
            <w:tcW w:w="2171"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Evaluating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sidRPr="00B73F72">
              <w:rPr>
                <w:rFonts w:ascii="Times New Roman" w:eastAsia="Times New Roman" w:hAnsi="Times New Roman" w:cs="Times New Roman"/>
                <w:color w:val="000000"/>
                <w:sz w:val="24"/>
                <w:szCs w:val="24"/>
              </w:rPr>
              <w:t>Evaluate varied attitudes, values and emotions. Understanding the interplay of values and emotions in different cultural setups for achieving organizational objectives</w:t>
            </w:r>
          </w:p>
        </w:tc>
      </w:tr>
    </w:tbl>
    <w:p w:rsidR="00FE7FBA" w:rsidRDefault="00FE7FBA" w:rsidP="00FE7FBA">
      <w:pPr>
        <w:jc w:val="both"/>
        <w:rPr>
          <w:rFonts w:ascii="Times New Roman" w:hAnsi="Times New Roman" w:cs="Times New Roman"/>
          <w:b/>
          <w:sz w:val="24"/>
          <w:szCs w:val="24"/>
          <w:u w:val="single"/>
        </w:rPr>
      </w:pPr>
    </w:p>
    <w:p w:rsidR="00FE7FBA" w:rsidRDefault="00FE7FBA" w:rsidP="00FE7FBA">
      <w:pPr>
        <w:jc w:val="both"/>
        <w:rPr>
          <w:rFonts w:ascii="Times New Roman" w:hAnsi="Times New Roman" w:cs="Times New Roman"/>
          <w:b/>
          <w:sz w:val="24"/>
          <w:szCs w:val="24"/>
          <w:u w:val="single"/>
        </w:rPr>
      </w:pPr>
    </w:p>
    <w:p w:rsidR="00FE7FBA" w:rsidRPr="009948BA" w:rsidRDefault="00FE7FBA" w:rsidP="00FE7FBA">
      <w:pPr>
        <w:jc w:val="both"/>
        <w:rPr>
          <w:rFonts w:ascii="Times New Roman" w:hAnsi="Times New Roman" w:cs="Times New Roman"/>
          <w:b/>
          <w:sz w:val="24"/>
          <w:szCs w:val="24"/>
          <w:u w:val="single"/>
        </w:rPr>
      </w:pPr>
    </w:p>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p w:rsidR="00FE7FBA" w:rsidRPr="009948BA" w:rsidRDefault="00FE7FBA" w:rsidP="00FE7FBA">
      <w:pPr>
        <w:jc w:val="both"/>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9835"/>
      </w:tblGrid>
      <w:tr w:rsidR="00FE7FBA" w:rsidRPr="009948BA" w:rsidTr="00FE7FBA">
        <w:tc>
          <w:tcPr>
            <w:tcW w:w="10638" w:type="dxa"/>
            <w:shd w:val="clear" w:color="auto" w:fill="B8CCE4" w:themeFill="accent1" w:themeFillTint="66"/>
          </w:tcPr>
          <w:p w:rsidR="00FE7FBA" w:rsidRPr="001E7C3F" w:rsidRDefault="00FE7FBA" w:rsidP="00FE7FBA">
            <w:pPr>
              <w:rPr>
                <w:rFonts w:ascii="Times New Roman" w:hAnsi="Times New Roman" w:cs="Times New Roman"/>
                <w:b/>
                <w:sz w:val="24"/>
                <w:szCs w:val="24"/>
              </w:rPr>
            </w:pPr>
            <w:r w:rsidRPr="001E7C3F">
              <w:rPr>
                <w:rFonts w:ascii="Times New Roman" w:hAnsi="Times New Roman" w:cs="Times New Roman"/>
                <w:b/>
                <w:sz w:val="24"/>
                <w:szCs w:val="24"/>
              </w:rPr>
              <w:t xml:space="preserve">1. Personality:            </w:t>
            </w:r>
          </w:p>
        </w:tc>
      </w:tr>
      <w:tr w:rsidR="00FE7FBA" w:rsidRPr="009948BA" w:rsidTr="00FE7FBA">
        <w:tc>
          <w:tcPr>
            <w:tcW w:w="1063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Definition, personality determinants, trait theory, type theory, Sheldon’s theory, Freud’s psychoanalytical theory. Major Personality attributes influencing organizational behavior, Personality-job fit.</w:t>
            </w:r>
          </w:p>
        </w:tc>
      </w:tr>
      <w:tr w:rsidR="00FE7FBA" w:rsidRPr="009948BA" w:rsidTr="00FE7FBA">
        <w:tc>
          <w:tcPr>
            <w:tcW w:w="10638" w:type="dxa"/>
            <w:shd w:val="clear" w:color="auto" w:fill="B8CCE4" w:themeFill="accent1" w:themeFillTint="66"/>
          </w:tcPr>
          <w:p w:rsidR="00FE7FBA" w:rsidRPr="001E7C3F" w:rsidRDefault="00FE7FBA" w:rsidP="00FE7FBA">
            <w:pPr>
              <w:rPr>
                <w:rFonts w:ascii="Times New Roman" w:eastAsia="Times New Roman" w:hAnsi="Times New Roman" w:cs="Times New Roman"/>
                <w:sz w:val="24"/>
                <w:szCs w:val="24"/>
              </w:rPr>
            </w:pPr>
            <w:r w:rsidRPr="001E7C3F">
              <w:rPr>
                <w:rFonts w:ascii="Times New Roman" w:hAnsi="Times New Roman" w:cs="Times New Roman"/>
                <w:b/>
                <w:sz w:val="24"/>
                <w:szCs w:val="24"/>
              </w:rPr>
              <w:t>2. Learning &amp; Motivation:</w:t>
            </w:r>
          </w:p>
        </w:tc>
      </w:tr>
      <w:tr w:rsidR="00FE7FBA" w:rsidRPr="009948BA" w:rsidTr="00FE7FBA">
        <w:tc>
          <w:tcPr>
            <w:tcW w:w="1063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Definition, Classical conditioning, instrumental conditioning. Motivation-Meaning, Motivation cycle, Maslow’s Theory, Herzberg’s Theory, ERG Theory, Theory X and Y, McClelland’s Achievement Theory.</w:t>
            </w:r>
          </w:p>
        </w:tc>
      </w:tr>
      <w:tr w:rsidR="00FE7FBA" w:rsidRPr="009948BA" w:rsidTr="00FE7FBA">
        <w:tc>
          <w:tcPr>
            <w:tcW w:w="10638" w:type="dxa"/>
            <w:shd w:val="clear" w:color="auto" w:fill="B8CCE4" w:themeFill="accent1" w:themeFillTint="66"/>
          </w:tcPr>
          <w:p w:rsidR="00FE7FBA" w:rsidRPr="001E7C3F" w:rsidRDefault="00FE7FBA" w:rsidP="00FE7FBA">
            <w:pPr>
              <w:rPr>
                <w:rFonts w:ascii="Times New Roman" w:eastAsia="Times New Roman" w:hAnsi="Times New Roman" w:cs="Times New Roman"/>
                <w:sz w:val="24"/>
                <w:szCs w:val="24"/>
              </w:rPr>
            </w:pPr>
            <w:r w:rsidRPr="001E7C3F">
              <w:rPr>
                <w:rFonts w:ascii="Times New Roman" w:hAnsi="Times New Roman" w:cs="Times New Roman"/>
                <w:b/>
                <w:sz w:val="24"/>
                <w:szCs w:val="24"/>
              </w:rPr>
              <w:t>3. Perception:</w:t>
            </w:r>
          </w:p>
        </w:tc>
      </w:tr>
      <w:tr w:rsidR="00FE7FBA" w:rsidRPr="009948BA" w:rsidTr="00FE7FBA">
        <w:tc>
          <w:tcPr>
            <w:tcW w:w="1063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Difference between perception and sensation, Process, perceptual distortion, attribution theory, Application in organization.</w:t>
            </w:r>
          </w:p>
        </w:tc>
      </w:tr>
      <w:tr w:rsidR="00FE7FBA" w:rsidRPr="009948BA" w:rsidTr="00FE7FBA">
        <w:tc>
          <w:tcPr>
            <w:tcW w:w="10638" w:type="dxa"/>
            <w:shd w:val="clear" w:color="auto" w:fill="B8CCE4" w:themeFill="accent1" w:themeFillTint="66"/>
          </w:tcPr>
          <w:p w:rsidR="00FE7FBA" w:rsidRPr="001E7C3F" w:rsidRDefault="00FE7FBA" w:rsidP="00FE7FBA">
            <w:pPr>
              <w:rPr>
                <w:rFonts w:ascii="Times New Roman" w:hAnsi="Times New Roman" w:cs="Times New Roman"/>
                <w:b/>
                <w:sz w:val="24"/>
                <w:szCs w:val="24"/>
              </w:rPr>
            </w:pPr>
            <w:r w:rsidRPr="001E7C3F">
              <w:rPr>
                <w:rFonts w:ascii="Times New Roman" w:hAnsi="Times New Roman" w:cs="Times New Roman"/>
                <w:b/>
                <w:sz w:val="24"/>
                <w:szCs w:val="24"/>
              </w:rPr>
              <w:t xml:space="preserve">4. Decision Making: </w:t>
            </w:r>
          </w:p>
        </w:tc>
      </w:tr>
      <w:tr w:rsidR="00FE7FBA" w:rsidRPr="009948BA" w:rsidTr="00FE7FBA">
        <w:tc>
          <w:tcPr>
            <w:tcW w:w="1063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Meaning, process, Effect of perception on decision making, situations in decision making, Rationality and Bounded rationality. </w:t>
            </w:r>
          </w:p>
        </w:tc>
      </w:tr>
      <w:tr w:rsidR="00FE7FBA" w:rsidRPr="009948BA" w:rsidTr="00FE7FBA">
        <w:tc>
          <w:tcPr>
            <w:tcW w:w="10638" w:type="dxa"/>
            <w:shd w:val="clear" w:color="auto" w:fill="B8CCE4" w:themeFill="accent1" w:themeFillTint="66"/>
          </w:tcPr>
          <w:p w:rsidR="00FE7FBA" w:rsidRPr="001E7C3F" w:rsidRDefault="00FE7FBA" w:rsidP="00FE7FBA">
            <w:pPr>
              <w:rPr>
                <w:rFonts w:ascii="Times New Roman" w:hAnsi="Times New Roman" w:cs="Times New Roman"/>
                <w:b/>
                <w:sz w:val="24"/>
                <w:szCs w:val="24"/>
              </w:rPr>
            </w:pPr>
            <w:r w:rsidRPr="001E7C3F">
              <w:rPr>
                <w:rFonts w:ascii="Times New Roman" w:hAnsi="Times New Roman" w:cs="Times New Roman"/>
                <w:b/>
                <w:sz w:val="24"/>
                <w:szCs w:val="24"/>
              </w:rPr>
              <w:t>5. Attitude, Values and Emotions:</w:t>
            </w:r>
          </w:p>
        </w:tc>
      </w:tr>
      <w:tr w:rsidR="00FE7FBA" w:rsidRPr="009948BA" w:rsidTr="00FE7FBA">
        <w:tc>
          <w:tcPr>
            <w:tcW w:w="1063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Meaning, Types of attitude, Cognitive dissonance theory, Measuring the A-B relationships-moderating variables, Self-perception theory.; Values- Definition, types of values, values across cultures ;Emotions - Meaning, emotional labor, felt vs. displayed emotions, emotion dimensions, external constraints on emotions, application of emotions in organizational context.</w:t>
            </w:r>
          </w:p>
        </w:tc>
      </w:tr>
    </w:tbl>
    <w:p w:rsidR="00FE7FBA" w:rsidRDefault="00FE7FBA" w:rsidP="00FE7FBA">
      <w:pPr>
        <w:autoSpaceDE w:val="0"/>
        <w:autoSpaceDN w:val="0"/>
        <w:adjustRightInd w:val="0"/>
        <w:rPr>
          <w:rFonts w:ascii="Times New Roman" w:hAnsi="Times New Roman" w:cs="Times New Roman"/>
          <w:b/>
          <w:sz w:val="24"/>
          <w:szCs w:val="24"/>
        </w:rPr>
      </w:pPr>
    </w:p>
    <w:p w:rsidR="00FE7FBA" w:rsidRPr="003B002E" w:rsidRDefault="00FE7FBA" w:rsidP="00FE7FBA">
      <w:pPr>
        <w:autoSpaceDE w:val="0"/>
        <w:autoSpaceDN w:val="0"/>
        <w:adjustRightInd w:val="0"/>
        <w:rPr>
          <w:rFonts w:ascii="Times New Roman" w:hAnsi="Times New Roman" w:cs="Times New Roman"/>
          <w:b/>
          <w:bCs/>
          <w:sz w:val="24"/>
          <w:szCs w:val="24"/>
        </w:rPr>
      </w:pPr>
      <w:r w:rsidRPr="003B002E">
        <w:rPr>
          <w:rFonts w:ascii="Times New Roman" w:hAnsi="Times New Roman" w:cs="Times New Roman"/>
          <w:b/>
          <w:sz w:val="24"/>
          <w:szCs w:val="24"/>
        </w:rPr>
        <w:t>Recommended Study Material</w:t>
      </w:r>
    </w:p>
    <w:tbl>
      <w:tblPr>
        <w:tblW w:w="47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2773"/>
        <w:gridCol w:w="3025"/>
        <w:gridCol w:w="2772"/>
      </w:tblGrid>
      <w:tr w:rsidR="00FE7FBA" w:rsidRPr="009948BA" w:rsidTr="00FE7FBA">
        <w:tc>
          <w:tcPr>
            <w:tcW w:w="406"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1486"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621"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486"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7FBA" w:rsidRPr="009948BA" w:rsidTr="00FE7FBA">
        <w:tc>
          <w:tcPr>
            <w:tcW w:w="406"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Organizational Behavior, (1 ed.),</w:t>
            </w:r>
          </w:p>
        </w:tc>
        <w:tc>
          <w:tcPr>
            <w:tcW w:w="162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Prasad, L. M.</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Sultan Chand and Sons (2015)</w:t>
            </w:r>
          </w:p>
        </w:tc>
      </w:tr>
      <w:tr w:rsidR="00FE7FBA" w:rsidRPr="009948BA" w:rsidTr="00FE7FBA">
        <w:tc>
          <w:tcPr>
            <w:tcW w:w="406"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Organizational Behavior</w:t>
            </w:r>
          </w:p>
        </w:tc>
        <w:tc>
          <w:tcPr>
            <w:tcW w:w="162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Gupta, Shashi K and Joshi, Rosy. (2015)</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Kalyani Publishers</w:t>
            </w:r>
          </w:p>
        </w:tc>
      </w:tr>
      <w:tr w:rsidR="00FE7FBA" w:rsidRPr="009948BA" w:rsidTr="00FE7FBA">
        <w:tc>
          <w:tcPr>
            <w:tcW w:w="406"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Organizational Behavior, (15 ed.)</w:t>
            </w:r>
          </w:p>
        </w:tc>
        <w:tc>
          <w:tcPr>
            <w:tcW w:w="162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Robbins, Stephen, Judge, T. A.  and Vohra, N. (2015)</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Pearson</w:t>
            </w:r>
          </w:p>
        </w:tc>
      </w:tr>
      <w:tr w:rsidR="00FE7FBA" w:rsidRPr="009948BA" w:rsidTr="00FE7FBA">
        <w:tc>
          <w:tcPr>
            <w:tcW w:w="406"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Understanding Organizational Behavior, (3ed.),</w:t>
            </w:r>
          </w:p>
        </w:tc>
        <w:tc>
          <w:tcPr>
            <w:tcW w:w="162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Pareek, Udai (2011)</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University Press</w:t>
            </w:r>
          </w:p>
        </w:tc>
      </w:tr>
      <w:tr w:rsidR="00FE7FBA" w:rsidRPr="009948BA" w:rsidTr="00FE7FBA">
        <w:tc>
          <w:tcPr>
            <w:tcW w:w="406"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lastRenderedPageBreak/>
              <w:t>05</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Organizational Behavior, (2ed),</w:t>
            </w:r>
          </w:p>
        </w:tc>
        <w:tc>
          <w:tcPr>
            <w:tcW w:w="1621"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Bhattacharyya, Dipak Kumar (2016)</w:t>
            </w:r>
          </w:p>
        </w:tc>
        <w:tc>
          <w:tcPr>
            <w:tcW w:w="1486"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Oxford University Press</w:t>
            </w:r>
          </w:p>
        </w:tc>
      </w:tr>
    </w:tbl>
    <w:p w:rsidR="00FE7FBA" w:rsidRPr="009948BA" w:rsidRDefault="00FE7FBA" w:rsidP="00FE7FBA">
      <w:pPr>
        <w:jc w:val="center"/>
        <w:rPr>
          <w:rFonts w:ascii="Times New Roman" w:hAnsi="Times New Roman" w:cs="Times New Roman"/>
          <w:b/>
          <w:sz w:val="24"/>
          <w:szCs w:val="24"/>
          <w:u w:val="single"/>
        </w:rPr>
      </w:pPr>
    </w:p>
    <w:p w:rsidR="00FE7FBA" w:rsidRPr="009948BA" w:rsidRDefault="00FE7FBA" w:rsidP="00FE7FBA">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left" w:pos="2192"/>
        </w:tabs>
        <w:rPr>
          <w:rFonts w:ascii="Times New Roman" w:hAnsi="Times New Roman" w:cs="Times New Roman"/>
          <w:b/>
          <w:sz w:val="28"/>
          <w:szCs w:val="24"/>
          <w:shd w:val="clear" w:color="auto" w:fill="FBD4B4"/>
        </w:rPr>
      </w:pPr>
      <w:r>
        <w:rPr>
          <w:rFonts w:ascii="Times New Roman" w:hAnsi="Times New Roman" w:cs="Times New Roman"/>
          <w:b/>
          <w:sz w:val="28"/>
          <w:szCs w:val="24"/>
        </w:rPr>
        <w:t>BBBCBX</w:t>
      </w:r>
      <w:r w:rsidRPr="009948BA">
        <w:rPr>
          <w:rFonts w:ascii="Times New Roman" w:hAnsi="Times New Roman" w:cs="Times New Roman"/>
          <w:b/>
          <w:sz w:val="28"/>
          <w:szCs w:val="24"/>
          <w:shd w:val="clear" w:color="auto" w:fill="FBD4B4"/>
        </w:rPr>
        <w:t xml:space="preserve"> </w:t>
      </w:r>
      <w:r>
        <w:rPr>
          <w:rFonts w:ascii="Times New Roman" w:hAnsi="Times New Roman" w:cs="Times New Roman"/>
          <w:b/>
          <w:sz w:val="28"/>
          <w:szCs w:val="24"/>
          <w:shd w:val="clear" w:color="auto" w:fill="FBD4B4"/>
        </w:rPr>
        <w:t xml:space="preserve">1105                             </w:t>
      </w:r>
      <w:r w:rsidRPr="009948BA">
        <w:rPr>
          <w:rFonts w:ascii="Times New Roman" w:hAnsi="Times New Roman" w:cs="Times New Roman"/>
          <w:b/>
          <w:sz w:val="28"/>
          <w:szCs w:val="24"/>
          <w:shd w:val="clear" w:color="auto" w:fill="FBD4B4"/>
        </w:rPr>
        <w:t>Fundamentals of Marketing-I</w:t>
      </w:r>
    </w:p>
    <w:p w:rsidR="00FE7FBA" w:rsidRPr="009948BA" w:rsidRDefault="00FE7FBA" w:rsidP="00FE7FBA">
      <w:pPr>
        <w:tabs>
          <w:tab w:val="left" w:pos="2475"/>
        </w:tabs>
        <w:rPr>
          <w:rFonts w:ascii="Times New Roman" w:hAnsi="Times New Roman" w:cs="Times New Roman"/>
          <w:b/>
          <w:color w:val="000000"/>
          <w:lang w:bidi="hi-IN"/>
        </w:rPr>
      </w:pPr>
      <w:r w:rsidRPr="009948BA">
        <w:rPr>
          <w:rFonts w:ascii="Times New Roman" w:hAnsi="Times New Roman" w:cs="Times New Roman"/>
          <w:b/>
          <w:color w:val="000000"/>
          <w:lang w:bidi="hi-IN"/>
        </w:rPr>
        <w:t>COURSE OVERVIEW AND OBJECTIVES:</w:t>
      </w:r>
    </w:p>
    <w:p w:rsidR="00FE7FBA" w:rsidRPr="009948BA" w:rsidRDefault="00FE7FBA" w:rsidP="00FE7FBA">
      <w:pPr>
        <w:tabs>
          <w:tab w:val="left" w:pos="2192"/>
        </w:tabs>
        <w:rPr>
          <w:rFonts w:ascii="Times New Roman" w:hAnsi="Times New Roman" w:cs="Times New Roman"/>
          <w:b/>
          <w:shd w:val="clear" w:color="auto" w:fill="FBD4B4"/>
        </w:rPr>
      </w:pPr>
      <w:r w:rsidRPr="009948BA">
        <w:rPr>
          <w:rFonts w:ascii="Times New Roman" w:hAnsi="Times New Roman" w:cs="Times New Roman"/>
        </w:rPr>
        <w:t>Fundamentals of Marketing-I course enables a student to understand the basic concepts of marketing concept and the role marketing plays in business. This course enables a student to understand the ‘Marketing mix’ elements and the strategies and principles underlying the modern marketing practices.</w:t>
      </w:r>
    </w:p>
    <w:p w:rsidR="00FE7FBA" w:rsidRPr="009948BA" w:rsidRDefault="00FE7FBA" w:rsidP="009B2633">
      <w:pPr>
        <w:pStyle w:val="Normal1"/>
        <w:numPr>
          <w:ilvl w:val="0"/>
          <w:numId w:val="45"/>
        </w:numPr>
        <w:tabs>
          <w:tab w:val="left" w:pos="1100"/>
          <w:tab w:val="left" w:pos="1100"/>
        </w:tabs>
        <w:spacing w:after="0" w:line="360" w:lineRule="auto"/>
        <w:rPr>
          <w:rFonts w:ascii="Times New Roman" w:hAnsi="Times New Roman" w:cs="Times New Roman"/>
        </w:rPr>
      </w:pPr>
      <w:r w:rsidRPr="009948BA">
        <w:rPr>
          <w:rFonts w:ascii="Times New Roman" w:hAnsi="Times New Roman" w:cs="Times New Roman"/>
        </w:rPr>
        <w:t>To understand the concepts of marketing management</w:t>
      </w:r>
    </w:p>
    <w:p w:rsidR="00FE7FBA" w:rsidRPr="009948BA" w:rsidRDefault="00FE7FBA" w:rsidP="009B2633">
      <w:pPr>
        <w:pStyle w:val="Normal1"/>
        <w:numPr>
          <w:ilvl w:val="0"/>
          <w:numId w:val="45"/>
        </w:numPr>
        <w:tabs>
          <w:tab w:val="left" w:pos="1100"/>
          <w:tab w:val="left" w:pos="1100"/>
        </w:tabs>
        <w:spacing w:after="0" w:line="360" w:lineRule="auto"/>
        <w:rPr>
          <w:rFonts w:ascii="Times New Roman" w:hAnsi="Times New Roman" w:cs="Times New Roman"/>
        </w:rPr>
      </w:pPr>
      <w:r w:rsidRPr="009948BA">
        <w:rPr>
          <w:rFonts w:ascii="Times New Roman" w:hAnsi="Times New Roman" w:cs="Times New Roman"/>
        </w:rPr>
        <w:t xml:space="preserve">To learn about marketing process for different types of products and services </w:t>
      </w:r>
    </w:p>
    <w:p w:rsidR="00FE7FBA" w:rsidRPr="009948BA" w:rsidRDefault="00FE7FBA" w:rsidP="009B2633">
      <w:pPr>
        <w:pStyle w:val="Normal1"/>
        <w:numPr>
          <w:ilvl w:val="0"/>
          <w:numId w:val="45"/>
        </w:numPr>
        <w:tabs>
          <w:tab w:val="left" w:pos="1100"/>
          <w:tab w:val="left" w:pos="1100"/>
        </w:tabs>
        <w:spacing w:after="0" w:line="360" w:lineRule="auto"/>
        <w:rPr>
          <w:rFonts w:ascii="Times New Roman" w:hAnsi="Times New Roman" w:cs="Times New Roman"/>
        </w:rPr>
      </w:pPr>
      <w:r w:rsidRPr="009948BA">
        <w:rPr>
          <w:rFonts w:ascii="Times New Roman" w:hAnsi="Times New Roman" w:cs="Times New Roman"/>
        </w:rPr>
        <w:t>To understand the concept of Marketing Mix and its application in business.</w:t>
      </w:r>
    </w:p>
    <w:p w:rsidR="00FE7FBA" w:rsidRPr="009948BA" w:rsidRDefault="00FE7FBA" w:rsidP="00FE7FBA">
      <w:pPr>
        <w:tabs>
          <w:tab w:val="left" w:pos="2192"/>
        </w:tabs>
        <w:rPr>
          <w:rFonts w:ascii="Times New Roman" w:hAnsi="Times New Roman" w:cs="Times New Roman"/>
          <w:b/>
          <w:shd w:val="clear" w:color="auto" w:fill="FBD4B4"/>
        </w:rPr>
      </w:pPr>
    </w:p>
    <w:p w:rsidR="00FE7FBA" w:rsidRPr="009948BA" w:rsidRDefault="00FE7FBA" w:rsidP="00FE7FBA">
      <w:pPr>
        <w:tabs>
          <w:tab w:val="left" w:pos="2192"/>
        </w:tabs>
        <w:rPr>
          <w:rFonts w:ascii="Times New Roman" w:hAnsi="Times New Roman" w:cs="Times New Roman"/>
          <w:b/>
          <w:shd w:val="clear" w:color="auto" w:fill="FBD4B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
        <w:gridCol w:w="7016"/>
        <w:gridCol w:w="1912"/>
      </w:tblGrid>
      <w:tr w:rsidR="00FE7FBA" w:rsidRPr="009948BA" w:rsidTr="00FE7FBA">
        <w:trPr>
          <w:trHeight w:val="167"/>
          <w:jc w:val="center"/>
        </w:trPr>
        <w:tc>
          <w:tcPr>
            <w:tcW w:w="461" w:type="pct"/>
            <w:shd w:val="clear" w:color="auto" w:fill="C6D9F1"/>
          </w:tcPr>
          <w:p w:rsidR="00FE7FBA" w:rsidRPr="009948BA" w:rsidRDefault="00FE7FBA" w:rsidP="00FE7FBA">
            <w:pPr>
              <w:ind w:right="-1"/>
              <w:jc w:val="center"/>
              <w:rPr>
                <w:rFonts w:ascii="Times New Roman" w:hAnsi="Times New Roman" w:cs="Times New Roman"/>
                <w:b/>
                <w:sz w:val="24"/>
                <w:szCs w:val="24"/>
              </w:rPr>
            </w:pPr>
            <w:r w:rsidRPr="009948BA">
              <w:rPr>
                <w:rFonts w:ascii="Times New Roman" w:hAnsi="Times New Roman" w:cs="Times New Roman"/>
                <w:b/>
                <w:sz w:val="24"/>
                <w:szCs w:val="24"/>
              </w:rPr>
              <w:t>Unit No.</w:t>
            </w:r>
          </w:p>
        </w:tc>
        <w:tc>
          <w:tcPr>
            <w:tcW w:w="3567" w:type="pct"/>
            <w:shd w:val="clear" w:color="auto" w:fill="C6D9F1"/>
          </w:tcPr>
          <w:p w:rsidR="00FE7FBA" w:rsidRPr="009948BA" w:rsidRDefault="00FE7FBA" w:rsidP="00FE7FBA">
            <w:pPr>
              <w:ind w:right="-270"/>
              <w:rPr>
                <w:rFonts w:ascii="Times New Roman" w:hAnsi="Times New Roman" w:cs="Times New Roman"/>
                <w:b/>
                <w:sz w:val="24"/>
                <w:szCs w:val="24"/>
              </w:rPr>
            </w:pPr>
            <w:r w:rsidRPr="009948BA">
              <w:rPr>
                <w:rFonts w:ascii="Times New Roman" w:hAnsi="Times New Roman" w:cs="Times New Roman"/>
                <w:b/>
                <w:sz w:val="24"/>
                <w:szCs w:val="24"/>
              </w:rPr>
              <w:t xml:space="preserve">             Title of the unit</w:t>
            </w:r>
          </w:p>
        </w:tc>
        <w:tc>
          <w:tcPr>
            <w:tcW w:w="972" w:type="pct"/>
            <w:shd w:val="clear" w:color="auto" w:fill="C6D9F1"/>
          </w:tcPr>
          <w:p w:rsidR="00FE7FBA" w:rsidRPr="009948BA" w:rsidRDefault="00FE7FBA" w:rsidP="00FE7FBA">
            <w:pPr>
              <w:ind w:right="-270"/>
              <w:rPr>
                <w:rFonts w:ascii="Times New Roman" w:hAnsi="Times New Roman" w:cs="Times New Roman"/>
                <w:b/>
                <w:sz w:val="24"/>
                <w:szCs w:val="24"/>
              </w:rPr>
            </w:pPr>
            <w:r w:rsidRPr="009948BA">
              <w:rPr>
                <w:rFonts w:ascii="Times New Roman" w:hAnsi="Times New Roman" w:cs="Times New Roman"/>
                <w:b/>
                <w:sz w:val="24"/>
                <w:szCs w:val="24"/>
              </w:rPr>
              <w:t>Time required for the unit(Hours)</w:t>
            </w:r>
          </w:p>
        </w:tc>
      </w:tr>
      <w:tr w:rsidR="00FE7FBA" w:rsidRPr="009948BA" w:rsidTr="00FE7FBA">
        <w:trPr>
          <w:trHeight w:val="146"/>
          <w:jc w:val="center"/>
        </w:trPr>
        <w:tc>
          <w:tcPr>
            <w:tcW w:w="461" w:type="pct"/>
          </w:tcPr>
          <w:p w:rsidR="00FE7FBA" w:rsidRPr="009948BA" w:rsidRDefault="00FE7FBA" w:rsidP="00FE7FBA">
            <w:pPr>
              <w:ind w:right="-1"/>
              <w:jc w:val="center"/>
              <w:rPr>
                <w:rFonts w:ascii="Times New Roman" w:hAnsi="Times New Roman" w:cs="Times New Roman"/>
                <w:b/>
                <w:sz w:val="24"/>
                <w:szCs w:val="24"/>
              </w:rPr>
            </w:pPr>
            <w:r w:rsidRPr="009948BA">
              <w:rPr>
                <w:rFonts w:ascii="Times New Roman" w:hAnsi="Times New Roman" w:cs="Times New Roman"/>
                <w:b/>
                <w:sz w:val="24"/>
                <w:szCs w:val="24"/>
              </w:rPr>
              <w:t>1.</w:t>
            </w:r>
          </w:p>
        </w:tc>
        <w:tc>
          <w:tcPr>
            <w:tcW w:w="3567" w:type="pct"/>
          </w:tcPr>
          <w:p w:rsidR="00FE7FBA" w:rsidRPr="00665857" w:rsidRDefault="00FE7FBA" w:rsidP="00FE7FBA">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Introduction to Market  and  Marketing</w:t>
            </w:r>
          </w:p>
        </w:tc>
        <w:tc>
          <w:tcPr>
            <w:tcW w:w="972" w:type="pct"/>
          </w:tcPr>
          <w:p w:rsidR="00FE7FBA" w:rsidRPr="009948BA" w:rsidRDefault="00FE7FBA" w:rsidP="00FE7FBA">
            <w:pPr>
              <w:ind w:right="-270"/>
              <w:jc w:val="center"/>
              <w:rPr>
                <w:rFonts w:ascii="Times New Roman" w:hAnsi="Times New Roman" w:cs="Times New Roman"/>
                <w:b/>
                <w:sz w:val="24"/>
                <w:szCs w:val="24"/>
              </w:rPr>
            </w:pPr>
            <w:r w:rsidRPr="009948BA">
              <w:rPr>
                <w:rFonts w:ascii="Times New Roman" w:hAnsi="Times New Roman" w:cs="Times New Roman"/>
                <w:b/>
                <w:sz w:val="24"/>
                <w:szCs w:val="24"/>
              </w:rPr>
              <w:t>9</w:t>
            </w:r>
          </w:p>
        </w:tc>
      </w:tr>
      <w:tr w:rsidR="00FE7FBA" w:rsidRPr="009948BA" w:rsidTr="00FE7FBA">
        <w:trPr>
          <w:trHeight w:val="156"/>
          <w:jc w:val="center"/>
        </w:trPr>
        <w:tc>
          <w:tcPr>
            <w:tcW w:w="461" w:type="pct"/>
          </w:tcPr>
          <w:p w:rsidR="00FE7FBA" w:rsidRPr="009948BA" w:rsidRDefault="00FE7FBA" w:rsidP="00FE7FBA">
            <w:pPr>
              <w:ind w:right="-1"/>
              <w:jc w:val="center"/>
              <w:rPr>
                <w:rFonts w:ascii="Times New Roman" w:hAnsi="Times New Roman" w:cs="Times New Roman"/>
                <w:b/>
                <w:sz w:val="24"/>
                <w:szCs w:val="24"/>
              </w:rPr>
            </w:pPr>
            <w:r w:rsidRPr="009948BA">
              <w:rPr>
                <w:rFonts w:ascii="Times New Roman" w:hAnsi="Times New Roman" w:cs="Times New Roman"/>
                <w:b/>
                <w:sz w:val="24"/>
                <w:szCs w:val="24"/>
              </w:rPr>
              <w:t>2.</w:t>
            </w:r>
          </w:p>
        </w:tc>
        <w:tc>
          <w:tcPr>
            <w:tcW w:w="3567" w:type="pct"/>
          </w:tcPr>
          <w:p w:rsidR="00FE7FBA" w:rsidRPr="00665857" w:rsidRDefault="00FE7FBA" w:rsidP="00FE7FBA">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 xml:space="preserve">Market Segmentation </w:t>
            </w:r>
          </w:p>
        </w:tc>
        <w:tc>
          <w:tcPr>
            <w:tcW w:w="972" w:type="pct"/>
          </w:tcPr>
          <w:p w:rsidR="00FE7FBA" w:rsidRPr="009948BA" w:rsidRDefault="00FE7FBA" w:rsidP="00FE7FBA">
            <w:pPr>
              <w:ind w:right="-270"/>
              <w:jc w:val="center"/>
              <w:rPr>
                <w:rFonts w:ascii="Times New Roman" w:hAnsi="Times New Roman" w:cs="Times New Roman"/>
                <w:b/>
                <w:sz w:val="24"/>
                <w:szCs w:val="24"/>
              </w:rPr>
            </w:pPr>
            <w:r w:rsidRPr="009948BA">
              <w:rPr>
                <w:rFonts w:ascii="Times New Roman" w:hAnsi="Times New Roman" w:cs="Times New Roman"/>
                <w:b/>
                <w:sz w:val="24"/>
                <w:szCs w:val="24"/>
              </w:rPr>
              <w:t>7</w:t>
            </w:r>
          </w:p>
        </w:tc>
      </w:tr>
      <w:tr w:rsidR="00FE7FBA" w:rsidRPr="009948BA" w:rsidTr="00FE7FBA">
        <w:trPr>
          <w:trHeight w:val="164"/>
          <w:jc w:val="center"/>
        </w:trPr>
        <w:tc>
          <w:tcPr>
            <w:tcW w:w="461" w:type="pct"/>
          </w:tcPr>
          <w:p w:rsidR="00FE7FBA" w:rsidRPr="009948BA" w:rsidRDefault="00FE7FBA" w:rsidP="00FE7FBA">
            <w:pPr>
              <w:ind w:right="-1"/>
              <w:jc w:val="center"/>
              <w:rPr>
                <w:rFonts w:ascii="Times New Roman" w:hAnsi="Times New Roman" w:cs="Times New Roman"/>
                <w:b/>
                <w:sz w:val="24"/>
                <w:szCs w:val="24"/>
              </w:rPr>
            </w:pPr>
            <w:r w:rsidRPr="009948BA">
              <w:rPr>
                <w:rFonts w:ascii="Times New Roman" w:hAnsi="Times New Roman" w:cs="Times New Roman"/>
                <w:b/>
                <w:sz w:val="24"/>
                <w:szCs w:val="24"/>
              </w:rPr>
              <w:t>3.</w:t>
            </w:r>
          </w:p>
        </w:tc>
        <w:tc>
          <w:tcPr>
            <w:tcW w:w="3567" w:type="pct"/>
          </w:tcPr>
          <w:p w:rsidR="00FE7FBA" w:rsidRPr="00665857" w:rsidRDefault="00FE7FBA" w:rsidP="00FE7FBA">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Marketing Mix</w:t>
            </w:r>
          </w:p>
        </w:tc>
        <w:tc>
          <w:tcPr>
            <w:tcW w:w="972" w:type="pct"/>
          </w:tcPr>
          <w:p w:rsidR="00FE7FBA" w:rsidRPr="009948BA" w:rsidRDefault="00FE7FBA" w:rsidP="00FE7FBA">
            <w:pPr>
              <w:ind w:right="-270"/>
              <w:jc w:val="center"/>
              <w:rPr>
                <w:rFonts w:ascii="Times New Roman" w:hAnsi="Times New Roman" w:cs="Times New Roman"/>
                <w:b/>
                <w:sz w:val="24"/>
                <w:szCs w:val="24"/>
              </w:rPr>
            </w:pPr>
            <w:r w:rsidRPr="009948BA">
              <w:rPr>
                <w:rFonts w:ascii="Times New Roman" w:hAnsi="Times New Roman" w:cs="Times New Roman"/>
                <w:b/>
                <w:sz w:val="24"/>
                <w:szCs w:val="24"/>
              </w:rPr>
              <w:t>6</w:t>
            </w:r>
          </w:p>
        </w:tc>
      </w:tr>
      <w:tr w:rsidR="00FE7FBA" w:rsidRPr="009948BA" w:rsidTr="00FE7FBA">
        <w:trPr>
          <w:trHeight w:val="156"/>
          <w:jc w:val="center"/>
        </w:trPr>
        <w:tc>
          <w:tcPr>
            <w:tcW w:w="461" w:type="pct"/>
          </w:tcPr>
          <w:p w:rsidR="00FE7FBA" w:rsidRPr="009948BA" w:rsidRDefault="00FE7FBA" w:rsidP="00FE7FBA">
            <w:pPr>
              <w:ind w:right="-1"/>
              <w:jc w:val="center"/>
              <w:rPr>
                <w:rFonts w:ascii="Times New Roman" w:hAnsi="Times New Roman" w:cs="Times New Roman"/>
                <w:b/>
                <w:sz w:val="24"/>
                <w:szCs w:val="24"/>
              </w:rPr>
            </w:pPr>
            <w:r w:rsidRPr="009948BA">
              <w:rPr>
                <w:rFonts w:ascii="Times New Roman" w:hAnsi="Times New Roman" w:cs="Times New Roman"/>
                <w:b/>
                <w:sz w:val="24"/>
                <w:szCs w:val="24"/>
              </w:rPr>
              <w:t>4.</w:t>
            </w:r>
          </w:p>
        </w:tc>
        <w:tc>
          <w:tcPr>
            <w:tcW w:w="3567" w:type="pct"/>
          </w:tcPr>
          <w:p w:rsidR="00FE7FBA" w:rsidRPr="00665857" w:rsidRDefault="00FE7FBA" w:rsidP="00FE7FBA">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Product Mix and Price Mix</w:t>
            </w:r>
          </w:p>
        </w:tc>
        <w:tc>
          <w:tcPr>
            <w:tcW w:w="972" w:type="pct"/>
          </w:tcPr>
          <w:p w:rsidR="00FE7FBA" w:rsidRPr="009948BA" w:rsidRDefault="00FE7FBA" w:rsidP="00FE7FBA">
            <w:pPr>
              <w:ind w:right="-270"/>
              <w:jc w:val="center"/>
              <w:rPr>
                <w:rFonts w:ascii="Times New Roman" w:hAnsi="Times New Roman" w:cs="Times New Roman"/>
                <w:b/>
                <w:sz w:val="24"/>
                <w:szCs w:val="24"/>
              </w:rPr>
            </w:pPr>
            <w:r w:rsidRPr="009948BA">
              <w:rPr>
                <w:rFonts w:ascii="Times New Roman" w:hAnsi="Times New Roman" w:cs="Times New Roman"/>
                <w:b/>
                <w:sz w:val="24"/>
                <w:szCs w:val="24"/>
              </w:rPr>
              <w:t>9</w:t>
            </w:r>
          </w:p>
        </w:tc>
      </w:tr>
      <w:tr w:rsidR="00FE7FBA" w:rsidRPr="009948BA" w:rsidTr="00FE7FBA">
        <w:trPr>
          <w:trHeight w:val="95"/>
          <w:jc w:val="center"/>
        </w:trPr>
        <w:tc>
          <w:tcPr>
            <w:tcW w:w="461" w:type="pct"/>
          </w:tcPr>
          <w:p w:rsidR="00FE7FBA" w:rsidRPr="009948BA" w:rsidRDefault="00FE7FBA" w:rsidP="00FE7FBA">
            <w:pPr>
              <w:ind w:right="-1"/>
              <w:jc w:val="center"/>
              <w:rPr>
                <w:rFonts w:ascii="Times New Roman" w:hAnsi="Times New Roman" w:cs="Times New Roman"/>
                <w:b/>
                <w:sz w:val="24"/>
                <w:szCs w:val="24"/>
              </w:rPr>
            </w:pPr>
            <w:r w:rsidRPr="009948BA">
              <w:rPr>
                <w:rFonts w:ascii="Times New Roman" w:hAnsi="Times New Roman" w:cs="Times New Roman"/>
                <w:b/>
                <w:sz w:val="24"/>
                <w:szCs w:val="24"/>
              </w:rPr>
              <w:t>5.</w:t>
            </w:r>
          </w:p>
        </w:tc>
        <w:tc>
          <w:tcPr>
            <w:tcW w:w="3567" w:type="pct"/>
          </w:tcPr>
          <w:p w:rsidR="00FE7FBA" w:rsidRPr="00665857" w:rsidRDefault="00FE7FBA" w:rsidP="00FE7FBA">
            <w:pPr>
              <w:rPr>
                <w:rFonts w:ascii="Times New Roman" w:eastAsia="Times New Roman" w:hAnsi="Times New Roman" w:cs="Times New Roman"/>
                <w:bCs/>
                <w:sz w:val="24"/>
                <w:szCs w:val="24"/>
                <w:lang w:eastAsia="zh-CN"/>
              </w:rPr>
            </w:pPr>
            <w:r w:rsidRPr="00665857">
              <w:rPr>
                <w:rFonts w:ascii="Times New Roman" w:hAnsi="Times New Roman" w:cs="Times New Roman"/>
                <w:b/>
                <w:bCs/>
                <w:lang w:eastAsia="zh-CN"/>
              </w:rPr>
              <w:t>Place Mix and Promotion Mix</w:t>
            </w:r>
          </w:p>
        </w:tc>
        <w:tc>
          <w:tcPr>
            <w:tcW w:w="972" w:type="pct"/>
          </w:tcPr>
          <w:p w:rsidR="00FE7FBA" w:rsidRPr="009948BA" w:rsidRDefault="00FE7FBA" w:rsidP="00FE7FBA">
            <w:pPr>
              <w:ind w:right="-270"/>
              <w:jc w:val="center"/>
              <w:rPr>
                <w:rFonts w:ascii="Times New Roman" w:hAnsi="Times New Roman" w:cs="Times New Roman"/>
                <w:b/>
                <w:sz w:val="24"/>
                <w:szCs w:val="24"/>
              </w:rPr>
            </w:pPr>
            <w:r w:rsidRPr="009948BA">
              <w:rPr>
                <w:rFonts w:ascii="Times New Roman" w:hAnsi="Times New Roman" w:cs="Times New Roman"/>
                <w:b/>
                <w:sz w:val="24"/>
                <w:szCs w:val="24"/>
              </w:rPr>
              <w:t>9</w:t>
            </w:r>
          </w:p>
        </w:tc>
      </w:tr>
    </w:tbl>
    <w:p w:rsidR="00FE7FBA" w:rsidRPr="009948BA" w:rsidRDefault="00FE7FBA" w:rsidP="00FE7FBA">
      <w:pPr>
        <w:ind w:left="-794"/>
        <w:jc w:val="both"/>
        <w:rPr>
          <w:rFonts w:ascii="Times New Roman" w:hAnsi="Times New Roman" w:cs="Times New Roman"/>
          <w:b/>
          <w:sz w:val="24"/>
          <w:szCs w:val="24"/>
        </w:rPr>
      </w:pPr>
    </w:p>
    <w:p w:rsidR="00FE7FBA" w:rsidRPr="009948BA" w:rsidRDefault="00FE7FBA" w:rsidP="009B2633">
      <w:pPr>
        <w:pStyle w:val="ListParagraph"/>
        <w:numPr>
          <w:ilvl w:val="0"/>
          <w:numId w:val="9"/>
        </w:numPr>
        <w:spacing w:line="276" w:lineRule="auto"/>
        <w:ind w:hanging="16"/>
        <w:jc w:val="both"/>
        <w:rPr>
          <w:rFonts w:ascii="Times New Roman" w:hAnsi="Times New Roman" w:cs="Times New Roman"/>
          <w:b/>
          <w:sz w:val="24"/>
          <w:szCs w:val="24"/>
        </w:rPr>
      </w:pPr>
      <w:r w:rsidRPr="009948BA">
        <w:rPr>
          <w:rFonts w:ascii="Times New Roman" w:hAnsi="Times New Roman" w:cs="Times New Roman"/>
          <w:b/>
          <w:sz w:val="24"/>
          <w:szCs w:val="24"/>
        </w:rPr>
        <w:t>Course Outcomes: On successful completion of the course the learner will be able to:</w:t>
      </w:r>
    </w:p>
    <w:tbl>
      <w:tblPr>
        <w:tblStyle w:val="TableGrid"/>
        <w:tblW w:w="5000" w:type="pct"/>
        <w:tblLook w:val="04A0" w:firstRow="1" w:lastRow="0" w:firstColumn="1" w:lastColumn="0" w:noHBand="0" w:noVBand="1"/>
      </w:tblPr>
      <w:tblGrid>
        <w:gridCol w:w="1502"/>
        <w:gridCol w:w="1401"/>
        <w:gridCol w:w="6932"/>
      </w:tblGrid>
      <w:tr w:rsidR="00FE7FBA" w:rsidRPr="009948BA" w:rsidTr="00FE7FBA">
        <w:tc>
          <w:tcPr>
            <w:tcW w:w="764" w:type="pct"/>
            <w:shd w:val="clear" w:color="auto" w:fill="B8CCE4" w:themeFill="accent1" w:themeFillTint="66"/>
          </w:tcPr>
          <w:p w:rsidR="00FE7FBA" w:rsidRPr="009948BA" w:rsidRDefault="00FE7FBA" w:rsidP="00FE7FBA">
            <w:pPr>
              <w:jc w:val="center"/>
              <w:rPr>
                <w:rFonts w:ascii="Times New Roman" w:hAnsi="Times New Roman" w:cs="Times New Roman"/>
                <w:b/>
                <w:sz w:val="24"/>
                <w:szCs w:val="24"/>
              </w:rPr>
            </w:pPr>
            <w:r w:rsidRPr="009948BA">
              <w:rPr>
                <w:rFonts w:ascii="Times New Roman" w:hAnsi="Times New Roman" w:cs="Times New Roman"/>
                <w:b/>
                <w:sz w:val="24"/>
                <w:szCs w:val="24"/>
              </w:rPr>
              <w:t>CO</w:t>
            </w:r>
          </w:p>
        </w:tc>
        <w:tc>
          <w:tcPr>
            <w:tcW w:w="712" w:type="pct"/>
            <w:shd w:val="clear" w:color="auto" w:fill="B8CCE4" w:themeFill="accent1" w:themeFillTint="66"/>
          </w:tcPr>
          <w:p w:rsidR="00FE7FBA" w:rsidRPr="009948BA" w:rsidRDefault="00FE7FBA" w:rsidP="00FE7FBA">
            <w:pPr>
              <w:jc w:val="cente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3524" w:type="pct"/>
            <w:shd w:val="clear" w:color="auto" w:fill="B8CCE4" w:themeFill="accent1" w:themeFillTint="66"/>
          </w:tcPr>
          <w:p w:rsidR="00FE7FBA" w:rsidRPr="009948BA" w:rsidRDefault="00FE7FBA" w:rsidP="00FE7FBA">
            <w:pPr>
              <w:jc w:val="cente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7FBA" w:rsidRPr="009948BA" w:rsidTr="00FE7FBA">
        <w:tc>
          <w:tcPr>
            <w:tcW w:w="764" w:type="pct"/>
            <w:vMerge w:val="restart"/>
            <w:vAlign w:val="center"/>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b/>
              </w:rPr>
              <w:t>Fundamentals of Marketing-I</w:t>
            </w:r>
          </w:p>
        </w:tc>
        <w:tc>
          <w:tcPr>
            <w:tcW w:w="712" w:type="pct"/>
            <w:vAlign w:val="center"/>
          </w:tcPr>
          <w:p w:rsidR="00FE7FBA" w:rsidRPr="009948BA" w:rsidRDefault="00FE7FBA" w:rsidP="00FE7FBA">
            <w:pPr>
              <w:jc w:val="center"/>
              <w:rPr>
                <w:rFonts w:ascii="Times New Roman" w:hAnsi="Times New Roman" w:cs="Times New Roman"/>
                <w:sz w:val="24"/>
                <w:szCs w:val="24"/>
              </w:rPr>
            </w:pPr>
            <w:r w:rsidRPr="009948BA">
              <w:rPr>
                <w:rFonts w:ascii="Times New Roman" w:hAnsi="Times New Roman" w:cs="Times New Roman"/>
                <w:color w:val="000000"/>
                <w:lang w:bidi="hi-IN"/>
              </w:rPr>
              <w:t>CO-1</w:t>
            </w:r>
          </w:p>
        </w:tc>
        <w:tc>
          <w:tcPr>
            <w:tcW w:w="3524" w:type="pct"/>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rPr>
              <w:t>UNDERSTAND the various concepts, terms in marketing and the various company orientations towards the market place.</w:t>
            </w:r>
          </w:p>
        </w:tc>
      </w:tr>
      <w:tr w:rsidR="00FE7FBA" w:rsidRPr="009948BA" w:rsidTr="00FE7FBA">
        <w:tc>
          <w:tcPr>
            <w:tcW w:w="764" w:type="pct"/>
            <w:vMerge/>
            <w:vAlign w:val="center"/>
          </w:tcPr>
          <w:p w:rsidR="00FE7FBA" w:rsidRPr="009948BA" w:rsidRDefault="00FE7FBA" w:rsidP="00FE7FBA">
            <w:pPr>
              <w:rPr>
                <w:rFonts w:ascii="Times New Roman" w:hAnsi="Times New Roman" w:cs="Times New Roman"/>
                <w:sz w:val="24"/>
                <w:szCs w:val="24"/>
              </w:rPr>
            </w:pPr>
          </w:p>
        </w:tc>
        <w:tc>
          <w:tcPr>
            <w:tcW w:w="712" w:type="pct"/>
            <w:vAlign w:val="center"/>
          </w:tcPr>
          <w:p w:rsidR="00FE7FBA" w:rsidRPr="009948BA" w:rsidRDefault="00FE7FBA" w:rsidP="00FE7FBA">
            <w:pPr>
              <w:jc w:val="center"/>
              <w:rPr>
                <w:rFonts w:ascii="Times New Roman" w:hAnsi="Times New Roman" w:cs="Times New Roman"/>
                <w:sz w:val="24"/>
                <w:szCs w:val="24"/>
              </w:rPr>
            </w:pPr>
            <w:r w:rsidRPr="009948BA">
              <w:rPr>
                <w:rFonts w:ascii="Times New Roman" w:hAnsi="Times New Roman" w:cs="Times New Roman"/>
                <w:color w:val="000000"/>
                <w:lang w:bidi="hi-IN"/>
              </w:rPr>
              <w:t>CO-2</w:t>
            </w:r>
          </w:p>
        </w:tc>
        <w:tc>
          <w:tcPr>
            <w:tcW w:w="3524" w:type="pct"/>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rPr>
              <w:t>APPLY the concept and theories of Segmentation, targeting and positioning to the actual market situations</w:t>
            </w:r>
          </w:p>
        </w:tc>
      </w:tr>
      <w:tr w:rsidR="00FE7FBA" w:rsidRPr="009948BA" w:rsidTr="00FE7FBA">
        <w:tc>
          <w:tcPr>
            <w:tcW w:w="764" w:type="pct"/>
            <w:vMerge/>
            <w:vAlign w:val="center"/>
          </w:tcPr>
          <w:p w:rsidR="00FE7FBA" w:rsidRPr="009948BA" w:rsidRDefault="00FE7FBA" w:rsidP="00FE7FBA">
            <w:pPr>
              <w:rPr>
                <w:rFonts w:ascii="Times New Roman" w:hAnsi="Times New Roman" w:cs="Times New Roman"/>
                <w:sz w:val="24"/>
                <w:szCs w:val="24"/>
              </w:rPr>
            </w:pPr>
          </w:p>
        </w:tc>
        <w:tc>
          <w:tcPr>
            <w:tcW w:w="712" w:type="pct"/>
            <w:vAlign w:val="center"/>
          </w:tcPr>
          <w:p w:rsidR="00FE7FBA" w:rsidRPr="009948BA" w:rsidRDefault="00FE7FBA" w:rsidP="00FE7FBA">
            <w:pPr>
              <w:jc w:val="center"/>
              <w:rPr>
                <w:rFonts w:ascii="Times New Roman" w:hAnsi="Times New Roman" w:cs="Times New Roman"/>
                <w:sz w:val="24"/>
                <w:szCs w:val="24"/>
              </w:rPr>
            </w:pPr>
            <w:r w:rsidRPr="009948BA">
              <w:rPr>
                <w:rFonts w:ascii="Times New Roman" w:hAnsi="Times New Roman" w:cs="Times New Roman"/>
                <w:color w:val="000000"/>
                <w:lang w:bidi="hi-IN"/>
              </w:rPr>
              <w:t>CO-3</w:t>
            </w:r>
          </w:p>
        </w:tc>
        <w:tc>
          <w:tcPr>
            <w:tcW w:w="3524" w:type="pct"/>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rPr>
              <w:t xml:space="preserve">EXPLAIN the concept of marketing mix and DEVELOP the applications for real world market offerings </w:t>
            </w:r>
          </w:p>
        </w:tc>
      </w:tr>
      <w:tr w:rsidR="00FE7FBA" w:rsidRPr="009948BA" w:rsidTr="00FE7FBA">
        <w:tc>
          <w:tcPr>
            <w:tcW w:w="764" w:type="pct"/>
            <w:vMerge/>
            <w:vAlign w:val="center"/>
          </w:tcPr>
          <w:p w:rsidR="00FE7FBA" w:rsidRPr="009948BA" w:rsidRDefault="00FE7FBA" w:rsidP="00FE7FBA">
            <w:pPr>
              <w:rPr>
                <w:rFonts w:ascii="Times New Roman" w:hAnsi="Times New Roman" w:cs="Times New Roman"/>
                <w:sz w:val="24"/>
                <w:szCs w:val="24"/>
              </w:rPr>
            </w:pPr>
          </w:p>
        </w:tc>
        <w:tc>
          <w:tcPr>
            <w:tcW w:w="712" w:type="pct"/>
            <w:vAlign w:val="center"/>
          </w:tcPr>
          <w:p w:rsidR="00FE7FBA" w:rsidRPr="009948BA" w:rsidRDefault="00FE7FBA" w:rsidP="00FE7FBA">
            <w:pPr>
              <w:jc w:val="center"/>
              <w:rPr>
                <w:rFonts w:ascii="Times New Roman" w:hAnsi="Times New Roman" w:cs="Times New Roman"/>
                <w:sz w:val="24"/>
                <w:szCs w:val="24"/>
              </w:rPr>
            </w:pPr>
            <w:r w:rsidRPr="009948BA">
              <w:rPr>
                <w:rFonts w:ascii="Times New Roman" w:hAnsi="Times New Roman" w:cs="Times New Roman"/>
                <w:color w:val="000000"/>
                <w:lang w:bidi="hi-IN"/>
              </w:rPr>
              <w:t>CO-4</w:t>
            </w:r>
          </w:p>
        </w:tc>
        <w:tc>
          <w:tcPr>
            <w:tcW w:w="3524" w:type="pct"/>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rPr>
              <w:t>EVA</w:t>
            </w:r>
            <w:r w:rsidRPr="009948BA">
              <w:rPr>
                <w:rFonts w:ascii="Times New Roman" w:hAnsi="Times New Roman" w:cs="Times New Roman"/>
                <w:caps/>
              </w:rPr>
              <w:t>LUATE</w:t>
            </w:r>
            <w:r w:rsidRPr="009948BA">
              <w:rPr>
                <w:rFonts w:ascii="Times New Roman" w:hAnsi="Times New Roman" w:cs="Times New Roman"/>
              </w:rPr>
              <w:t xml:space="preserve"> various Product Mix and Price Mix of real world market offering </w:t>
            </w:r>
          </w:p>
        </w:tc>
      </w:tr>
      <w:tr w:rsidR="00FE7FBA" w:rsidRPr="009948BA" w:rsidTr="00FE7FBA">
        <w:tc>
          <w:tcPr>
            <w:tcW w:w="764" w:type="pct"/>
            <w:vMerge/>
            <w:vAlign w:val="center"/>
          </w:tcPr>
          <w:p w:rsidR="00FE7FBA" w:rsidRPr="009948BA" w:rsidRDefault="00FE7FBA" w:rsidP="00FE7FBA">
            <w:pPr>
              <w:rPr>
                <w:rFonts w:ascii="Times New Roman" w:hAnsi="Times New Roman" w:cs="Times New Roman"/>
                <w:sz w:val="24"/>
                <w:szCs w:val="24"/>
              </w:rPr>
            </w:pPr>
          </w:p>
        </w:tc>
        <w:tc>
          <w:tcPr>
            <w:tcW w:w="712" w:type="pct"/>
            <w:vAlign w:val="center"/>
          </w:tcPr>
          <w:p w:rsidR="00FE7FBA" w:rsidRPr="009948BA" w:rsidRDefault="00FE7FBA" w:rsidP="00FE7FBA">
            <w:pPr>
              <w:jc w:val="center"/>
              <w:rPr>
                <w:rFonts w:ascii="Times New Roman" w:hAnsi="Times New Roman" w:cs="Times New Roman"/>
                <w:sz w:val="24"/>
                <w:szCs w:val="24"/>
              </w:rPr>
            </w:pPr>
            <w:r w:rsidRPr="009948BA">
              <w:rPr>
                <w:rFonts w:ascii="Times New Roman" w:hAnsi="Times New Roman" w:cs="Times New Roman"/>
                <w:color w:val="000000"/>
                <w:lang w:bidi="hi-IN"/>
              </w:rPr>
              <w:t>CO-5</w:t>
            </w:r>
          </w:p>
        </w:tc>
        <w:tc>
          <w:tcPr>
            <w:tcW w:w="3524" w:type="pct"/>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rPr>
              <w:t>EVA</w:t>
            </w:r>
            <w:r w:rsidRPr="009948BA">
              <w:rPr>
                <w:rFonts w:ascii="Times New Roman" w:hAnsi="Times New Roman" w:cs="Times New Roman"/>
                <w:caps/>
              </w:rPr>
              <w:t>LUATE</w:t>
            </w:r>
            <w:r w:rsidRPr="009948BA">
              <w:rPr>
                <w:rFonts w:ascii="Times New Roman" w:hAnsi="Times New Roman" w:cs="Times New Roman"/>
              </w:rPr>
              <w:t xml:space="preserve"> various Place Mix and Promotion Mix of real world market offering</w:t>
            </w:r>
          </w:p>
        </w:tc>
      </w:tr>
      <w:tr w:rsidR="00FE7FBA" w:rsidRPr="009948BA" w:rsidTr="00FE7FBA">
        <w:tc>
          <w:tcPr>
            <w:tcW w:w="764" w:type="pct"/>
            <w:vAlign w:val="center"/>
          </w:tcPr>
          <w:p w:rsidR="00FE7FBA" w:rsidRPr="009948BA" w:rsidRDefault="00FE7FBA" w:rsidP="00FE7FBA">
            <w:pPr>
              <w:rPr>
                <w:rFonts w:ascii="Times New Roman" w:hAnsi="Times New Roman" w:cs="Times New Roman"/>
                <w:sz w:val="24"/>
                <w:szCs w:val="24"/>
              </w:rPr>
            </w:pPr>
          </w:p>
        </w:tc>
        <w:tc>
          <w:tcPr>
            <w:tcW w:w="712" w:type="pct"/>
            <w:vAlign w:val="center"/>
          </w:tcPr>
          <w:p w:rsidR="00FE7FBA" w:rsidRPr="009948BA" w:rsidRDefault="00FE7FBA" w:rsidP="00FE7FBA">
            <w:pPr>
              <w:jc w:val="center"/>
              <w:rPr>
                <w:rFonts w:ascii="Times New Roman" w:hAnsi="Times New Roman" w:cs="Times New Roman"/>
                <w:color w:val="000000"/>
                <w:lang w:bidi="hi-IN"/>
              </w:rPr>
            </w:pPr>
          </w:p>
        </w:tc>
        <w:tc>
          <w:tcPr>
            <w:tcW w:w="3524" w:type="pct"/>
          </w:tcPr>
          <w:p w:rsidR="00FE7FBA" w:rsidRPr="009948BA" w:rsidRDefault="00FE7FBA" w:rsidP="00FE7FBA">
            <w:pPr>
              <w:rPr>
                <w:rFonts w:ascii="Times New Roman" w:hAnsi="Times New Roman" w:cs="Times New Roman"/>
              </w:rPr>
            </w:pPr>
          </w:p>
        </w:tc>
      </w:tr>
    </w:tbl>
    <w:tbl>
      <w:tblPr>
        <w:tblpPr w:leftFromText="180" w:rightFromText="180" w:vertAnchor="text" w:horzAnchor="margin" w:tblpXSpec="center" w:tblpY="19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9125"/>
      </w:tblGrid>
      <w:tr w:rsidR="00FE7FBA" w:rsidRPr="009948BA" w:rsidTr="00FE7FBA">
        <w:trPr>
          <w:trHeight w:val="176"/>
        </w:trPr>
        <w:tc>
          <w:tcPr>
            <w:tcW w:w="361" w:type="pct"/>
          </w:tcPr>
          <w:p w:rsidR="00FE7FBA" w:rsidRPr="009948BA" w:rsidRDefault="00FE7FBA" w:rsidP="00FE7FBA">
            <w:pPr>
              <w:tabs>
                <w:tab w:val="left" w:pos="2192"/>
              </w:tabs>
              <w:jc w:val="center"/>
              <w:rPr>
                <w:rFonts w:ascii="Times New Roman" w:hAnsi="Times New Roman" w:cs="Times New Roman"/>
                <w:b/>
                <w:sz w:val="24"/>
                <w:szCs w:val="24"/>
              </w:rPr>
            </w:pPr>
            <w:r w:rsidRPr="009948BA">
              <w:rPr>
                <w:rFonts w:ascii="Times New Roman" w:hAnsi="Times New Roman" w:cs="Times New Roman"/>
                <w:b/>
                <w:sz w:val="24"/>
                <w:szCs w:val="24"/>
              </w:rPr>
              <w:t>Unit</w:t>
            </w:r>
          </w:p>
        </w:tc>
        <w:tc>
          <w:tcPr>
            <w:tcW w:w="4639" w:type="pct"/>
          </w:tcPr>
          <w:p w:rsidR="00FE7FBA" w:rsidRPr="009948BA" w:rsidRDefault="00FE7FBA" w:rsidP="00FE7FBA">
            <w:pPr>
              <w:tabs>
                <w:tab w:val="left" w:pos="2192"/>
              </w:tabs>
              <w:rPr>
                <w:rFonts w:ascii="Times New Roman" w:hAnsi="Times New Roman" w:cs="Times New Roman"/>
                <w:b/>
                <w:sz w:val="24"/>
                <w:szCs w:val="24"/>
              </w:rPr>
            </w:pPr>
            <w:r w:rsidRPr="009948BA">
              <w:rPr>
                <w:rFonts w:ascii="Times New Roman" w:hAnsi="Times New Roman" w:cs="Times New Roman"/>
                <w:b/>
                <w:sz w:val="24"/>
                <w:szCs w:val="24"/>
              </w:rPr>
              <w:t>Contents</w:t>
            </w:r>
          </w:p>
        </w:tc>
      </w:tr>
      <w:tr w:rsidR="00FE7FBA" w:rsidRPr="009948BA" w:rsidTr="00FE7FBA">
        <w:trPr>
          <w:trHeight w:val="195"/>
        </w:trPr>
        <w:tc>
          <w:tcPr>
            <w:tcW w:w="361" w:type="pct"/>
            <w:shd w:val="clear" w:color="auto" w:fill="C6D9F1"/>
            <w:vAlign w:val="center"/>
          </w:tcPr>
          <w:p w:rsidR="00FE7FBA" w:rsidRPr="009948BA" w:rsidRDefault="00FE7FBA" w:rsidP="00FE7FBA">
            <w:pPr>
              <w:pStyle w:val="ListParagraph"/>
              <w:tabs>
                <w:tab w:val="left" w:pos="2192"/>
              </w:tabs>
              <w:ind w:left="0"/>
              <w:jc w:val="center"/>
              <w:rPr>
                <w:rFonts w:ascii="Times New Roman" w:hAnsi="Times New Roman" w:cs="Times New Roman"/>
                <w:b/>
                <w:sz w:val="24"/>
                <w:szCs w:val="24"/>
              </w:rPr>
            </w:pPr>
            <w:r w:rsidRPr="009948BA">
              <w:rPr>
                <w:rFonts w:ascii="Times New Roman" w:hAnsi="Times New Roman" w:cs="Times New Roman"/>
                <w:b/>
                <w:sz w:val="24"/>
                <w:szCs w:val="24"/>
              </w:rPr>
              <w:t>1.</w:t>
            </w:r>
          </w:p>
        </w:tc>
        <w:tc>
          <w:tcPr>
            <w:tcW w:w="4639" w:type="pct"/>
            <w:shd w:val="clear" w:color="auto" w:fill="C6D9F1"/>
            <w:vAlign w:val="center"/>
          </w:tcPr>
          <w:p w:rsidR="00FE7FBA" w:rsidRPr="009948BA" w:rsidRDefault="00FE7FBA" w:rsidP="00FE7FBA">
            <w:pPr>
              <w:tabs>
                <w:tab w:val="left" w:pos="2192"/>
              </w:tabs>
              <w:rPr>
                <w:rFonts w:ascii="Times New Roman" w:hAnsi="Times New Roman" w:cs="Times New Roman"/>
                <w:b/>
                <w:sz w:val="24"/>
                <w:szCs w:val="24"/>
              </w:rPr>
            </w:pPr>
            <w:r w:rsidRPr="009948BA">
              <w:rPr>
                <w:rFonts w:ascii="Times New Roman" w:hAnsi="Times New Roman" w:cs="Times New Roman"/>
                <w:b/>
                <w:bCs/>
                <w:lang w:eastAsia="zh-CN"/>
              </w:rPr>
              <w:t>Introduction to Market  and  Marketing</w:t>
            </w:r>
          </w:p>
        </w:tc>
      </w:tr>
      <w:tr w:rsidR="00FE7FBA" w:rsidRPr="009948BA" w:rsidTr="00FE7FBA">
        <w:trPr>
          <w:trHeight w:val="195"/>
        </w:trPr>
        <w:tc>
          <w:tcPr>
            <w:tcW w:w="361" w:type="pct"/>
            <w:shd w:val="clear" w:color="auto" w:fill="FFFFFF" w:themeFill="background1"/>
            <w:vAlign w:val="center"/>
          </w:tcPr>
          <w:p w:rsidR="00FE7FBA" w:rsidRPr="009948BA" w:rsidRDefault="00FE7FBA" w:rsidP="00FE7FBA">
            <w:pPr>
              <w:pStyle w:val="ListParagraph"/>
              <w:tabs>
                <w:tab w:val="left" w:pos="2192"/>
              </w:tabs>
              <w:ind w:left="0"/>
              <w:jc w:val="center"/>
              <w:rPr>
                <w:rFonts w:ascii="Times New Roman" w:hAnsi="Times New Roman" w:cs="Times New Roman"/>
                <w:b/>
                <w:sz w:val="24"/>
                <w:szCs w:val="24"/>
              </w:rPr>
            </w:pPr>
          </w:p>
        </w:tc>
        <w:tc>
          <w:tcPr>
            <w:tcW w:w="4639" w:type="pct"/>
            <w:shd w:val="clear" w:color="auto" w:fill="FFFFFF" w:themeFill="background1"/>
            <w:vAlign w:val="center"/>
          </w:tcPr>
          <w:p w:rsidR="00FE7FBA" w:rsidRPr="009948BA" w:rsidRDefault="00FE7FBA" w:rsidP="00FE7FBA">
            <w:pPr>
              <w:tabs>
                <w:tab w:val="left" w:pos="2192"/>
              </w:tabs>
              <w:rPr>
                <w:rFonts w:ascii="Times New Roman" w:hAnsi="Times New Roman" w:cs="Times New Roman"/>
                <w:sz w:val="24"/>
                <w:szCs w:val="24"/>
              </w:rPr>
            </w:pPr>
            <w:r w:rsidRPr="009948BA">
              <w:rPr>
                <w:rFonts w:ascii="Times New Roman" w:hAnsi="Times New Roman" w:cs="Times New Roman"/>
              </w:rPr>
              <w:t>Meaning and Definition of Market; Classification of Markets; Marketing Concept: Traditional and Modern; Importance of Marketing; Functions of Marketing:  Buying, Selling, Assembling, Storage, Transportation, Standardization, Grading, Branding, Advertising,  Packaging, Risk Bearing, Insurance, Marketing Finance, Market Research and Marketing Information.; Selling vs. Marketing</w:t>
            </w:r>
          </w:p>
        </w:tc>
      </w:tr>
      <w:tr w:rsidR="00FE7FBA" w:rsidRPr="009948BA" w:rsidTr="00FE7FBA">
        <w:trPr>
          <w:trHeight w:val="67"/>
        </w:trPr>
        <w:tc>
          <w:tcPr>
            <w:tcW w:w="361" w:type="pct"/>
            <w:shd w:val="clear" w:color="auto" w:fill="B8CCE4"/>
            <w:vAlign w:val="center"/>
          </w:tcPr>
          <w:p w:rsidR="00FE7FBA" w:rsidRPr="009948BA" w:rsidRDefault="00FE7FBA" w:rsidP="00FE7FBA">
            <w:pPr>
              <w:pStyle w:val="ListParagraph"/>
              <w:tabs>
                <w:tab w:val="left" w:pos="2192"/>
              </w:tabs>
              <w:ind w:left="0"/>
              <w:jc w:val="center"/>
              <w:rPr>
                <w:rFonts w:ascii="Times New Roman" w:hAnsi="Times New Roman" w:cs="Times New Roman"/>
                <w:b/>
                <w:sz w:val="24"/>
                <w:szCs w:val="24"/>
              </w:rPr>
            </w:pPr>
            <w:r w:rsidRPr="009948BA">
              <w:rPr>
                <w:rFonts w:ascii="Times New Roman" w:hAnsi="Times New Roman" w:cs="Times New Roman"/>
                <w:b/>
                <w:sz w:val="24"/>
                <w:szCs w:val="24"/>
              </w:rPr>
              <w:t>2.</w:t>
            </w:r>
          </w:p>
        </w:tc>
        <w:tc>
          <w:tcPr>
            <w:tcW w:w="4639" w:type="pct"/>
            <w:shd w:val="clear" w:color="auto" w:fill="B8CCE4"/>
            <w:vAlign w:val="center"/>
          </w:tcPr>
          <w:p w:rsidR="00FE7FBA" w:rsidRPr="009948BA" w:rsidRDefault="00FE7FBA" w:rsidP="00FE7FBA">
            <w:pPr>
              <w:tabs>
                <w:tab w:val="left" w:pos="2192"/>
              </w:tabs>
              <w:rPr>
                <w:rFonts w:ascii="Times New Roman" w:hAnsi="Times New Roman" w:cs="Times New Roman"/>
                <w:b/>
                <w:sz w:val="24"/>
                <w:szCs w:val="24"/>
              </w:rPr>
            </w:pPr>
            <w:r w:rsidRPr="00135228">
              <w:rPr>
                <w:b/>
                <w:bCs/>
                <w:lang w:eastAsia="zh-CN"/>
              </w:rPr>
              <w:t>Market Segmentation</w:t>
            </w:r>
            <w:r>
              <w:rPr>
                <w:b/>
                <w:bCs/>
                <w:lang w:eastAsia="zh-CN"/>
              </w:rPr>
              <w:t xml:space="preserve">, </w:t>
            </w:r>
            <w:r w:rsidRPr="005C4281">
              <w:rPr>
                <w:b/>
                <w:bCs/>
                <w:highlight w:val="yellow"/>
                <w:lang w:eastAsia="zh-CN"/>
              </w:rPr>
              <w:t>Targeting &amp; Positioning</w:t>
            </w:r>
          </w:p>
        </w:tc>
      </w:tr>
      <w:tr w:rsidR="00FE7FBA" w:rsidRPr="009948BA" w:rsidTr="00FE7FBA">
        <w:trPr>
          <w:trHeight w:val="67"/>
        </w:trPr>
        <w:tc>
          <w:tcPr>
            <w:tcW w:w="361" w:type="pct"/>
            <w:shd w:val="clear" w:color="auto" w:fill="FFFFFF" w:themeFill="background1"/>
            <w:vAlign w:val="center"/>
          </w:tcPr>
          <w:p w:rsidR="00FE7FBA" w:rsidRPr="009948BA" w:rsidRDefault="00FE7FBA" w:rsidP="00FE7FBA">
            <w:pPr>
              <w:pStyle w:val="ListParagraph"/>
              <w:tabs>
                <w:tab w:val="left" w:pos="2192"/>
              </w:tabs>
              <w:ind w:left="0"/>
              <w:jc w:val="center"/>
              <w:rPr>
                <w:rFonts w:ascii="Times New Roman" w:hAnsi="Times New Roman" w:cs="Times New Roman"/>
                <w:b/>
                <w:sz w:val="24"/>
                <w:szCs w:val="24"/>
              </w:rPr>
            </w:pPr>
          </w:p>
        </w:tc>
        <w:tc>
          <w:tcPr>
            <w:tcW w:w="4639" w:type="pct"/>
            <w:shd w:val="clear" w:color="auto" w:fill="FFFFFF" w:themeFill="background1"/>
            <w:vAlign w:val="center"/>
          </w:tcPr>
          <w:p w:rsidR="00FE7FBA" w:rsidRPr="009948BA" w:rsidRDefault="00FE7FBA" w:rsidP="00FE7FBA">
            <w:pPr>
              <w:tabs>
                <w:tab w:val="left" w:pos="2192"/>
              </w:tabs>
              <w:rPr>
                <w:rFonts w:ascii="Times New Roman" w:hAnsi="Times New Roman" w:cs="Times New Roman"/>
                <w:b/>
                <w:sz w:val="24"/>
                <w:szCs w:val="24"/>
              </w:rPr>
            </w:pPr>
            <w:r w:rsidRPr="00135228">
              <w:t>Market Segmentation:  Introduction, Meaning and Definition, Importance, Limitations; Bases for Segmentation</w:t>
            </w:r>
            <w:r>
              <w:t xml:space="preserve">. </w:t>
            </w:r>
            <w:r w:rsidRPr="005C4281">
              <w:rPr>
                <w:highlight w:val="yellow"/>
              </w:rPr>
              <w:t>Targeting and Positioning strategies</w:t>
            </w:r>
            <w:r>
              <w:t>.</w:t>
            </w:r>
          </w:p>
        </w:tc>
      </w:tr>
      <w:tr w:rsidR="00FE7FBA" w:rsidRPr="009948BA" w:rsidTr="00FE7FBA">
        <w:trPr>
          <w:trHeight w:val="67"/>
        </w:trPr>
        <w:tc>
          <w:tcPr>
            <w:tcW w:w="361" w:type="pct"/>
            <w:shd w:val="clear" w:color="auto" w:fill="C6D9F1"/>
            <w:vAlign w:val="center"/>
          </w:tcPr>
          <w:p w:rsidR="00FE7FBA" w:rsidRPr="009948BA" w:rsidRDefault="00FE7FBA" w:rsidP="00FE7FBA">
            <w:pPr>
              <w:pStyle w:val="ListParagraph"/>
              <w:tabs>
                <w:tab w:val="left" w:pos="2192"/>
              </w:tabs>
              <w:ind w:left="0"/>
              <w:jc w:val="center"/>
              <w:rPr>
                <w:rFonts w:ascii="Times New Roman" w:hAnsi="Times New Roman" w:cs="Times New Roman"/>
                <w:b/>
                <w:sz w:val="24"/>
                <w:szCs w:val="24"/>
              </w:rPr>
            </w:pPr>
            <w:r w:rsidRPr="009948BA">
              <w:rPr>
                <w:rFonts w:ascii="Times New Roman" w:hAnsi="Times New Roman" w:cs="Times New Roman"/>
                <w:b/>
                <w:sz w:val="24"/>
                <w:szCs w:val="24"/>
              </w:rPr>
              <w:t>3.</w:t>
            </w:r>
          </w:p>
        </w:tc>
        <w:tc>
          <w:tcPr>
            <w:tcW w:w="4639" w:type="pct"/>
            <w:shd w:val="clear" w:color="auto" w:fill="C6D9F1"/>
            <w:vAlign w:val="center"/>
          </w:tcPr>
          <w:p w:rsidR="00FE7FBA" w:rsidRPr="009948BA" w:rsidRDefault="00FE7FBA" w:rsidP="00FE7FBA">
            <w:pPr>
              <w:tabs>
                <w:tab w:val="left" w:pos="2192"/>
              </w:tabs>
              <w:rPr>
                <w:rFonts w:ascii="Times New Roman" w:hAnsi="Times New Roman" w:cs="Times New Roman"/>
                <w:b/>
                <w:sz w:val="24"/>
                <w:szCs w:val="24"/>
              </w:rPr>
            </w:pPr>
            <w:r w:rsidRPr="009948BA">
              <w:rPr>
                <w:rFonts w:ascii="Times New Roman" w:hAnsi="Times New Roman" w:cs="Times New Roman"/>
                <w:b/>
                <w:bCs/>
                <w:lang w:eastAsia="zh-CN"/>
              </w:rPr>
              <w:t>Marketing Mix</w:t>
            </w:r>
          </w:p>
        </w:tc>
      </w:tr>
      <w:tr w:rsidR="00FE7FBA" w:rsidRPr="009948BA" w:rsidTr="00FE7FBA">
        <w:trPr>
          <w:trHeight w:val="180"/>
        </w:trPr>
        <w:tc>
          <w:tcPr>
            <w:tcW w:w="361" w:type="pct"/>
          </w:tcPr>
          <w:p w:rsidR="00FE7FBA" w:rsidRPr="009948BA" w:rsidRDefault="00FE7FBA" w:rsidP="00FE7FBA">
            <w:pPr>
              <w:pStyle w:val="ListParagraph"/>
              <w:tabs>
                <w:tab w:val="left" w:pos="2192"/>
              </w:tabs>
              <w:ind w:left="0"/>
              <w:jc w:val="center"/>
              <w:rPr>
                <w:rFonts w:ascii="Times New Roman" w:hAnsi="Times New Roman" w:cs="Times New Roman"/>
                <w:sz w:val="24"/>
                <w:szCs w:val="24"/>
              </w:rPr>
            </w:pPr>
          </w:p>
        </w:tc>
        <w:tc>
          <w:tcPr>
            <w:tcW w:w="4639" w:type="pct"/>
          </w:tcPr>
          <w:p w:rsidR="00FE7FBA" w:rsidRPr="009948BA" w:rsidRDefault="00FE7FBA" w:rsidP="00FE7FBA">
            <w:pPr>
              <w:autoSpaceDE w:val="0"/>
              <w:autoSpaceDN w:val="0"/>
              <w:adjustRightInd w:val="0"/>
              <w:rPr>
                <w:rFonts w:ascii="Times New Roman" w:hAnsi="Times New Roman" w:cs="Times New Roman"/>
                <w:sz w:val="24"/>
                <w:szCs w:val="24"/>
              </w:rPr>
            </w:pPr>
            <w:r w:rsidRPr="009948BA">
              <w:rPr>
                <w:rFonts w:ascii="Times New Roman" w:hAnsi="Times New Roman" w:cs="Times New Roman"/>
              </w:rPr>
              <w:t>Marketing Mix: Introduction, Meaning &amp;  Definition; Elements of Marketing Mix- Product, Price, Place and Promotion; Importance of Marketing Mix</w:t>
            </w:r>
          </w:p>
        </w:tc>
      </w:tr>
      <w:tr w:rsidR="00FE7FBA" w:rsidRPr="009948BA" w:rsidTr="00FE7FBA">
        <w:trPr>
          <w:trHeight w:val="67"/>
        </w:trPr>
        <w:tc>
          <w:tcPr>
            <w:tcW w:w="361" w:type="pct"/>
            <w:shd w:val="clear" w:color="auto" w:fill="B8CCE4"/>
            <w:vAlign w:val="center"/>
          </w:tcPr>
          <w:p w:rsidR="00FE7FBA" w:rsidRPr="009948BA" w:rsidRDefault="00FE7FBA" w:rsidP="00FE7FBA">
            <w:pPr>
              <w:pStyle w:val="ListParagraph"/>
              <w:tabs>
                <w:tab w:val="left" w:pos="2192"/>
              </w:tabs>
              <w:ind w:left="0"/>
              <w:jc w:val="center"/>
              <w:rPr>
                <w:rFonts w:ascii="Times New Roman" w:hAnsi="Times New Roman" w:cs="Times New Roman"/>
                <w:b/>
                <w:sz w:val="24"/>
                <w:szCs w:val="24"/>
              </w:rPr>
            </w:pPr>
            <w:r w:rsidRPr="009948BA">
              <w:rPr>
                <w:rFonts w:ascii="Times New Roman" w:hAnsi="Times New Roman" w:cs="Times New Roman"/>
                <w:b/>
                <w:sz w:val="24"/>
                <w:szCs w:val="24"/>
              </w:rPr>
              <w:t>4.</w:t>
            </w:r>
          </w:p>
        </w:tc>
        <w:tc>
          <w:tcPr>
            <w:tcW w:w="4639" w:type="pct"/>
            <w:shd w:val="clear" w:color="auto" w:fill="B8CCE4"/>
          </w:tcPr>
          <w:p w:rsidR="00FE7FBA" w:rsidRPr="009948BA" w:rsidRDefault="00FE7FBA" w:rsidP="00FE7FBA">
            <w:pPr>
              <w:rPr>
                <w:rFonts w:ascii="Times New Roman" w:eastAsia="Times New Roman" w:hAnsi="Times New Roman" w:cs="Times New Roman"/>
                <w:b/>
                <w:bCs/>
                <w:sz w:val="24"/>
                <w:szCs w:val="24"/>
                <w:lang w:eastAsia="zh-CN"/>
              </w:rPr>
            </w:pPr>
            <w:r w:rsidRPr="009948BA">
              <w:rPr>
                <w:rFonts w:ascii="Times New Roman" w:hAnsi="Times New Roman" w:cs="Times New Roman"/>
                <w:b/>
                <w:bCs/>
                <w:lang w:eastAsia="zh-CN"/>
              </w:rPr>
              <w:t>Product Mix and Price Mix</w:t>
            </w:r>
          </w:p>
        </w:tc>
      </w:tr>
      <w:tr w:rsidR="00FE7FBA" w:rsidRPr="009948BA" w:rsidTr="00FE7FBA">
        <w:trPr>
          <w:trHeight w:val="240"/>
        </w:trPr>
        <w:tc>
          <w:tcPr>
            <w:tcW w:w="361" w:type="pct"/>
          </w:tcPr>
          <w:p w:rsidR="00FE7FBA" w:rsidRPr="009948BA" w:rsidRDefault="00FE7FBA" w:rsidP="00FE7FBA">
            <w:pPr>
              <w:pStyle w:val="ListParagraph"/>
              <w:tabs>
                <w:tab w:val="left" w:pos="2192"/>
              </w:tabs>
              <w:ind w:left="0"/>
              <w:jc w:val="center"/>
              <w:rPr>
                <w:rFonts w:ascii="Times New Roman" w:hAnsi="Times New Roman" w:cs="Times New Roman"/>
                <w:sz w:val="24"/>
                <w:szCs w:val="24"/>
              </w:rPr>
            </w:pPr>
          </w:p>
        </w:tc>
        <w:tc>
          <w:tcPr>
            <w:tcW w:w="4639" w:type="pct"/>
          </w:tcPr>
          <w:p w:rsidR="00FE7FBA" w:rsidRPr="009948BA" w:rsidRDefault="00FE7FBA" w:rsidP="009B2633">
            <w:pPr>
              <w:pStyle w:val="ListParagraph"/>
              <w:numPr>
                <w:ilvl w:val="0"/>
                <w:numId w:val="7"/>
              </w:numPr>
              <w:autoSpaceDE w:val="0"/>
              <w:autoSpaceDN w:val="0"/>
              <w:adjustRightInd w:val="0"/>
              <w:rPr>
                <w:rFonts w:ascii="Times New Roman" w:hAnsi="Times New Roman" w:cs="Times New Roman"/>
                <w:sz w:val="24"/>
                <w:szCs w:val="24"/>
              </w:rPr>
            </w:pPr>
            <w:r w:rsidRPr="009948BA">
              <w:rPr>
                <w:rFonts w:ascii="Times New Roman" w:hAnsi="Times New Roman" w:cs="Times New Roman"/>
                <w:b/>
                <w:sz w:val="24"/>
                <w:szCs w:val="24"/>
              </w:rPr>
              <w:t>Product Mix</w:t>
            </w:r>
            <w:r w:rsidRPr="009948BA">
              <w:rPr>
                <w:rFonts w:ascii="Times New Roman" w:hAnsi="Times New Roman" w:cs="Times New Roman"/>
                <w:sz w:val="24"/>
                <w:szCs w:val="24"/>
              </w:rPr>
              <w:t xml:space="preserve">: Meaning and Definition , Product Line and Product Mix, Product Classification, Product Life Cycle, Factors Considered for Product Management </w:t>
            </w:r>
          </w:p>
          <w:p w:rsidR="00FE7FBA" w:rsidRPr="009948BA" w:rsidRDefault="00FE7FBA" w:rsidP="009B2633">
            <w:pPr>
              <w:pStyle w:val="ListParagraph"/>
              <w:numPr>
                <w:ilvl w:val="0"/>
                <w:numId w:val="7"/>
              </w:numPr>
              <w:autoSpaceDE w:val="0"/>
              <w:autoSpaceDN w:val="0"/>
              <w:adjustRightInd w:val="0"/>
              <w:rPr>
                <w:rFonts w:ascii="Times New Roman" w:hAnsi="Times New Roman" w:cs="Times New Roman"/>
                <w:sz w:val="24"/>
                <w:szCs w:val="24"/>
              </w:rPr>
            </w:pPr>
            <w:r w:rsidRPr="009948BA">
              <w:rPr>
                <w:rFonts w:ascii="Times New Roman" w:hAnsi="Times New Roman" w:cs="Times New Roman"/>
                <w:b/>
                <w:sz w:val="24"/>
                <w:szCs w:val="24"/>
              </w:rPr>
              <w:lastRenderedPageBreak/>
              <w:t>Price Mix</w:t>
            </w:r>
            <w:r w:rsidRPr="009948BA">
              <w:rPr>
                <w:rFonts w:ascii="Times New Roman" w:hAnsi="Times New Roman" w:cs="Times New Roman"/>
                <w:sz w:val="24"/>
                <w:szCs w:val="24"/>
              </w:rPr>
              <w:t>: Meaning and Definition , Pricing Objectives, Factors Affecting Pricing Decision , Pricing Methods</w:t>
            </w:r>
          </w:p>
        </w:tc>
      </w:tr>
      <w:tr w:rsidR="00FE7FBA" w:rsidRPr="009948BA" w:rsidTr="00FE7FBA">
        <w:trPr>
          <w:trHeight w:val="122"/>
        </w:trPr>
        <w:tc>
          <w:tcPr>
            <w:tcW w:w="361" w:type="pct"/>
            <w:shd w:val="clear" w:color="auto" w:fill="B8CCE4"/>
            <w:vAlign w:val="center"/>
          </w:tcPr>
          <w:p w:rsidR="00FE7FBA" w:rsidRPr="009948BA" w:rsidRDefault="00FE7FBA" w:rsidP="00FE7FBA">
            <w:pPr>
              <w:pStyle w:val="ListParagraph"/>
              <w:tabs>
                <w:tab w:val="left" w:pos="2192"/>
              </w:tabs>
              <w:ind w:left="0"/>
              <w:rPr>
                <w:rFonts w:ascii="Times New Roman" w:hAnsi="Times New Roman" w:cs="Times New Roman"/>
                <w:b/>
                <w:sz w:val="24"/>
                <w:szCs w:val="24"/>
              </w:rPr>
            </w:pPr>
            <w:r w:rsidRPr="009948BA">
              <w:rPr>
                <w:rFonts w:ascii="Times New Roman" w:hAnsi="Times New Roman" w:cs="Times New Roman"/>
                <w:b/>
                <w:sz w:val="24"/>
                <w:szCs w:val="24"/>
              </w:rPr>
              <w:lastRenderedPageBreak/>
              <w:t>5</w:t>
            </w:r>
          </w:p>
        </w:tc>
        <w:tc>
          <w:tcPr>
            <w:tcW w:w="4639" w:type="pct"/>
            <w:shd w:val="clear" w:color="auto" w:fill="B8CCE4"/>
          </w:tcPr>
          <w:p w:rsidR="00FE7FBA" w:rsidRPr="009948BA" w:rsidRDefault="00FE7FBA" w:rsidP="00FE7FBA">
            <w:pPr>
              <w:rPr>
                <w:rFonts w:ascii="Times New Roman" w:eastAsia="Times New Roman" w:hAnsi="Times New Roman" w:cs="Times New Roman"/>
                <w:b/>
                <w:bCs/>
                <w:sz w:val="24"/>
                <w:szCs w:val="24"/>
                <w:lang w:eastAsia="zh-CN"/>
              </w:rPr>
            </w:pPr>
            <w:r w:rsidRPr="009948BA">
              <w:rPr>
                <w:rFonts w:ascii="Times New Roman" w:hAnsi="Times New Roman" w:cs="Times New Roman"/>
                <w:b/>
                <w:bCs/>
                <w:lang w:eastAsia="zh-CN"/>
              </w:rPr>
              <w:t>Place Mix  and Promotion Mix</w:t>
            </w:r>
          </w:p>
        </w:tc>
      </w:tr>
      <w:tr w:rsidR="00FE7FBA" w:rsidRPr="009948BA" w:rsidTr="00FE7FBA">
        <w:trPr>
          <w:trHeight w:val="122"/>
        </w:trPr>
        <w:tc>
          <w:tcPr>
            <w:tcW w:w="361" w:type="pct"/>
            <w:shd w:val="clear" w:color="auto" w:fill="FFFFFF" w:themeFill="background1"/>
            <w:vAlign w:val="center"/>
          </w:tcPr>
          <w:p w:rsidR="00FE7FBA" w:rsidRPr="009948BA" w:rsidRDefault="00FE7FBA" w:rsidP="00FE7FBA">
            <w:pPr>
              <w:pStyle w:val="ListParagraph"/>
              <w:tabs>
                <w:tab w:val="left" w:pos="2192"/>
              </w:tabs>
              <w:ind w:left="0"/>
              <w:rPr>
                <w:rFonts w:ascii="Times New Roman" w:hAnsi="Times New Roman" w:cs="Times New Roman"/>
                <w:b/>
                <w:sz w:val="24"/>
                <w:szCs w:val="24"/>
              </w:rPr>
            </w:pPr>
          </w:p>
        </w:tc>
        <w:tc>
          <w:tcPr>
            <w:tcW w:w="4639" w:type="pct"/>
            <w:shd w:val="clear" w:color="auto" w:fill="FFFFFF" w:themeFill="background1"/>
          </w:tcPr>
          <w:p w:rsidR="00FE7FBA" w:rsidRPr="009948BA" w:rsidRDefault="00FE7FBA" w:rsidP="009B2633">
            <w:pPr>
              <w:pStyle w:val="ListParagraph"/>
              <w:numPr>
                <w:ilvl w:val="0"/>
                <w:numId w:val="8"/>
              </w:numPr>
              <w:spacing w:line="276" w:lineRule="auto"/>
              <w:rPr>
                <w:rFonts w:ascii="Times New Roman" w:hAnsi="Times New Roman" w:cs="Times New Roman"/>
                <w:bCs/>
                <w:sz w:val="24"/>
                <w:szCs w:val="24"/>
                <w:lang w:eastAsia="zh-CN"/>
              </w:rPr>
            </w:pPr>
            <w:r w:rsidRPr="009948BA">
              <w:rPr>
                <w:rFonts w:ascii="Times New Roman" w:hAnsi="Times New Roman" w:cs="Times New Roman"/>
                <w:b/>
                <w:bCs/>
                <w:sz w:val="24"/>
                <w:szCs w:val="24"/>
                <w:lang w:eastAsia="zh-CN"/>
              </w:rPr>
              <w:t>Place Mix</w:t>
            </w:r>
            <w:r w:rsidRPr="009948BA">
              <w:rPr>
                <w:rFonts w:ascii="Times New Roman" w:hAnsi="Times New Roman" w:cs="Times New Roman"/>
                <w:bCs/>
                <w:sz w:val="24"/>
                <w:szCs w:val="24"/>
                <w:lang w:eastAsia="zh-CN"/>
              </w:rPr>
              <w:t xml:space="preserve">: Meaning and Definition of Place Mix , Importance , Types of Distribution Channels – consumer goods and Industrial Goods, Factors Influencing selection of Channels </w:t>
            </w:r>
          </w:p>
          <w:p w:rsidR="00FE7FBA" w:rsidRPr="009948BA" w:rsidRDefault="00FE7FBA" w:rsidP="009B2633">
            <w:pPr>
              <w:pStyle w:val="ListParagraph"/>
              <w:numPr>
                <w:ilvl w:val="0"/>
                <w:numId w:val="8"/>
              </w:numPr>
              <w:spacing w:line="276" w:lineRule="auto"/>
              <w:rPr>
                <w:rFonts w:ascii="Times New Roman" w:hAnsi="Times New Roman" w:cs="Times New Roman"/>
                <w:b/>
                <w:sz w:val="24"/>
                <w:szCs w:val="24"/>
              </w:rPr>
            </w:pPr>
            <w:r w:rsidRPr="009948BA">
              <w:rPr>
                <w:rFonts w:ascii="Times New Roman" w:hAnsi="Times New Roman" w:cs="Times New Roman"/>
                <w:b/>
                <w:bCs/>
                <w:sz w:val="24"/>
                <w:szCs w:val="24"/>
                <w:lang w:eastAsia="zh-CN"/>
              </w:rPr>
              <w:t>Promotion Mix</w:t>
            </w:r>
            <w:r w:rsidRPr="009948BA">
              <w:rPr>
                <w:rFonts w:ascii="Times New Roman" w:hAnsi="Times New Roman" w:cs="Times New Roman"/>
                <w:bCs/>
                <w:sz w:val="24"/>
                <w:szCs w:val="24"/>
                <w:lang w:eastAsia="zh-CN"/>
              </w:rPr>
              <w:t>: Meaning of Promotion Mix, Elements of Promotion Mix- Personal Selling, Public Relation and Sales Promotion, Factors Affecting Market Promotion Mix, Promotion Techniques or Methods</w:t>
            </w:r>
          </w:p>
        </w:tc>
      </w:tr>
    </w:tbl>
    <w:p w:rsidR="00FE7FBA" w:rsidRPr="009948BA" w:rsidRDefault="00FE7FBA" w:rsidP="00FE7FBA">
      <w:pPr>
        <w:pStyle w:val="ListParagraph"/>
        <w:autoSpaceDE w:val="0"/>
        <w:autoSpaceDN w:val="0"/>
        <w:adjustRightInd w:val="0"/>
        <w:ind w:left="360"/>
        <w:rPr>
          <w:rFonts w:ascii="Times New Roman" w:hAnsi="Times New Roman" w:cs="Times New Roman"/>
          <w:b/>
          <w:sz w:val="24"/>
          <w:szCs w:val="24"/>
        </w:rPr>
      </w:pPr>
    </w:p>
    <w:p w:rsidR="00FE7FBA" w:rsidRPr="009948BA" w:rsidRDefault="00FE7FBA" w:rsidP="00FE7FBA">
      <w:pPr>
        <w:pStyle w:val="ListParagraph"/>
        <w:autoSpaceDE w:val="0"/>
        <w:autoSpaceDN w:val="0"/>
        <w:adjustRightInd w:val="0"/>
        <w:ind w:left="360"/>
        <w:rPr>
          <w:rFonts w:ascii="Times New Roman" w:hAnsi="Times New Roman" w:cs="Times New Roman"/>
          <w:b/>
          <w:bCs/>
          <w:sz w:val="24"/>
          <w:szCs w:val="24"/>
        </w:rPr>
      </w:pPr>
      <w:r w:rsidRPr="009948BA">
        <w:rPr>
          <w:rFonts w:ascii="Times New Roman" w:hAnsi="Times New Roman" w:cs="Times New Roman"/>
          <w:b/>
          <w:sz w:val="24"/>
          <w:szCs w:val="24"/>
        </w:rPr>
        <w:t>Recommended Study Material</w:t>
      </w:r>
    </w:p>
    <w:tbl>
      <w:tblPr>
        <w:tblStyle w:val="TableGrid"/>
        <w:tblW w:w="5000" w:type="pct"/>
        <w:tblLook w:val="04A0" w:firstRow="1" w:lastRow="0" w:firstColumn="1" w:lastColumn="0" w:noHBand="0" w:noVBand="1"/>
      </w:tblPr>
      <w:tblGrid>
        <w:gridCol w:w="758"/>
        <w:gridCol w:w="2773"/>
        <w:gridCol w:w="3025"/>
        <w:gridCol w:w="3279"/>
      </w:tblGrid>
      <w:tr w:rsidR="00FE7FBA" w:rsidRPr="009948BA" w:rsidTr="00FE7FBA">
        <w:tc>
          <w:tcPr>
            <w:tcW w:w="385" w:type="pct"/>
            <w:shd w:val="clear" w:color="auto" w:fill="95B3D7" w:themeFill="accent1" w:themeFillTint="99"/>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1410" w:type="pct"/>
            <w:shd w:val="clear" w:color="auto" w:fill="95B3D7" w:themeFill="accent1" w:themeFillTint="99"/>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538" w:type="pct"/>
            <w:shd w:val="clear" w:color="auto" w:fill="95B3D7" w:themeFill="accent1" w:themeFillTint="99"/>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667" w:type="pct"/>
            <w:shd w:val="clear" w:color="auto" w:fill="95B3D7" w:themeFill="accent1" w:themeFillTint="99"/>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41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Marketing Management</w:t>
            </w:r>
          </w:p>
        </w:tc>
        <w:tc>
          <w:tcPr>
            <w:tcW w:w="153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Philip Kotler</w:t>
            </w:r>
          </w:p>
        </w:tc>
        <w:tc>
          <w:tcPr>
            <w:tcW w:w="166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Pearson Publication</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141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Marketing Management</w:t>
            </w:r>
          </w:p>
        </w:tc>
        <w:tc>
          <w:tcPr>
            <w:tcW w:w="153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Rajan Saxena</w:t>
            </w:r>
          </w:p>
        </w:tc>
        <w:tc>
          <w:tcPr>
            <w:tcW w:w="166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McGraw Hill Education</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41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Principles of Marketing</w:t>
            </w:r>
          </w:p>
        </w:tc>
        <w:tc>
          <w:tcPr>
            <w:tcW w:w="153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Philip Kotler</w:t>
            </w:r>
          </w:p>
        </w:tc>
        <w:tc>
          <w:tcPr>
            <w:tcW w:w="166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Pearson Publication</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141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Sales &amp; Distribution Management</w:t>
            </w:r>
          </w:p>
        </w:tc>
        <w:tc>
          <w:tcPr>
            <w:tcW w:w="153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Tapan K Panda</w:t>
            </w:r>
          </w:p>
        </w:tc>
        <w:tc>
          <w:tcPr>
            <w:tcW w:w="166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Oxford Publication</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141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Advertising Management</w:t>
            </w:r>
          </w:p>
        </w:tc>
        <w:tc>
          <w:tcPr>
            <w:tcW w:w="153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Rajiv Batra</w:t>
            </w:r>
          </w:p>
        </w:tc>
        <w:tc>
          <w:tcPr>
            <w:tcW w:w="166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Pearson Publication</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06</w:t>
            </w:r>
          </w:p>
        </w:tc>
        <w:tc>
          <w:tcPr>
            <w:tcW w:w="141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Retail Management</w:t>
            </w:r>
          </w:p>
        </w:tc>
        <w:tc>
          <w:tcPr>
            <w:tcW w:w="153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Swapna Pradhan</w:t>
            </w:r>
          </w:p>
        </w:tc>
        <w:tc>
          <w:tcPr>
            <w:tcW w:w="166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McGraw Hill Publication</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07</w:t>
            </w:r>
          </w:p>
        </w:tc>
        <w:tc>
          <w:tcPr>
            <w:tcW w:w="141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Retail Management</w:t>
            </w:r>
          </w:p>
        </w:tc>
        <w:tc>
          <w:tcPr>
            <w:tcW w:w="153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Gibson Vedamani</w:t>
            </w:r>
          </w:p>
        </w:tc>
        <w:tc>
          <w:tcPr>
            <w:tcW w:w="166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Jayco Publication</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08</w:t>
            </w:r>
          </w:p>
        </w:tc>
        <w:tc>
          <w:tcPr>
            <w:tcW w:w="141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Marketing Management</w:t>
            </w:r>
          </w:p>
        </w:tc>
        <w:tc>
          <w:tcPr>
            <w:tcW w:w="1538"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V. S. Ramaswamy&amp; S. Namakumari</w:t>
            </w:r>
          </w:p>
        </w:tc>
        <w:tc>
          <w:tcPr>
            <w:tcW w:w="166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hAnsi="Times New Roman" w:cs="Times New Roman"/>
                <w:bCs/>
                <w:lang w:eastAsia="zh-CN"/>
              </w:rPr>
              <w:t>Macmillan Publication</w:t>
            </w:r>
          </w:p>
        </w:tc>
      </w:tr>
    </w:tbl>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Pr="007A10F4"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BBBCBX                      Computer for Management Lab-I (Excel)</w:t>
      </w:r>
    </w:p>
    <w:p w:rsidR="00FE7FBA" w:rsidRPr="009948BA" w:rsidRDefault="00FE7FBA" w:rsidP="00FE7FBA">
      <w:pPr>
        <w:jc w:val="center"/>
        <w:rPr>
          <w:rFonts w:ascii="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sz w:val="20"/>
                <w:szCs w:val="20"/>
              </w:rPr>
            </w:pPr>
            <w:r w:rsidRPr="009948BA">
              <w:t>Customizing Excel &amp; Basic Functions</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sz w:val="20"/>
                <w:szCs w:val="20"/>
              </w:rPr>
            </w:pPr>
            <w:r w:rsidRPr="009948BA">
              <w:rPr>
                <w:bCs/>
                <w:color w:val="000000"/>
              </w:rPr>
              <w:t>Word processing using MS Word</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sz w:val="20"/>
                <w:szCs w:val="20"/>
              </w:rPr>
            </w:pPr>
            <w:r w:rsidRPr="009948BA">
              <w:rPr>
                <w:bCs/>
                <w:color w:val="000000"/>
              </w:rPr>
              <w:t>Spreadsheets using MS Excel</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sz w:val="20"/>
                <w:szCs w:val="20"/>
              </w:rPr>
            </w:pPr>
            <w:r w:rsidRPr="009948BA">
              <w:rPr>
                <w:bCs/>
                <w:color w:val="000000"/>
              </w:rPr>
              <w:t>Presentations using Power Point</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sz w:val="20"/>
                <w:szCs w:val="20"/>
              </w:rPr>
            </w:pPr>
            <w:r w:rsidRPr="009948BA">
              <w:rPr>
                <w:bCs/>
                <w:color w:val="000000"/>
              </w:rPr>
              <w:t>Project </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7FBA" w:rsidRPr="009948BA" w:rsidRDefault="00FE7FBA" w:rsidP="00FE7FBA">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p w:rsidR="00FE7FBA" w:rsidRPr="009948BA" w:rsidRDefault="00FE7FBA" w:rsidP="00FE7FBA">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96"/>
        <w:gridCol w:w="2154"/>
        <w:gridCol w:w="6485"/>
      </w:tblGrid>
      <w:tr w:rsidR="00FE7FBA" w:rsidRPr="009948BA" w:rsidTr="00FE7FBA">
        <w:tc>
          <w:tcPr>
            <w:tcW w:w="1271"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w:t>
            </w:r>
          </w:p>
        </w:tc>
        <w:tc>
          <w:tcPr>
            <w:tcW w:w="2268"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099"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01</w:t>
            </w:r>
          </w:p>
        </w:tc>
        <w:tc>
          <w:tcPr>
            <w:tcW w:w="2268"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Analyzing</w:t>
            </w:r>
          </w:p>
        </w:tc>
        <w:tc>
          <w:tcPr>
            <w:tcW w:w="7099"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Analyze the various Basic functioning of Ms Excel</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02</w:t>
            </w:r>
          </w:p>
        </w:tc>
        <w:tc>
          <w:tcPr>
            <w:tcW w:w="2268"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Applying</w:t>
            </w:r>
          </w:p>
        </w:tc>
        <w:tc>
          <w:tcPr>
            <w:tcW w:w="7099"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IMPLEMENT the concept and techniques of Formatting, mail merge to create MS-Word document.</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03</w:t>
            </w:r>
          </w:p>
          <w:p w:rsidR="00FE7FBA" w:rsidRPr="009948BA" w:rsidRDefault="00FE7FBA" w:rsidP="00FE7FBA">
            <w:pPr>
              <w:rPr>
                <w:rFonts w:ascii="Times New Roman" w:hAnsi="Times New Roman" w:cs="Times New Roman"/>
                <w:sz w:val="24"/>
                <w:szCs w:val="24"/>
              </w:rPr>
            </w:pPr>
          </w:p>
        </w:tc>
        <w:tc>
          <w:tcPr>
            <w:tcW w:w="2268"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Applying Analyzing</w:t>
            </w:r>
          </w:p>
        </w:tc>
        <w:tc>
          <w:tcPr>
            <w:tcW w:w="7099"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 xml:space="preserve">IMPLEMENT various formatting concepts, charts, Data Validation on the workbooks of MS-Excel. EVALUATE various parameters of data using </w:t>
            </w:r>
            <w:r w:rsidRPr="009948BA">
              <w:rPr>
                <w:rFonts w:ascii="Times New Roman" w:hAnsi="Times New Roman" w:cs="Times New Roman"/>
                <w:color w:val="000000"/>
              </w:rPr>
              <w:lastRenderedPageBreak/>
              <w:t>Analysis Tool and Pivot Table.</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lastRenderedPageBreak/>
              <w:t>CO - 04</w:t>
            </w:r>
          </w:p>
        </w:tc>
        <w:tc>
          <w:tcPr>
            <w:tcW w:w="2268"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Analyzing</w:t>
            </w:r>
          </w:p>
        </w:tc>
        <w:tc>
          <w:tcPr>
            <w:tcW w:w="7099"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Analyze interface of MS-PowerPoint, Layouts of Slide and apply them.</w:t>
            </w:r>
          </w:p>
        </w:tc>
      </w:tr>
      <w:tr w:rsidR="00FE7FBA" w:rsidRPr="009948BA" w:rsidTr="00FE7FBA">
        <w:tc>
          <w:tcPr>
            <w:tcW w:w="1271" w:type="dxa"/>
          </w:tcPr>
          <w:p w:rsidR="00FE7FBA" w:rsidRPr="009948BA" w:rsidRDefault="00FE7FBA" w:rsidP="00FE7FBA">
            <w:pPr>
              <w:rPr>
                <w:rFonts w:ascii="Times New Roman" w:hAnsi="Times New Roman" w:cs="Times New Roman"/>
                <w:sz w:val="24"/>
                <w:szCs w:val="24"/>
              </w:rPr>
            </w:pPr>
            <w:r w:rsidRPr="009948BA">
              <w:rPr>
                <w:rFonts w:ascii="Times New Roman" w:hAnsi="Times New Roman" w:cs="Times New Roman"/>
                <w:sz w:val="24"/>
                <w:szCs w:val="24"/>
              </w:rPr>
              <w:t>CO – 05</w:t>
            </w:r>
          </w:p>
        </w:tc>
        <w:tc>
          <w:tcPr>
            <w:tcW w:w="2268"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Creating</w:t>
            </w:r>
          </w:p>
        </w:tc>
        <w:tc>
          <w:tcPr>
            <w:tcW w:w="7099" w:type="dxa"/>
          </w:tcPr>
          <w:p w:rsidR="00FE7FBA" w:rsidRPr="009948BA" w:rsidRDefault="00FE7FBA" w:rsidP="00FE7FBA">
            <w:pPr>
              <w:rPr>
                <w:rFonts w:ascii="Times New Roman" w:eastAsia="Times New Roman" w:hAnsi="Times New Roman" w:cs="Times New Roman"/>
                <w:color w:val="000000"/>
              </w:rPr>
            </w:pPr>
            <w:r w:rsidRPr="009948BA">
              <w:rPr>
                <w:rFonts w:ascii="Times New Roman" w:hAnsi="Times New Roman" w:cs="Times New Roman"/>
                <w:color w:val="000000"/>
              </w:rPr>
              <w:t>DESIGN a Power-Point Presentation and Report using the concepts of MS-Word MS-Excel.</w:t>
            </w:r>
          </w:p>
        </w:tc>
      </w:tr>
    </w:tbl>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tbl>
      <w:tblPr>
        <w:tblStyle w:val="TableGrid"/>
        <w:tblW w:w="0" w:type="auto"/>
        <w:tblLook w:val="04A0" w:firstRow="1" w:lastRow="0" w:firstColumn="1" w:lastColumn="0" w:noHBand="0" w:noVBand="1"/>
      </w:tblPr>
      <w:tblGrid>
        <w:gridCol w:w="9835"/>
      </w:tblGrid>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Pr>
                <w:rFonts w:ascii="Times New Roman" w:hAnsi="Times New Roman" w:cs="Times New Roman"/>
                <w:b/>
              </w:rPr>
              <w:t>1.</w:t>
            </w:r>
            <w:r w:rsidRPr="009948BA">
              <w:rPr>
                <w:rFonts w:ascii="Times New Roman" w:hAnsi="Times New Roman" w:cs="Times New Roman"/>
                <w:b/>
              </w:rPr>
              <w:t>Customizing Excel &amp; Basic Functions</w:t>
            </w:r>
          </w:p>
        </w:tc>
      </w:tr>
      <w:tr w:rsidR="00FE7FBA" w:rsidRPr="009948BA" w:rsidTr="00FE7FBA">
        <w:tc>
          <w:tcPr>
            <w:tcW w:w="10726" w:type="dxa"/>
          </w:tcPr>
          <w:p w:rsidR="00FE7FBA" w:rsidRPr="009948BA" w:rsidRDefault="00FE7FBA" w:rsidP="009B2633">
            <w:pPr>
              <w:pStyle w:val="NormalWeb"/>
              <w:numPr>
                <w:ilvl w:val="0"/>
                <w:numId w:val="48"/>
              </w:numPr>
              <w:spacing w:before="0" w:beforeAutospacing="0" w:after="0" w:afterAutospacing="0"/>
            </w:pPr>
            <w:r w:rsidRPr="009948BA">
              <w:t>An overview of the screen, navigation and basic spreadsheet concepts, Shortcut Keys</w:t>
            </w:r>
            <w:r w:rsidRPr="009948BA">
              <w:rPr>
                <w:rStyle w:val="apple-tab-span"/>
                <w:color w:val="000000"/>
              </w:rPr>
              <w:tab/>
            </w:r>
          </w:p>
          <w:p w:rsidR="00FE7FBA" w:rsidRPr="009948BA" w:rsidRDefault="00FE7FBA" w:rsidP="009B2633">
            <w:pPr>
              <w:pStyle w:val="NormalWeb"/>
              <w:numPr>
                <w:ilvl w:val="0"/>
                <w:numId w:val="48"/>
              </w:numPr>
              <w:spacing w:before="0" w:beforeAutospacing="0" w:after="0" w:afterAutospacing="0"/>
            </w:pPr>
            <w:r w:rsidRPr="009948BA">
              <w:t>Customizing the Ribbon, Using and Customizing AutoCorrect, Changing Excel’s Default Options</w:t>
            </w:r>
          </w:p>
          <w:p w:rsidR="00FE7FBA" w:rsidRPr="009948BA" w:rsidRDefault="00FE7FBA" w:rsidP="009B2633">
            <w:pPr>
              <w:pStyle w:val="NormalWeb"/>
              <w:numPr>
                <w:ilvl w:val="0"/>
                <w:numId w:val="48"/>
              </w:numPr>
              <w:spacing w:before="0" w:beforeAutospacing="0" w:after="0" w:afterAutospacing="0"/>
              <w:rPr>
                <w:color w:val="000000"/>
              </w:rPr>
            </w:pPr>
            <w:r w:rsidRPr="009948BA">
              <w:t>Formatting Cells with Number formats, Font formats, Alignment, Borders, Basic conditional formatting.</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2.</w:t>
            </w:r>
            <w:r w:rsidRPr="009948BA">
              <w:rPr>
                <w:rFonts w:ascii="Times New Roman" w:hAnsi="Times New Roman" w:cs="Times New Roman"/>
                <w:b/>
                <w:bCs/>
                <w:color w:val="000000"/>
              </w:rPr>
              <w:t xml:space="preserve"> Word processing using MS Word</w:t>
            </w:r>
            <w:r w:rsidRPr="009948BA">
              <w:rPr>
                <w:rFonts w:ascii="Times New Roman" w:hAnsi="Times New Roman" w:cs="Times New Roman"/>
                <w:b/>
                <w:sz w:val="24"/>
                <w:szCs w:val="24"/>
              </w:rPr>
              <w:t>:</w:t>
            </w:r>
          </w:p>
        </w:tc>
      </w:tr>
      <w:tr w:rsidR="00FE7FBA" w:rsidRPr="009948BA" w:rsidTr="00FE7FBA">
        <w:tc>
          <w:tcPr>
            <w:tcW w:w="10726" w:type="dxa"/>
          </w:tcPr>
          <w:p w:rsidR="00FE7FBA" w:rsidRPr="009948BA" w:rsidRDefault="00FE7FBA" w:rsidP="00FE7FBA">
            <w:pPr>
              <w:pStyle w:val="NormalWeb"/>
              <w:spacing w:before="0" w:beforeAutospacing="0" w:after="0" w:afterAutospacing="0"/>
            </w:pPr>
            <w:r w:rsidRPr="009948BA">
              <w:rPr>
                <w:color w:val="000000"/>
              </w:rPr>
              <w:t>Understand interface of Microsoft Word</w:t>
            </w:r>
          </w:p>
          <w:p w:rsidR="00FE7FBA" w:rsidRPr="009948BA" w:rsidRDefault="00FE7FBA" w:rsidP="00FE7FBA">
            <w:pPr>
              <w:pStyle w:val="NormalWeb"/>
              <w:spacing w:before="0" w:beforeAutospacing="0" w:after="0" w:afterAutospacing="0"/>
            </w:pPr>
            <w:r w:rsidRPr="009948BA">
              <w:rPr>
                <w:color w:val="000000"/>
              </w:rPr>
              <w:t>Formatting (Index, Tab, bullet, numbering, etc.)</w:t>
            </w:r>
          </w:p>
          <w:p w:rsidR="00FE7FBA" w:rsidRPr="009948BA" w:rsidRDefault="00FE7FBA" w:rsidP="00FE7FBA">
            <w:pPr>
              <w:pStyle w:val="NormalWeb"/>
              <w:spacing w:before="0" w:beforeAutospacing="0" w:after="0" w:afterAutospacing="0"/>
              <w:rPr>
                <w:color w:val="000000"/>
              </w:rPr>
            </w:pPr>
            <w:r w:rsidRPr="009948BA">
              <w:rPr>
                <w:color w:val="000000"/>
              </w:rPr>
              <w:t>Adding images, comments, symbols, diagrams</w:t>
            </w:r>
          </w:p>
          <w:p w:rsidR="00FE7FBA" w:rsidRPr="009948BA" w:rsidRDefault="00FE7FBA" w:rsidP="00FE7FBA">
            <w:pPr>
              <w:pStyle w:val="NormalWeb"/>
              <w:spacing w:before="0" w:beforeAutospacing="0" w:after="0" w:afterAutospacing="0"/>
              <w:rPr>
                <w:color w:val="000000"/>
              </w:rPr>
            </w:pPr>
            <w:r w:rsidRPr="009948BA">
              <w:rPr>
                <w:color w:val="000000"/>
              </w:rPr>
              <w:t>Adding header and footer, adding, Changing Case, Text Direction, Rearranging Text into   Columns,</w:t>
            </w:r>
          </w:p>
          <w:p w:rsidR="00FE7FBA" w:rsidRPr="009948BA" w:rsidRDefault="00FE7FBA" w:rsidP="00FE7FBA">
            <w:pPr>
              <w:pStyle w:val="NormalWeb"/>
              <w:spacing w:before="0" w:beforeAutospacing="0" w:after="0" w:afterAutospacing="0"/>
              <w:rPr>
                <w:color w:val="000000"/>
              </w:rPr>
            </w:pPr>
            <w:r w:rsidRPr="009948BA">
              <w:rPr>
                <w:color w:val="000000"/>
              </w:rPr>
              <w:t>Water mark</w:t>
            </w:r>
          </w:p>
          <w:p w:rsidR="00FE7FBA" w:rsidRPr="009948BA" w:rsidRDefault="00FE7FBA" w:rsidP="00FE7FBA">
            <w:pPr>
              <w:pStyle w:val="NormalWeb"/>
              <w:spacing w:before="0" w:beforeAutospacing="0" w:after="0" w:afterAutospacing="0"/>
            </w:pPr>
            <w:r w:rsidRPr="009948BA">
              <w:rPr>
                <w:color w:val="000000"/>
              </w:rPr>
              <w:t>Mail Merge </w:t>
            </w:r>
          </w:p>
          <w:p w:rsidR="00FE7FBA" w:rsidRPr="009948BA" w:rsidRDefault="00FE7FBA" w:rsidP="00FE7FBA">
            <w:pPr>
              <w:pStyle w:val="NormalWeb"/>
              <w:spacing w:before="0" w:beforeAutospacing="0" w:after="0" w:afterAutospacing="0"/>
            </w:pPr>
            <w:r w:rsidRPr="009948BA">
              <w:rPr>
                <w:color w:val="000000"/>
              </w:rPr>
              <w:t>Columns text (Tables, pictures, etc.)</w:t>
            </w:r>
          </w:p>
          <w:p w:rsidR="00FE7FBA" w:rsidRPr="009948BA" w:rsidRDefault="00FE7FBA" w:rsidP="00FE7FBA">
            <w:pPr>
              <w:pStyle w:val="NormalWeb"/>
              <w:spacing w:before="0" w:beforeAutospacing="0" w:after="0" w:afterAutospacing="0"/>
            </w:pPr>
            <w:r w:rsidRPr="009948BA">
              <w:rPr>
                <w:color w:val="000000"/>
              </w:rPr>
              <w:t>Importing and exporting data and files</w:t>
            </w:r>
          </w:p>
          <w:p w:rsidR="00FE7FBA" w:rsidRPr="009948BA" w:rsidRDefault="00FE7FBA" w:rsidP="00FE7FBA">
            <w:pPr>
              <w:pStyle w:val="NormalWeb"/>
              <w:spacing w:before="0" w:beforeAutospacing="0" w:after="0" w:afterAutospacing="0"/>
              <w:rPr>
                <w:color w:val="000000"/>
              </w:rPr>
            </w:pPr>
            <w:r w:rsidRPr="009948BA">
              <w:rPr>
                <w:color w:val="000000"/>
              </w:rPr>
              <w:t>Creation of Table of Content, </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3.</w:t>
            </w:r>
            <w:r w:rsidRPr="009948BA">
              <w:rPr>
                <w:rFonts w:ascii="Times New Roman" w:hAnsi="Times New Roman" w:cs="Times New Roman"/>
                <w:b/>
                <w:bCs/>
                <w:color w:val="000000"/>
              </w:rPr>
              <w:t xml:space="preserve"> Spreadsheets using MS Excel</w:t>
            </w:r>
            <w:r w:rsidRPr="009948BA">
              <w:rPr>
                <w:rFonts w:ascii="Times New Roman" w:hAnsi="Times New Roman" w:cs="Times New Roman"/>
                <w:b/>
                <w:sz w:val="24"/>
                <w:szCs w:val="24"/>
              </w:rPr>
              <w:t>:</w:t>
            </w:r>
          </w:p>
        </w:tc>
      </w:tr>
      <w:tr w:rsidR="00FE7FBA" w:rsidRPr="009948BA" w:rsidTr="00FE7FBA">
        <w:tc>
          <w:tcPr>
            <w:tcW w:w="10726" w:type="dxa"/>
          </w:tcPr>
          <w:p w:rsidR="00FE7FBA" w:rsidRPr="009948BA" w:rsidRDefault="00FE7FBA" w:rsidP="009B2633">
            <w:pPr>
              <w:pStyle w:val="NormalWeb"/>
              <w:numPr>
                <w:ilvl w:val="0"/>
                <w:numId w:val="49"/>
              </w:numPr>
              <w:spacing w:before="0" w:beforeAutospacing="0" w:after="0" w:afterAutospacing="0"/>
              <w:rPr>
                <w:color w:val="000000"/>
              </w:rPr>
            </w:pPr>
            <w:r w:rsidRPr="009948BA">
              <w:t>New Charts – Tree map &amp; Waterfall • Sunburst, Box and whisker Charts • Combo Charts – Secondary Axis • Adding Slicers Tool • Using Power Map and Power View • Forecast Sheet</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4.</w:t>
            </w:r>
            <w:r w:rsidRPr="009948BA">
              <w:rPr>
                <w:rFonts w:ascii="Times New Roman" w:hAnsi="Times New Roman" w:cs="Times New Roman"/>
                <w:b/>
                <w:bCs/>
                <w:color w:val="000000"/>
              </w:rPr>
              <w:t xml:space="preserve"> Presentations using Power Point</w:t>
            </w:r>
            <w:r w:rsidRPr="009948BA">
              <w:rPr>
                <w:rFonts w:ascii="Times New Roman" w:hAnsi="Times New Roman" w:cs="Times New Roman"/>
                <w:b/>
                <w:sz w:val="24"/>
                <w:szCs w:val="24"/>
              </w:rPr>
              <w:t xml:space="preserve">: </w:t>
            </w:r>
          </w:p>
        </w:tc>
      </w:tr>
      <w:tr w:rsidR="00FE7FBA" w:rsidRPr="009948BA" w:rsidTr="00FE7FBA">
        <w:tc>
          <w:tcPr>
            <w:tcW w:w="10726" w:type="dxa"/>
          </w:tcPr>
          <w:p w:rsidR="00FE7FBA" w:rsidRPr="009948BA" w:rsidRDefault="00FE7FBA" w:rsidP="00FE7FBA">
            <w:pPr>
              <w:pStyle w:val="NormalWeb"/>
              <w:spacing w:before="0" w:beforeAutospacing="0" w:after="0" w:afterAutospacing="0"/>
            </w:pPr>
            <w:r w:rsidRPr="009948BA">
              <w:rPr>
                <w:color w:val="000000"/>
              </w:rPr>
              <w:t>Understand the interface of Power Point</w:t>
            </w:r>
          </w:p>
          <w:p w:rsidR="00FE7FBA" w:rsidRPr="009948BA" w:rsidRDefault="00FE7FBA" w:rsidP="00FE7FBA">
            <w:pPr>
              <w:pStyle w:val="NormalWeb"/>
              <w:spacing w:before="0" w:beforeAutospacing="0" w:after="0" w:afterAutospacing="0"/>
            </w:pPr>
            <w:r w:rsidRPr="009948BA">
              <w:rPr>
                <w:color w:val="000000"/>
              </w:rPr>
              <w:t>Creating presentations using Wizards</w:t>
            </w:r>
          </w:p>
          <w:p w:rsidR="00FE7FBA" w:rsidRPr="009948BA" w:rsidRDefault="00FE7FBA" w:rsidP="00FE7FBA">
            <w:pPr>
              <w:pStyle w:val="NormalWeb"/>
              <w:spacing w:before="0" w:beforeAutospacing="0" w:after="0" w:afterAutospacing="0"/>
            </w:pPr>
            <w:r w:rsidRPr="009948BA">
              <w:rPr>
                <w:color w:val="000000"/>
              </w:rPr>
              <w:t>Creating blank presentation </w:t>
            </w:r>
          </w:p>
          <w:p w:rsidR="00FE7FBA" w:rsidRPr="009948BA" w:rsidRDefault="00FE7FBA" w:rsidP="00FE7FBA">
            <w:pPr>
              <w:pStyle w:val="NormalWeb"/>
              <w:spacing w:before="0" w:beforeAutospacing="0" w:after="0" w:afterAutospacing="0"/>
            </w:pPr>
            <w:r w:rsidRPr="009948BA">
              <w:rPr>
                <w:color w:val="000000"/>
              </w:rPr>
              <w:t>Various type of views and their uses</w:t>
            </w:r>
          </w:p>
          <w:p w:rsidR="00FE7FBA" w:rsidRPr="009948BA" w:rsidRDefault="00FE7FBA" w:rsidP="00FE7FBA">
            <w:pPr>
              <w:pStyle w:val="NormalWeb"/>
              <w:spacing w:before="0" w:beforeAutospacing="0" w:after="0" w:afterAutospacing="0"/>
            </w:pPr>
            <w:r w:rsidRPr="009948BA">
              <w:rPr>
                <w:color w:val="000000"/>
              </w:rPr>
              <w:t>Applying templates on presentations</w:t>
            </w:r>
          </w:p>
          <w:p w:rsidR="00FE7FBA" w:rsidRPr="009948BA" w:rsidRDefault="00FE7FBA" w:rsidP="00FE7FBA">
            <w:pPr>
              <w:pStyle w:val="NormalWeb"/>
              <w:spacing w:before="0" w:beforeAutospacing="0" w:after="0" w:afterAutospacing="0"/>
            </w:pPr>
            <w:r w:rsidRPr="009948BA">
              <w:rPr>
                <w:color w:val="000000"/>
              </w:rPr>
              <w:t>Applying color schemes on presentations</w:t>
            </w:r>
          </w:p>
          <w:p w:rsidR="00FE7FBA" w:rsidRPr="009948BA" w:rsidRDefault="00FE7FBA" w:rsidP="00FE7FBA">
            <w:pPr>
              <w:pStyle w:val="NormalWeb"/>
              <w:spacing w:before="0" w:beforeAutospacing="0" w:after="0" w:afterAutospacing="0"/>
            </w:pPr>
            <w:r w:rsidRPr="009948BA">
              <w:rPr>
                <w:color w:val="000000"/>
              </w:rPr>
              <w:t>Implementing Slide Transactions and Custom Animations </w:t>
            </w:r>
          </w:p>
          <w:p w:rsidR="00FE7FBA" w:rsidRPr="009948BA" w:rsidRDefault="00FE7FBA" w:rsidP="00FE7FBA">
            <w:pPr>
              <w:pStyle w:val="NormalWeb"/>
              <w:spacing w:before="0" w:beforeAutospacing="0" w:after="0" w:afterAutospacing="0"/>
              <w:rPr>
                <w:color w:val="000000"/>
              </w:rPr>
            </w:pPr>
            <w:r w:rsidRPr="009948BA">
              <w:rPr>
                <w:color w:val="000000"/>
              </w:rPr>
              <w:t>OLE Concepts</w:t>
            </w:r>
          </w:p>
        </w:tc>
      </w:tr>
      <w:tr w:rsidR="00FE7FBA" w:rsidRPr="009948BA" w:rsidTr="00FE7FBA">
        <w:tc>
          <w:tcPr>
            <w:tcW w:w="10726" w:type="dxa"/>
            <w:shd w:val="clear" w:color="auto" w:fill="B8CCE4" w:themeFill="accent1" w:themeFillTint="66"/>
          </w:tcPr>
          <w:p w:rsidR="00FE7FBA" w:rsidRPr="009948BA" w:rsidRDefault="00FE7FBA" w:rsidP="00FE7FBA">
            <w:pPr>
              <w:pStyle w:val="NormalWeb"/>
              <w:spacing w:before="0" w:beforeAutospacing="0" w:after="0" w:afterAutospacing="0"/>
              <w:rPr>
                <w:b/>
              </w:rPr>
            </w:pPr>
            <w:r w:rsidRPr="009948BA">
              <w:rPr>
                <w:b/>
              </w:rPr>
              <w:t>5.</w:t>
            </w:r>
            <w:r w:rsidRPr="009948BA">
              <w:rPr>
                <w:b/>
                <w:bCs/>
                <w:color w:val="000000"/>
              </w:rPr>
              <w:t xml:space="preserve"> Project </w:t>
            </w:r>
            <w:r w:rsidRPr="009948BA">
              <w:rPr>
                <w:b/>
              </w:rPr>
              <w:t>:</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hAnsi="Times New Roman" w:cs="Times New Roman"/>
                <w:color w:val="000000"/>
              </w:rPr>
              <w:t>Developing a small presentation using MS PowerPoint and Report Writing using MS Word</w:t>
            </w:r>
          </w:p>
        </w:tc>
      </w:tr>
    </w:tbl>
    <w:p w:rsidR="00FE7FBA" w:rsidRPr="009948BA" w:rsidRDefault="00FE7FBA" w:rsidP="009B2633">
      <w:pPr>
        <w:pStyle w:val="ListParagraph"/>
        <w:numPr>
          <w:ilvl w:val="0"/>
          <w:numId w:val="6"/>
        </w:numPr>
        <w:autoSpaceDE w:val="0"/>
        <w:autoSpaceDN w:val="0"/>
        <w:adjustRightInd w:val="0"/>
        <w:rPr>
          <w:rFonts w:ascii="Times New Roman" w:hAnsi="Times New Roman" w:cs="Times New Roman"/>
          <w:b/>
          <w:sz w:val="24"/>
          <w:szCs w:val="24"/>
        </w:rPr>
      </w:pPr>
      <w:bookmarkStart w:id="2" w:name="_Hlk40460637"/>
      <w:r w:rsidRPr="009948BA">
        <w:rPr>
          <w:rFonts w:ascii="Times New Roman" w:hAnsi="Times New Roman" w:cs="Times New Roman"/>
          <w:b/>
          <w:sz w:val="24"/>
          <w:szCs w:val="24"/>
        </w:rPr>
        <w:t>Recommended Study Material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7"/>
        <w:gridCol w:w="3328"/>
        <w:gridCol w:w="2471"/>
        <w:gridCol w:w="3279"/>
      </w:tblGrid>
      <w:tr w:rsidR="00FE7FBA" w:rsidRPr="009948BA" w:rsidTr="00FE7FBA">
        <w:tc>
          <w:tcPr>
            <w:tcW w:w="385" w:type="pct"/>
            <w:shd w:val="clear" w:color="auto" w:fill="9CC2E5"/>
          </w:tcPr>
          <w:p w:rsidR="00FE7FBA" w:rsidRPr="009948BA" w:rsidRDefault="00FE7FBA" w:rsidP="00FE7FBA">
            <w:pPr>
              <w:jc w:val="center"/>
              <w:rPr>
                <w:rFonts w:ascii="Times New Roman" w:eastAsia="Times New Roman" w:hAnsi="Times New Roman" w:cs="Times New Roman"/>
                <w:b/>
                <w:bCs/>
                <w:szCs w:val="24"/>
                <w:lang w:eastAsia="zh-CN"/>
              </w:rPr>
            </w:pPr>
            <w:r w:rsidRPr="009948BA">
              <w:rPr>
                <w:rFonts w:ascii="Times New Roman" w:eastAsia="Times New Roman" w:hAnsi="Times New Roman" w:cs="Times New Roman"/>
                <w:b/>
                <w:bCs/>
                <w:szCs w:val="24"/>
                <w:lang w:eastAsia="zh-CN"/>
              </w:rPr>
              <w:t>S. No</w:t>
            </w:r>
          </w:p>
        </w:tc>
        <w:tc>
          <w:tcPr>
            <w:tcW w:w="1692" w:type="pct"/>
            <w:shd w:val="clear" w:color="auto" w:fill="9CC2E5"/>
          </w:tcPr>
          <w:p w:rsidR="00FE7FBA" w:rsidRPr="009948BA" w:rsidRDefault="00FE7FBA" w:rsidP="00FE7FBA">
            <w:pPr>
              <w:jc w:val="center"/>
              <w:rPr>
                <w:rFonts w:ascii="Times New Roman" w:eastAsia="Times New Roman" w:hAnsi="Times New Roman" w:cs="Times New Roman"/>
                <w:b/>
                <w:bCs/>
                <w:szCs w:val="24"/>
                <w:lang w:eastAsia="zh-CN"/>
              </w:rPr>
            </w:pPr>
            <w:r w:rsidRPr="009948BA">
              <w:rPr>
                <w:rFonts w:ascii="Times New Roman" w:eastAsia="Times New Roman" w:hAnsi="Times New Roman" w:cs="Times New Roman"/>
                <w:b/>
                <w:bCs/>
                <w:szCs w:val="24"/>
                <w:lang w:eastAsia="zh-CN"/>
              </w:rPr>
              <w:t>Title of the Book</w:t>
            </w:r>
          </w:p>
        </w:tc>
        <w:tc>
          <w:tcPr>
            <w:tcW w:w="1256" w:type="pct"/>
            <w:shd w:val="clear" w:color="auto" w:fill="9CC2E5"/>
          </w:tcPr>
          <w:p w:rsidR="00FE7FBA" w:rsidRPr="009948BA" w:rsidRDefault="00FE7FBA" w:rsidP="00FE7FBA">
            <w:pPr>
              <w:jc w:val="center"/>
              <w:rPr>
                <w:rFonts w:ascii="Times New Roman" w:eastAsia="Times New Roman" w:hAnsi="Times New Roman" w:cs="Times New Roman"/>
                <w:b/>
                <w:bCs/>
                <w:szCs w:val="24"/>
                <w:lang w:eastAsia="zh-CN"/>
              </w:rPr>
            </w:pPr>
            <w:r w:rsidRPr="009948BA">
              <w:rPr>
                <w:rFonts w:ascii="Times New Roman" w:eastAsia="Times New Roman" w:hAnsi="Times New Roman" w:cs="Times New Roman"/>
                <w:b/>
                <w:bCs/>
                <w:szCs w:val="24"/>
                <w:lang w:eastAsia="zh-CN"/>
              </w:rPr>
              <w:t>Authors</w:t>
            </w:r>
          </w:p>
        </w:tc>
        <w:tc>
          <w:tcPr>
            <w:tcW w:w="1667" w:type="pct"/>
            <w:shd w:val="clear" w:color="auto" w:fill="9CC2E5"/>
          </w:tcPr>
          <w:p w:rsidR="00FE7FBA" w:rsidRPr="009948BA" w:rsidRDefault="00FE7FBA" w:rsidP="00FE7FBA">
            <w:pPr>
              <w:jc w:val="center"/>
              <w:rPr>
                <w:rFonts w:ascii="Times New Roman" w:eastAsia="Times New Roman" w:hAnsi="Times New Roman" w:cs="Times New Roman"/>
                <w:b/>
                <w:bCs/>
                <w:szCs w:val="24"/>
                <w:lang w:eastAsia="zh-CN"/>
              </w:rPr>
            </w:pPr>
            <w:r w:rsidRPr="009948BA">
              <w:rPr>
                <w:rFonts w:ascii="Times New Roman" w:eastAsia="Times New Roman" w:hAnsi="Times New Roman" w:cs="Times New Roman"/>
                <w:b/>
                <w:bCs/>
                <w:szCs w:val="24"/>
                <w:lang w:eastAsia="zh-CN"/>
              </w:rPr>
              <w:t>Publication</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01</w:t>
            </w:r>
          </w:p>
        </w:tc>
        <w:tc>
          <w:tcPr>
            <w:tcW w:w="1692"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Tally ERP 9 Training Guide</w:t>
            </w:r>
          </w:p>
        </w:tc>
        <w:tc>
          <w:tcPr>
            <w:tcW w:w="1256"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Ashok K. Nadhani</w:t>
            </w:r>
          </w:p>
        </w:tc>
        <w:tc>
          <w:tcPr>
            <w:tcW w:w="1667"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BPB Publications</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02</w:t>
            </w:r>
          </w:p>
        </w:tc>
        <w:tc>
          <w:tcPr>
            <w:tcW w:w="1692"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Tally ERP 9 (Power Of Simplicity)</w:t>
            </w:r>
          </w:p>
        </w:tc>
        <w:tc>
          <w:tcPr>
            <w:tcW w:w="1256"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Shraddha Singh</w:t>
            </w:r>
          </w:p>
        </w:tc>
        <w:tc>
          <w:tcPr>
            <w:tcW w:w="1667"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V &amp; S Publishers</w:t>
            </w:r>
          </w:p>
        </w:tc>
      </w:tr>
      <w:tr w:rsidR="00FE7FBA" w:rsidRPr="009948BA" w:rsidTr="00FE7FBA">
        <w:tc>
          <w:tcPr>
            <w:tcW w:w="385" w:type="pct"/>
          </w:tcPr>
          <w:p w:rsidR="00FE7FBA" w:rsidRPr="009948BA" w:rsidRDefault="00FE7FBA" w:rsidP="00FE7FBA">
            <w:pPr>
              <w:jc w:val="cente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03</w:t>
            </w:r>
          </w:p>
        </w:tc>
        <w:tc>
          <w:tcPr>
            <w:tcW w:w="1692"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GST Accounting with Tally. ERP 9</w:t>
            </w:r>
          </w:p>
        </w:tc>
        <w:tc>
          <w:tcPr>
            <w:tcW w:w="1256"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Ashok K. Nadhani</w:t>
            </w:r>
          </w:p>
        </w:tc>
        <w:tc>
          <w:tcPr>
            <w:tcW w:w="1667"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BPB Publications</w:t>
            </w:r>
          </w:p>
        </w:tc>
      </w:tr>
      <w:tr w:rsidR="00FE7FBA" w:rsidRPr="009948BA" w:rsidTr="00FE7FBA">
        <w:trPr>
          <w:trHeight w:val="820"/>
        </w:trPr>
        <w:tc>
          <w:tcPr>
            <w:tcW w:w="385" w:type="pct"/>
          </w:tcPr>
          <w:p w:rsidR="00FE7FBA" w:rsidRPr="009948BA" w:rsidRDefault="00FE7FBA" w:rsidP="00FE7FBA">
            <w:pPr>
              <w:jc w:val="cente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04</w:t>
            </w:r>
          </w:p>
        </w:tc>
        <w:tc>
          <w:tcPr>
            <w:tcW w:w="1692" w:type="pct"/>
          </w:tcPr>
          <w:p w:rsidR="00FE7FBA" w:rsidRPr="009948BA" w:rsidRDefault="00FE7FBA" w:rsidP="00FE7FBA">
            <w:pPr>
              <w:pStyle w:val="Heading1"/>
              <w:shd w:val="clear" w:color="auto" w:fill="FFFFFF"/>
              <w:spacing w:before="0"/>
              <w:rPr>
                <w:sz w:val="22"/>
                <w:lang w:eastAsia="zh-CN"/>
              </w:rPr>
            </w:pPr>
            <w:r w:rsidRPr="009948BA">
              <w:rPr>
                <w:b w:val="0"/>
                <w:sz w:val="22"/>
                <w:szCs w:val="24"/>
                <w:lang w:eastAsia="zh-CN"/>
              </w:rPr>
              <w:t>Official Guide to Financial Accounting Using Tally. ERP 9 with GST</w:t>
            </w:r>
          </w:p>
        </w:tc>
        <w:tc>
          <w:tcPr>
            <w:tcW w:w="1256"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Pradeep K. Sinha</w:t>
            </w:r>
          </w:p>
        </w:tc>
        <w:tc>
          <w:tcPr>
            <w:tcW w:w="1667" w:type="pct"/>
          </w:tcPr>
          <w:p w:rsidR="00FE7FBA" w:rsidRPr="009948BA" w:rsidRDefault="00FE7FBA" w:rsidP="00FE7FBA">
            <w:pPr>
              <w:rPr>
                <w:rFonts w:ascii="Times New Roman" w:eastAsia="Times New Roman" w:hAnsi="Times New Roman" w:cs="Times New Roman"/>
                <w:bCs/>
                <w:szCs w:val="24"/>
                <w:lang w:eastAsia="zh-CN"/>
              </w:rPr>
            </w:pPr>
            <w:r w:rsidRPr="009948BA">
              <w:rPr>
                <w:rFonts w:ascii="Times New Roman" w:eastAsia="Times New Roman" w:hAnsi="Times New Roman" w:cs="Times New Roman"/>
                <w:bCs/>
                <w:szCs w:val="24"/>
                <w:lang w:eastAsia="zh-CN"/>
              </w:rPr>
              <w:t>BPB Publications</w:t>
            </w:r>
          </w:p>
        </w:tc>
      </w:tr>
      <w:bookmarkEnd w:id="2"/>
    </w:tbl>
    <w:p w:rsidR="00FE7FBA" w:rsidRPr="009948BA" w:rsidRDefault="00FE7FBA" w:rsidP="00FE7FBA">
      <w:pPr>
        <w:jc w:val="center"/>
        <w:rPr>
          <w:rFonts w:ascii="Times New Roman" w:hAnsi="Times New Roman" w:cs="Times New Roman"/>
          <w:b/>
          <w:szCs w:val="24"/>
          <w:u w:val="single"/>
        </w:rPr>
      </w:pPr>
    </w:p>
    <w:p w:rsidR="00FE7FBA" w:rsidRDefault="00FE7FBA" w:rsidP="00FE7FBA">
      <w:pPr>
        <w:jc w:val="center"/>
        <w:rPr>
          <w:rFonts w:ascii="Times New Roman" w:hAnsi="Times New Roman" w:cs="Times New Roman"/>
          <w:b/>
          <w:sz w:val="28"/>
          <w:szCs w:val="24"/>
          <w:u w:val="single"/>
        </w:rPr>
      </w:pPr>
    </w:p>
    <w:p w:rsidR="00FE7FBA" w:rsidRPr="00BD4C52"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szCs w:val="24"/>
        </w:rPr>
      </w:pPr>
      <w:r>
        <w:rPr>
          <w:rFonts w:ascii="Times New Roman" w:hAnsi="Times New Roman" w:cs="Times New Roman"/>
          <w:b/>
          <w:sz w:val="28"/>
          <w:szCs w:val="24"/>
        </w:rPr>
        <w:t xml:space="preserve">BUACHU2205               </w:t>
      </w:r>
      <w:r w:rsidRPr="00BD4C52">
        <w:rPr>
          <w:rFonts w:ascii="Times New Roman" w:hAnsi="Times New Roman" w:cs="Times New Roman"/>
          <w:b/>
          <w:sz w:val="28"/>
          <w:szCs w:val="24"/>
        </w:rPr>
        <w:t xml:space="preserve">HUMAN VALUES &amp; PROFESSIONAL ETHICS </w:t>
      </w:r>
    </w:p>
    <w:p w:rsidR="00FE7FBA" w:rsidRPr="009948BA" w:rsidRDefault="00FE7FBA" w:rsidP="00FE7FBA">
      <w:pPr>
        <w:jc w:val="both"/>
        <w:rPr>
          <w:rFonts w:ascii="Times New Roman" w:hAnsi="Times New Roman" w:cs="Times New Roman"/>
          <w:b/>
          <w:szCs w:val="24"/>
          <w:u w:val="single"/>
        </w:rPr>
      </w:pPr>
      <w:r w:rsidRPr="009948BA">
        <w:rPr>
          <w:rFonts w:ascii="Times New Roman" w:hAnsi="Times New Roman" w:cs="Times New Roman"/>
          <w:b/>
          <w:szCs w:val="24"/>
          <w:u w:val="single"/>
        </w:rPr>
        <w:t xml:space="preserve">Course Outcomes: </w:t>
      </w:r>
    </w:p>
    <w:p w:rsidR="00FE7FBA" w:rsidRPr="009948BA" w:rsidRDefault="00FE7FBA" w:rsidP="00FE7FBA">
      <w:pPr>
        <w:jc w:val="both"/>
        <w:rPr>
          <w:rFonts w:ascii="Times New Roman" w:hAnsi="Times New Roman" w:cs="Times New Roman"/>
          <w:szCs w:val="24"/>
        </w:rPr>
      </w:pPr>
      <w:r w:rsidRPr="009948BA">
        <w:rPr>
          <w:rFonts w:ascii="Times New Roman" w:hAnsi="Times New Roman" w:cs="Times New Roman"/>
          <w:szCs w:val="24"/>
        </w:rPr>
        <w:t>On successful completion of the course the learners will be able to</w:t>
      </w:r>
    </w:p>
    <w:tbl>
      <w:tblPr>
        <w:tblStyle w:val="TableGrid"/>
        <w:tblW w:w="0" w:type="auto"/>
        <w:tblInd w:w="18" w:type="dxa"/>
        <w:tblLook w:val="04A0" w:firstRow="1" w:lastRow="0" w:firstColumn="1" w:lastColumn="0" w:noHBand="0" w:noVBand="1"/>
      </w:tblPr>
      <w:tblGrid>
        <w:gridCol w:w="1045"/>
        <w:gridCol w:w="2022"/>
        <w:gridCol w:w="6750"/>
      </w:tblGrid>
      <w:tr w:rsidR="00FE7FBA" w:rsidRPr="009948BA" w:rsidTr="00FE7FBA">
        <w:trPr>
          <w:trHeight w:val="307"/>
        </w:trPr>
        <w:tc>
          <w:tcPr>
            <w:tcW w:w="1080" w:type="dxa"/>
          </w:tcPr>
          <w:p w:rsidR="00FE7FBA" w:rsidRPr="009948BA" w:rsidRDefault="00FE7FBA" w:rsidP="00FE7FBA">
            <w:pPr>
              <w:ind w:left="236" w:hanging="236"/>
              <w:rPr>
                <w:rFonts w:ascii="Times New Roman" w:hAnsi="Times New Roman" w:cs="Times New Roman"/>
                <w:b/>
                <w:szCs w:val="24"/>
              </w:rPr>
            </w:pPr>
            <w:r w:rsidRPr="009948BA">
              <w:rPr>
                <w:rFonts w:ascii="Times New Roman" w:hAnsi="Times New Roman" w:cs="Times New Roman"/>
                <w:b/>
                <w:szCs w:val="24"/>
              </w:rPr>
              <w:lastRenderedPageBreak/>
              <w:t>CO</w:t>
            </w:r>
          </w:p>
        </w:tc>
        <w:tc>
          <w:tcPr>
            <w:tcW w:w="2070" w:type="dxa"/>
          </w:tcPr>
          <w:p w:rsidR="00FE7FBA" w:rsidRPr="009948BA" w:rsidRDefault="00FE7FBA" w:rsidP="00FE7FBA">
            <w:pPr>
              <w:rPr>
                <w:rFonts w:ascii="Times New Roman" w:hAnsi="Times New Roman" w:cs="Times New Roman"/>
                <w:b/>
                <w:szCs w:val="24"/>
              </w:rPr>
            </w:pPr>
            <w:r w:rsidRPr="009948BA">
              <w:rPr>
                <w:rFonts w:ascii="Times New Roman" w:hAnsi="Times New Roman" w:cs="Times New Roman"/>
                <w:b/>
                <w:szCs w:val="24"/>
              </w:rPr>
              <w:t>Cognitive Abilities</w:t>
            </w:r>
          </w:p>
        </w:tc>
        <w:tc>
          <w:tcPr>
            <w:tcW w:w="7149" w:type="dxa"/>
          </w:tcPr>
          <w:p w:rsidR="00FE7FBA" w:rsidRPr="009948BA" w:rsidRDefault="00FE7FBA" w:rsidP="00FE7FBA">
            <w:pPr>
              <w:rPr>
                <w:rFonts w:ascii="Times New Roman" w:hAnsi="Times New Roman" w:cs="Times New Roman"/>
                <w:b/>
                <w:szCs w:val="24"/>
              </w:rPr>
            </w:pPr>
            <w:r w:rsidRPr="009948BA">
              <w:rPr>
                <w:rFonts w:ascii="Times New Roman" w:hAnsi="Times New Roman" w:cs="Times New Roman"/>
                <w:b/>
                <w:szCs w:val="24"/>
              </w:rPr>
              <w:t>Course Outcomes</w:t>
            </w:r>
          </w:p>
        </w:tc>
      </w:tr>
      <w:tr w:rsidR="00FE7FBA" w:rsidRPr="009948BA" w:rsidTr="00FE7FBA">
        <w:trPr>
          <w:trHeight w:val="541"/>
        </w:trPr>
        <w:tc>
          <w:tcPr>
            <w:tcW w:w="1080" w:type="dxa"/>
            <w:vAlign w:val="center"/>
          </w:tcPr>
          <w:p w:rsidR="00FE7FBA" w:rsidRPr="009948BA" w:rsidRDefault="00FE7FBA" w:rsidP="00FE7FBA">
            <w:pPr>
              <w:jc w:val="center"/>
              <w:rPr>
                <w:rFonts w:ascii="Times New Roman" w:hAnsi="Times New Roman" w:cs="Times New Roman"/>
                <w:b/>
                <w:szCs w:val="24"/>
              </w:rPr>
            </w:pPr>
            <w:r w:rsidRPr="009948BA">
              <w:rPr>
                <w:rFonts w:ascii="Times New Roman" w:hAnsi="Times New Roman" w:cs="Times New Roman"/>
                <w:b/>
                <w:szCs w:val="24"/>
              </w:rPr>
              <w:t>CO-01</w:t>
            </w:r>
          </w:p>
        </w:tc>
        <w:tc>
          <w:tcPr>
            <w:tcW w:w="2070" w:type="dxa"/>
          </w:tcPr>
          <w:p w:rsidR="00FE7FBA" w:rsidRPr="00A9308D" w:rsidRDefault="00FE7FBA" w:rsidP="00FE7FBA">
            <w:pPr>
              <w:jc w:val="center"/>
              <w:rPr>
                <w:rFonts w:ascii="Times New Roman" w:hAnsi="Times New Roman" w:cs="Times New Roman"/>
                <w:szCs w:val="24"/>
                <w:lang w:val="en-IN"/>
              </w:rPr>
            </w:pPr>
            <w:r w:rsidRPr="00A9308D">
              <w:rPr>
                <w:rFonts w:ascii="Times New Roman" w:hAnsi="Times New Roman" w:cs="Times New Roman"/>
                <w:sz w:val="24"/>
                <w:szCs w:val="24"/>
              </w:rPr>
              <w:t>Understand/ Create</w:t>
            </w:r>
          </w:p>
        </w:tc>
        <w:tc>
          <w:tcPr>
            <w:tcW w:w="7149" w:type="dxa"/>
          </w:tcPr>
          <w:p w:rsidR="00FE7FBA" w:rsidRPr="00A9308D" w:rsidRDefault="00FE7FBA" w:rsidP="009B2633">
            <w:pPr>
              <w:pStyle w:val="ListParagraph"/>
              <w:numPr>
                <w:ilvl w:val="0"/>
                <w:numId w:val="11"/>
              </w:numPr>
              <w:ind w:left="342"/>
              <w:jc w:val="left"/>
              <w:rPr>
                <w:rFonts w:ascii="Times New Roman" w:hAnsi="Times New Roman" w:cs="Times New Roman"/>
                <w:szCs w:val="24"/>
                <w:lang w:val="en-IN"/>
              </w:rPr>
            </w:pPr>
            <w:r w:rsidRPr="00A9308D">
              <w:rPr>
                <w:rFonts w:ascii="Times New Roman" w:hAnsi="Times New Roman" w:cs="Times New Roman"/>
                <w:color w:val="000000" w:themeColor="text1"/>
                <w:sz w:val="24"/>
                <w:szCs w:val="24"/>
              </w:rPr>
              <w:t xml:space="preserve">The learner will be able to narrate or create incidences where they have strengthened their self-esteem and assertiveness.   </w:t>
            </w:r>
          </w:p>
        </w:tc>
      </w:tr>
      <w:tr w:rsidR="00FE7FBA" w:rsidRPr="009948BA" w:rsidTr="00FE7FBA">
        <w:tc>
          <w:tcPr>
            <w:tcW w:w="1080" w:type="dxa"/>
            <w:vAlign w:val="center"/>
          </w:tcPr>
          <w:p w:rsidR="00FE7FBA" w:rsidRPr="009948BA" w:rsidRDefault="00FE7FBA" w:rsidP="00FE7FBA">
            <w:pPr>
              <w:jc w:val="center"/>
              <w:rPr>
                <w:rFonts w:ascii="Times New Roman" w:hAnsi="Times New Roman" w:cs="Times New Roman"/>
                <w:b/>
                <w:szCs w:val="24"/>
              </w:rPr>
            </w:pPr>
            <w:r w:rsidRPr="009948BA">
              <w:rPr>
                <w:rFonts w:ascii="Times New Roman" w:hAnsi="Times New Roman" w:cs="Times New Roman"/>
                <w:b/>
                <w:szCs w:val="24"/>
              </w:rPr>
              <w:t>CO-02</w:t>
            </w:r>
          </w:p>
        </w:tc>
        <w:tc>
          <w:tcPr>
            <w:tcW w:w="2070" w:type="dxa"/>
          </w:tcPr>
          <w:p w:rsidR="00FE7FBA" w:rsidRPr="00A9308D" w:rsidRDefault="00FE7FBA" w:rsidP="00FE7FBA">
            <w:pPr>
              <w:jc w:val="center"/>
              <w:rPr>
                <w:rFonts w:ascii="Times New Roman" w:hAnsi="Times New Roman" w:cs="Times New Roman"/>
                <w:szCs w:val="24"/>
                <w:lang w:val="en-IN"/>
              </w:rPr>
            </w:pPr>
            <w:r w:rsidRPr="00A9308D">
              <w:rPr>
                <w:rFonts w:ascii="Times New Roman" w:hAnsi="Times New Roman" w:cs="Times New Roman"/>
                <w:sz w:val="24"/>
                <w:szCs w:val="24"/>
              </w:rPr>
              <w:t>Understand / Create</w:t>
            </w:r>
          </w:p>
        </w:tc>
        <w:tc>
          <w:tcPr>
            <w:tcW w:w="7149" w:type="dxa"/>
          </w:tcPr>
          <w:p w:rsidR="00FE7FBA" w:rsidRPr="00A9308D" w:rsidRDefault="00FE7FBA" w:rsidP="009B2633">
            <w:pPr>
              <w:pStyle w:val="ListParagraph"/>
              <w:numPr>
                <w:ilvl w:val="0"/>
                <w:numId w:val="11"/>
              </w:numPr>
              <w:ind w:left="342"/>
              <w:jc w:val="left"/>
              <w:rPr>
                <w:rFonts w:ascii="Times New Roman" w:hAnsi="Times New Roman" w:cs="Times New Roman"/>
                <w:szCs w:val="24"/>
                <w:lang w:val="en-IN"/>
              </w:rPr>
            </w:pPr>
            <w:r w:rsidRPr="00A9308D">
              <w:rPr>
                <w:rFonts w:ascii="Times New Roman" w:hAnsi="Times New Roman" w:cs="Times New Roman"/>
                <w:color w:val="000000" w:themeColor="text1"/>
                <w:sz w:val="24"/>
                <w:szCs w:val="24"/>
              </w:rPr>
              <w:t xml:space="preserve">The learner will be able to write their own definition of emotions and analyse the past actions when they faced positive and negative emotions.  </w:t>
            </w:r>
          </w:p>
        </w:tc>
      </w:tr>
      <w:tr w:rsidR="00FE7FBA" w:rsidRPr="009948BA" w:rsidTr="00FE7FBA">
        <w:tc>
          <w:tcPr>
            <w:tcW w:w="1080" w:type="dxa"/>
            <w:vAlign w:val="center"/>
          </w:tcPr>
          <w:p w:rsidR="00FE7FBA" w:rsidRPr="009948BA" w:rsidRDefault="00FE7FBA" w:rsidP="00FE7FBA">
            <w:pPr>
              <w:jc w:val="center"/>
              <w:rPr>
                <w:rFonts w:ascii="Times New Roman" w:hAnsi="Times New Roman" w:cs="Times New Roman"/>
                <w:b/>
                <w:szCs w:val="24"/>
              </w:rPr>
            </w:pPr>
            <w:r w:rsidRPr="009948BA">
              <w:rPr>
                <w:rFonts w:ascii="Times New Roman" w:hAnsi="Times New Roman" w:cs="Times New Roman"/>
                <w:b/>
                <w:szCs w:val="24"/>
              </w:rPr>
              <w:t>CO-03</w:t>
            </w:r>
          </w:p>
        </w:tc>
        <w:tc>
          <w:tcPr>
            <w:tcW w:w="2070" w:type="dxa"/>
          </w:tcPr>
          <w:p w:rsidR="00FE7FBA" w:rsidRPr="00A9308D" w:rsidRDefault="00FE7FBA" w:rsidP="00FE7FBA">
            <w:pPr>
              <w:jc w:val="center"/>
              <w:rPr>
                <w:rFonts w:ascii="Times New Roman" w:hAnsi="Times New Roman" w:cs="Times New Roman"/>
                <w:szCs w:val="24"/>
                <w:lang w:val="en-IN"/>
              </w:rPr>
            </w:pPr>
            <w:r w:rsidRPr="00A9308D">
              <w:rPr>
                <w:rFonts w:ascii="Times New Roman" w:hAnsi="Times New Roman" w:cs="Times New Roman"/>
                <w:sz w:val="24"/>
                <w:szCs w:val="24"/>
              </w:rPr>
              <w:t>Apply/ Analyse</w:t>
            </w:r>
          </w:p>
        </w:tc>
        <w:tc>
          <w:tcPr>
            <w:tcW w:w="7149" w:type="dxa"/>
          </w:tcPr>
          <w:p w:rsidR="00FE7FBA" w:rsidRPr="00A9308D" w:rsidRDefault="00FE7FBA" w:rsidP="009B2633">
            <w:pPr>
              <w:pStyle w:val="ListParagraph"/>
              <w:numPr>
                <w:ilvl w:val="0"/>
                <w:numId w:val="11"/>
              </w:numPr>
              <w:ind w:left="342"/>
              <w:jc w:val="left"/>
              <w:rPr>
                <w:rFonts w:ascii="Times New Roman" w:hAnsi="Times New Roman" w:cs="Times New Roman"/>
                <w:szCs w:val="24"/>
                <w:lang w:val="en-IN"/>
              </w:rPr>
            </w:pPr>
            <w:r w:rsidRPr="00A9308D">
              <w:rPr>
                <w:color w:val="000000" w:themeColor="text1"/>
              </w:rPr>
              <w:t xml:space="preserve">The learner will be able to </w:t>
            </w:r>
            <w:r w:rsidRPr="00A9308D">
              <w:rPr>
                <w:color w:val="000000" w:themeColor="text1"/>
                <w:shd w:val="clear" w:color="auto" w:fill="FFFFFF"/>
              </w:rPr>
              <w:t xml:space="preserve">apply the knowledge of personal beliefs and values to assess the given situation and present their analysis </w:t>
            </w:r>
          </w:p>
        </w:tc>
      </w:tr>
      <w:tr w:rsidR="00FE7FBA" w:rsidRPr="009948BA" w:rsidTr="00FE7FBA">
        <w:tc>
          <w:tcPr>
            <w:tcW w:w="1080" w:type="dxa"/>
            <w:vAlign w:val="center"/>
          </w:tcPr>
          <w:p w:rsidR="00FE7FBA" w:rsidRPr="009948BA" w:rsidRDefault="00FE7FBA" w:rsidP="00FE7FBA">
            <w:pPr>
              <w:jc w:val="center"/>
              <w:rPr>
                <w:rFonts w:ascii="Times New Roman" w:hAnsi="Times New Roman" w:cs="Times New Roman"/>
                <w:b/>
                <w:szCs w:val="24"/>
              </w:rPr>
            </w:pPr>
            <w:r w:rsidRPr="009948BA">
              <w:rPr>
                <w:rFonts w:ascii="Times New Roman" w:hAnsi="Times New Roman" w:cs="Times New Roman"/>
                <w:b/>
                <w:szCs w:val="24"/>
              </w:rPr>
              <w:t>CO-04</w:t>
            </w:r>
          </w:p>
        </w:tc>
        <w:tc>
          <w:tcPr>
            <w:tcW w:w="2070" w:type="dxa"/>
          </w:tcPr>
          <w:p w:rsidR="00FE7FBA" w:rsidRPr="00A9308D" w:rsidRDefault="00FE7FBA" w:rsidP="00FE7FBA">
            <w:pPr>
              <w:jc w:val="center"/>
              <w:rPr>
                <w:rFonts w:ascii="Times New Roman" w:hAnsi="Times New Roman" w:cs="Times New Roman"/>
                <w:szCs w:val="24"/>
                <w:lang w:val="en-IN"/>
              </w:rPr>
            </w:pPr>
            <w:r w:rsidRPr="00A9308D">
              <w:rPr>
                <w:rFonts w:ascii="Times New Roman" w:hAnsi="Times New Roman" w:cs="Times New Roman"/>
                <w:sz w:val="24"/>
                <w:szCs w:val="24"/>
              </w:rPr>
              <w:t>Understand/ Evaluate</w:t>
            </w:r>
          </w:p>
        </w:tc>
        <w:tc>
          <w:tcPr>
            <w:tcW w:w="7149" w:type="dxa"/>
          </w:tcPr>
          <w:p w:rsidR="00FE7FBA" w:rsidRPr="00A9308D" w:rsidRDefault="00FE7FBA" w:rsidP="009B2633">
            <w:pPr>
              <w:pStyle w:val="ListParagraph"/>
              <w:numPr>
                <w:ilvl w:val="0"/>
                <w:numId w:val="11"/>
              </w:numPr>
              <w:ind w:left="342"/>
              <w:jc w:val="left"/>
              <w:rPr>
                <w:rFonts w:ascii="Times New Roman" w:hAnsi="Times New Roman" w:cs="Times New Roman"/>
                <w:szCs w:val="24"/>
                <w:lang w:val="en-IN"/>
              </w:rPr>
            </w:pPr>
            <w:r w:rsidRPr="00A9308D">
              <w:rPr>
                <w:rFonts w:ascii="Times New Roman" w:hAnsi="Times New Roman" w:cs="Times New Roman"/>
                <w:color w:val="000000" w:themeColor="text1"/>
                <w:sz w:val="24"/>
                <w:szCs w:val="24"/>
              </w:rPr>
              <w:t xml:space="preserve">The learner will be able to evaluate the situations based on the crisis of professional ethics and present their analysis. </w:t>
            </w:r>
          </w:p>
        </w:tc>
      </w:tr>
      <w:tr w:rsidR="00FE7FBA" w:rsidRPr="009948BA" w:rsidTr="00FE7FBA">
        <w:tc>
          <w:tcPr>
            <w:tcW w:w="1080" w:type="dxa"/>
            <w:vAlign w:val="center"/>
          </w:tcPr>
          <w:p w:rsidR="00FE7FBA" w:rsidRPr="009948BA" w:rsidRDefault="00FE7FBA" w:rsidP="00FE7FBA">
            <w:pPr>
              <w:jc w:val="center"/>
              <w:rPr>
                <w:rFonts w:ascii="Times New Roman" w:hAnsi="Times New Roman" w:cs="Times New Roman"/>
                <w:b/>
                <w:szCs w:val="24"/>
              </w:rPr>
            </w:pPr>
            <w:r w:rsidRPr="009948BA">
              <w:rPr>
                <w:rFonts w:ascii="Times New Roman" w:hAnsi="Times New Roman" w:cs="Times New Roman"/>
                <w:b/>
                <w:szCs w:val="24"/>
              </w:rPr>
              <w:t>CO-05</w:t>
            </w:r>
          </w:p>
        </w:tc>
        <w:tc>
          <w:tcPr>
            <w:tcW w:w="2070" w:type="dxa"/>
          </w:tcPr>
          <w:p w:rsidR="00FE7FBA" w:rsidRPr="00A9308D" w:rsidRDefault="00FE7FBA" w:rsidP="00FE7FBA">
            <w:pPr>
              <w:jc w:val="center"/>
              <w:rPr>
                <w:rFonts w:ascii="Times New Roman" w:hAnsi="Times New Roman" w:cs="Times New Roman"/>
                <w:szCs w:val="24"/>
                <w:lang w:val="en-IN"/>
              </w:rPr>
            </w:pPr>
            <w:r w:rsidRPr="00A9308D">
              <w:rPr>
                <w:rFonts w:ascii="Times New Roman" w:hAnsi="Times New Roman" w:cs="Times New Roman"/>
                <w:sz w:val="24"/>
                <w:szCs w:val="24"/>
              </w:rPr>
              <w:t>Understand/ Apply</w:t>
            </w:r>
          </w:p>
        </w:tc>
        <w:tc>
          <w:tcPr>
            <w:tcW w:w="7149" w:type="dxa"/>
          </w:tcPr>
          <w:p w:rsidR="00FE7FBA" w:rsidRPr="00A9308D" w:rsidRDefault="00FE7FBA" w:rsidP="009B2633">
            <w:pPr>
              <w:pStyle w:val="ListParagraph"/>
              <w:numPr>
                <w:ilvl w:val="0"/>
                <w:numId w:val="11"/>
              </w:numPr>
              <w:ind w:left="342"/>
              <w:jc w:val="left"/>
              <w:rPr>
                <w:rFonts w:ascii="Times New Roman" w:hAnsi="Times New Roman" w:cs="Times New Roman"/>
                <w:szCs w:val="24"/>
                <w:lang w:val="en-IN"/>
              </w:rPr>
            </w:pPr>
            <w:r w:rsidRPr="00A9308D">
              <w:rPr>
                <w:rFonts w:ascii="Times New Roman" w:hAnsi="Times New Roman" w:cs="Times New Roman"/>
                <w:color w:val="000000" w:themeColor="text1"/>
                <w:sz w:val="24"/>
                <w:szCs w:val="24"/>
              </w:rPr>
              <w:t xml:space="preserve">The learner will be able to apply the concept Life Skills into the process of acquiring education by setting SMART goals.  </w:t>
            </w:r>
          </w:p>
        </w:tc>
      </w:tr>
    </w:tbl>
    <w:p w:rsidR="00FE7FBA" w:rsidRPr="009948BA" w:rsidRDefault="00FE7FBA" w:rsidP="00FE7FBA">
      <w:pPr>
        <w:tabs>
          <w:tab w:val="left" w:pos="90"/>
          <w:tab w:val="left" w:pos="2192"/>
        </w:tabs>
        <w:spacing w:line="360" w:lineRule="auto"/>
        <w:jc w:val="both"/>
        <w:rPr>
          <w:rFonts w:ascii="Times New Roman" w:hAnsi="Times New Roman" w:cs="Times New Roman"/>
          <w:b/>
          <w:bCs/>
          <w:sz w:val="4"/>
          <w:szCs w:val="24"/>
        </w:rPr>
      </w:pPr>
    </w:p>
    <w:tbl>
      <w:tblPr>
        <w:tblStyle w:val="TableGrid"/>
        <w:tblW w:w="0" w:type="auto"/>
        <w:tblInd w:w="18" w:type="dxa"/>
        <w:tblLook w:val="04A0" w:firstRow="1" w:lastRow="0" w:firstColumn="1" w:lastColumn="0" w:noHBand="0" w:noVBand="1"/>
      </w:tblPr>
      <w:tblGrid>
        <w:gridCol w:w="1049"/>
        <w:gridCol w:w="5727"/>
        <w:gridCol w:w="3041"/>
      </w:tblGrid>
      <w:tr w:rsidR="00FE7FBA" w:rsidRPr="009948BA" w:rsidTr="00FE7FBA">
        <w:trPr>
          <w:trHeight w:val="412"/>
        </w:trPr>
        <w:tc>
          <w:tcPr>
            <w:tcW w:w="1080" w:type="dxa"/>
            <w:shd w:val="clear" w:color="auto" w:fill="95B3D7" w:themeFill="accent1" w:themeFillTint="99"/>
          </w:tcPr>
          <w:p w:rsidR="00FE7FBA" w:rsidRPr="00E30479" w:rsidRDefault="00FE7FBA" w:rsidP="00FE7FBA">
            <w:pPr>
              <w:tabs>
                <w:tab w:val="left" w:pos="90"/>
                <w:tab w:val="left" w:pos="2192"/>
              </w:tabs>
              <w:ind w:left="414" w:hanging="414"/>
              <w:jc w:val="center"/>
              <w:rPr>
                <w:rFonts w:ascii="Times New Roman" w:hAnsi="Times New Roman" w:cs="Times New Roman"/>
                <w:b/>
                <w:bCs/>
                <w:szCs w:val="24"/>
              </w:rPr>
            </w:pPr>
            <w:r w:rsidRPr="00E30479">
              <w:rPr>
                <w:rFonts w:ascii="Times New Roman" w:hAnsi="Times New Roman" w:cs="Times New Roman"/>
                <w:b/>
                <w:bCs/>
                <w:szCs w:val="24"/>
              </w:rPr>
              <w:t>UNIT</w:t>
            </w:r>
          </w:p>
          <w:p w:rsidR="00FE7FBA" w:rsidRPr="00E30479" w:rsidRDefault="00FE7FBA" w:rsidP="00FE7FBA">
            <w:pPr>
              <w:tabs>
                <w:tab w:val="left" w:pos="90"/>
                <w:tab w:val="left" w:pos="2192"/>
              </w:tabs>
              <w:ind w:left="414" w:hanging="414"/>
              <w:jc w:val="center"/>
              <w:rPr>
                <w:rFonts w:ascii="Times New Roman" w:hAnsi="Times New Roman" w:cs="Times New Roman"/>
                <w:b/>
                <w:bCs/>
                <w:szCs w:val="24"/>
              </w:rPr>
            </w:pPr>
            <w:r w:rsidRPr="00E30479">
              <w:rPr>
                <w:rFonts w:ascii="Times New Roman" w:hAnsi="Times New Roman" w:cs="Times New Roman"/>
                <w:b/>
                <w:bCs/>
                <w:szCs w:val="24"/>
              </w:rPr>
              <w:t>NO.</w:t>
            </w:r>
          </w:p>
        </w:tc>
        <w:tc>
          <w:tcPr>
            <w:tcW w:w="6125" w:type="dxa"/>
            <w:shd w:val="clear" w:color="auto" w:fill="95B3D7" w:themeFill="accent1" w:themeFillTint="99"/>
          </w:tcPr>
          <w:p w:rsidR="00FE7FBA" w:rsidRPr="00E30479" w:rsidRDefault="00FE7FBA" w:rsidP="00FE7FBA">
            <w:pPr>
              <w:tabs>
                <w:tab w:val="left" w:pos="90"/>
                <w:tab w:val="left" w:pos="2192"/>
              </w:tabs>
              <w:spacing w:line="360" w:lineRule="auto"/>
              <w:jc w:val="center"/>
              <w:rPr>
                <w:rFonts w:ascii="Times New Roman" w:hAnsi="Times New Roman" w:cs="Times New Roman"/>
                <w:b/>
                <w:bCs/>
                <w:szCs w:val="24"/>
              </w:rPr>
            </w:pPr>
            <w:r w:rsidRPr="00E30479">
              <w:rPr>
                <w:rFonts w:ascii="Times New Roman" w:hAnsi="Times New Roman" w:cs="Times New Roman"/>
                <w:b/>
                <w:bCs/>
                <w:szCs w:val="24"/>
              </w:rPr>
              <w:t>UNIT NAME</w:t>
            </w:r>
          </w:p>
        </w:tc>
        <w:tc>
          <w:tcPr>
            <w:tcW w:w="3235" w:type="dxa"/>
            <w:shd w:val="clear" w:color="auto" w:fill="95B3D7" w:themeFill="accent1" w:themeFillTint="99"/>
          </w:tcPr>
          <w:p w:rsidR="00FE7FBA" w:rsidRPr="00E30479" w:rsidRDefault="00FE7FBA" w:rsidP="00FE7FBA">
            <w:pPr>
              <w:tabs>
                <w:tab w:val="left" w:pos="90"/>
                <w:tab w:val="left" w:pos="2192"/>
              </w:tabs>
              <w:spacing w:line="360" w:lineRule="auto"/>
              <w:jc w:val="center"/>
              <w:rPr>
                <w:rFonts w:ascii="Times New Roman" w:hAnsi="Times New Roman" w:cs="Times New Roman"/>
                <w:b/>
                <w:bCs/>
                <w:szCs w:val="24"/>
              </w:rPr>
            </w:pPr>
            <w:r w:rsidRPr="00E30479">
              <w:rPr>
                <w:rFonts w:ascii="Times New Roman" w:hAnsi="Times New Roman" w:cs="Times New Roman"/>
                <w:b/>
                <w:bCs/>
                <w:szCs w:val="24"/>
              </w:rPr>
              <w:t>HOURS</w:t>
            </w:r>
          </w:p>
        </w:tc>
      </w:tr>
      <w:tr w:rsidR="00FE7FBA" w:rsidRPr="009948BA" w:rsidTr="00FE7FBA">
        <w:tc>
          <w:tcPr>
            <w:tcW w:w="1080" w:type="dxa"/>
          </w:tcPr>
          <w:p w:rsidR="00FE7FBA" w:rsidRPr="009948BA" w:rsidRDefault="00FE7FBA" w:rsidP="00FE7FBA">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1</w:t>
            </w:r>
          </w:p>
        </w:tc>
        <w:tc>
          <w:tcPr>
            <w:tcW w:w="6125" w:type="dxa"/>
          </w:tcPr>
          <w:p w:rsidR="00FE7FBA" w:rsidRPr="00A9308D" w:rsidRDefault="00FE7FBA" w:rsidP="00FE7FBA">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 xml:space="preserve">Study &amp; Analysis of Self </w:t>
            </w:r>
          </w:p>
        </w:tc>
        <w:tc>
          <w:tcPr>
            <w:tcW w:w="3235" w:type="dxa"/>
            <w:vAlign w:val="bottom"/>
          </w:tcPr>
          <w:p w:rsidR="00FE7FBA" w:rsidRPr="009948BA" w:rsidRDefault="00FE7FBA" w:rsidP="00FE7FBA">
            <w:pPr>
              <w:jc w:val="center"/>
              <w:rPr>
                <w:rFonts w:ascii="Times New Roman" w:hAnsi="Times New Roman" w:cs="Times New Roman"/>
                <w:b/>
                <w:bCs/>
                <w:szCs w:val="24"/>
              </w:rPr>
            </w:pPr>
            <w:r w:rsidRPr="009948BA">
              <w:rPr>
                <w:rFonts w:ascii="Times New Roman" w:hAnsi="Times New Roman" w:cs="Times New Roman"/>
                <w:b/>
                <w:bCs/>
                <w:szCs w:val="24"/>
              </w:rPr>
              <w:t>6</w:t>
            </w:r>
          </w:p>
        </w:tc>
      </w:tr>
      <w:tr w:rsidR="00FE7FBA" w:rsidRPr="009948BA" w:rsidTr="00FE7FBA">
        <w:tc>
          <w:tcPr>
            <w:tcW w:w="1080" w:type="dxa"/>
          </w:tcPr>
          <w:p w:rsidR="00FE7FBA" w:rsidRPr="009948BA" w:rsidRDefault="00FE7FBA" w:rsidP="00FE7FBA">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2</w:t>
            </w:r>
          </w:p>
        </w:tc>
        <w:tc>
          <w:tcPr>
            <w:tcW w:w="6125" w:type="dxa"/>
          </w:tcPr>
          <w:p w:rsidR="00FE7FBA" w:rsidRPr="00A9308D" w:rsidRDefault="00FE7FBA" w:rsidP="00FE7FBA">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Emotional Intelligence</w:t>
            </w:r>
          </w:p>
        </w:tc>
        <w:tc>
          <w:tcPr>
            <w:tcW w:w="3235" w:type="dxa"/>
            <w:vAlign w:val="bottom"/>
          </w:tcPr>
          <w:p w:rsidR="00FE7FBA" w:rsidRPr="009948BA" w:rsidRDefault="00FE7FBA" w:rsidP="00FE7FBA">
            <w:pPr>
              <w:jc w:val="center"/>
              <w:rPr>
                <w:rFonts w:ascii="Times New Roman" w:hAnsi="Times New Roman" w:cs="Times New Roman"/>
                <w:b/>
                <w:bCs/>
                <w:szCs w:val="24"/>
              </w:rPr>
            </w:pPr>
            <w:r w:rsidRPr="009948BA">
              <w:rPr>
                <w:rFonts w:ascii="Times New Roman" w:hAnsi="Times New Roman" w:cs="Times New Roman"/>
                <w:b/>
                <w:bCs/>
                <w:szCs w:val="24"/>
              </w:rPr>
              <w:t>4</w:t>
            </w:r>
          </w:p>
        </w:tc>
      </w:tr>
      <w:tr w:rsidR="00FE7FBA" w:rsidRPr="009948BA" w:rsidTr="00FE7FBA">
        <w:tc>
          <w:tcPr>
            <w:tcW w:w="1080" w:type="dxa"/>
          </w:tcPr>
          <w:p w:rsidR="00FE7FBA" w:rsidRPr="009948BA" w:rsidRDefault="00FE7FBA" w:rsidP="00FE7FBA">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3</w:t>
            </w:r>
          </w:p>
        </w:tc>
        <w:tc>
          <w:tcPr>
            <w:tcW w:w="6125" w:type="dxa"/>
          </w:tcPr>
          <w:p w:rsidR="00FE7FBA" w:rsidRPr="00A9308D" w:rsidRDefault="00FE7FBA" w:rsidP="00FE7FBA">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Introduction to Human Values</w:t>
            </w:r>
          </w:p>
        </w:tc>
        <w:tc>
          <w:tcPr>
            <w:tcW w:w="3235" w:type="dxa"/>
            <w:vAlign w:val="bottom"/>
          </w:tcPr>
          <w:p w:rsidR="00FE7FBA" w:rsidRPr="009948BA" w:rsidRDefault="00FE7FBA" w:rsidP="00FE7FBA">
            <w:pPr>
              <w:jc w:val="center"/>
              <w:rPr>
                <w:rFonts w:ascii="Times New Roman" w:hAnsi="Times New Roman" w:cs="Times New Roman"/>
                <w:b/>
                <w:bCs/>
                <w:szCs w:val="24"/>
              </w:rPr>
            </w:pPr>
            <w:r w:rsidRPr="009948BA">
              <w:rPr>
                <w:rFonts w:ascii="Times New Roman" w:hAnsi="Times New Roman" w:cs="Times New Roman"/>
                <w:b/>
                <w:bCs/>
                <w:szCs w:val="24"/>
              </w:rPr>
              <w:t>4</w:t>
            </w:r>
          </w:p>
        </w:tc>
      </w:tr>
      <w:tr w:rsidR="00FE7FBA" w:rsidRPr="009948BA" w:rsidTr="00FE7FBA">
        <w:tc>
          <w:tcPr>
            <w:tcW w:w="1080" w:type="dxa"/>
          </w:tcPr>
          <w:p w:rsidR="00FE7FBA" w:rsidRPr="009948BA" w:rsidRDefault="00FE7FBA" w:rsidP="00FE7FBA">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4</w:t>
            </w:r>
          </w:p>
        </w:tc>
        <w:tc>
          <w:tcPr>
            <w:tcW w:w="6125" w:type="dxa"/>
          </w:tcPr>
          <w:p w:rsidR="00FE7FBA" w:rsidRPr="00A9308D" w:rsidRDefault="00FE7FBA" w:rsidP="00FE7FBA">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Introduction to Professional Ethics</w:t>
            </w:r>
          </w:p>
        </w:tc>
        <w:tc>
          <w:tcPr>
            <w:tcW w:w="3235" w:type="dxa"/>
            <w:vAlign w:val="bottom"/>
          </w:tcPr>
          <w:p w:rsidR="00FE7FBA" w:rsidRPr="009948BA" w:rsidRDefault="00FE7FBA" w:rsidP="00FE7FBA">
            <w:pPr>
              <w:jc w:val="center"/>
              <w:rPr>
                <w:rFonts w:ascii="Times New Roman" w:hAnsi="Times New Roman" w:cs="Times New Roman"/>
                <w:b/>
                <w:bCs/>
                <w:szCs w:val="24"/>
              </w:rPr>
            </w:pPr>
            <w:r w:rsidRPr="009948BA">
              <w:rPr>
                <w:rFonts w:ascii="Times New Roman" w:hAnsi="Times New Roman" w:cs="Times New Roman"/>
                <w:b/>
                <w:bCs/>
                <w:szCs w:val="24"/>
              </w:rPr>
              <w:t>6</w:t>
            </w:r>
          </w:p>
        </w:tc>
      </w:tr>
      <w:tr w:rsidR="00FE7FBA" w:rsidRPr="009948BA" w:rsidTr="00FE7FBA">
        <w:tc>
          <w:tcPr>
            <w:tcW w:w="1080" w:type="dxa"/>
          </w:tcPr>
          <w:p w:rsidR="00FE7FBA" w:rsidRPr="009948BA" w:rsidRDefault="00FE7FBA" w:rsidP="00FE7FBA">
            <w:pPr>
              <w:tabs>
                <w:tab w:val="left" w:pos="90"/>
                <w:tab w:val="left" w:pos="2192"/>
              </w:tabs>
              <w:spacing w:line="360" w:lineRule="auto"/>
              <w:jc w:val="center"/>
              <w:rPr>
                <w:rFonts w:ascii="Times New Roman" w:hAnsi="Times New Roman" w:cs="Times New Roman"/>
                <w:b/>
                <w:bCs/>
                <w:szCs w:val="24"/>
              </w:rPr>
            </w:pPr>
            <w:r w:rsidRPr="009948BA">
              <w:rPr>
                <w:rFonts w:ascii="Times New Roman" w:hAnsi="Times New Roman" w:cs="Times New Roman"/>
                <w:b/>
                <w:bCs/>
                <w:szCs w:val="24"/>
              </w:rPr>
              <w:t>5</w:t>
            </w:r>
          </w:p>
        </w:tc>
        <w:tc>
          <w:tcPr>
            <w:tcW w:w="6125" w:type="dxa"/>
          </w:tcPr>
          <w:p w:rsidR="00FE7FBA" w:rsidRPr="00A9308D" w:rsidRDefault="00FE7FBA" w:rsidP="00FE7FBA">
            <w:pPr>
              <w:tabs>
                <w:tab w:val="left" w:pos="90"/>
                <w:tab w:val="left" w:pos="2192"/>
              </w:tabs>
              <w:spacing w:line="360" w:lineRule="auto"/>
              <w:rPr>
                <w:rFonts w:ascii="Times New Roman" w:hAnsi="Times New Roman" w:cs="Times New Roman"/>
                <w:bCs/>
                <w:szCs w:val="24"/>
              </w:rPr>
            </w:pPr>
            <w:r w:rsidRPr="00A9308D">
              <w:rPr>
                <w:rFonts w:ascii="Times New Roman" w:hAnsi="Times New Roman" w:cs="Times New Roman"/>
                <w:bCs/>
                <w:sz w:val="24"/>
              </w:rPr>
              <w:t>Life Skills &amp; Value Education</w:t>
            </w:r>
          </w:p>
        </w:tc>
        <w:tc>
          <w:tcPr>
            <w:tcW w:w="3235" w:type="dxa"/>
            <w:vAlign w:val="bottom"/>
          </w:tcPr>
          <w:p w:rsidR="00FE7FBA" w:rsidRPr="009948BA" w:rsidRDefault="00FE7FBA" w:rsidP="00FE7FBA">
            <w:pPr>
              <w:jc w:val="center"/>
              <w:rPr>
                <w:rFonts w:ascii="Times New Roman" w:hAnsi="Times New Roman" w:cs="Times New Roman"/>
                <w:b/>
                <w:bCs/>
                <w:szCs w:val="24"/>
              </w:rPr>
            </w:pPr>
            <w:r w:rsidRPr="009948BA">
              <w:rPr>
                <w:rFonts w:ascii="Times New Roman" w:hAnsi="Times New Roman" w:cs="Times New Roman"/>
                <w:b/>
                <w:bCs/>
                <w:szCs w:val="24"/>
              </w:rPr>
              <w:t>5</w:t>
            </w:r>
          </w:p>
        </w:tc>
      </w:tr>
    </w:tbl>
    <w:tbl>
      <w:tblPr>
        <w:tblStyle w:val="TableGrid"/>
        <w:tblpPr w:leftFromText="180" w:rightFromText="180" w:vertAnchor="text" w:horzAnchor="margin" w:tblpY="259"/>
        <w:tblW w:w="10440" w:type="dxa"/>
        <w:tblLayout w:type="fixed"/>
        <w:tblLook w:val="04A0" w:firstRow="1" w:lastRow="0" w:firstColumn="1" w:lastColumn="0" w:noHBand="0" w:noVBand="1"/>
      </w:tblPr>
      <w:tblGrid>
        <w:gridCol w:w="1260"/>
        <w:gridCol w:w="9180"/>
      </w:tblGrid>
      <w:tr w:rsidR="00FE7FBA" w:rsidRPr="009948BA" w:rsidTr="00FE7FBA">
        <w:trPr>
          <w:trHeight w:val="167"/>
        </w:trPr>
        <w:tc>
          <w:tcPr>
            <w:tcW w:w="10440" w:type="dxa"/>
            <w:gridSpan w:val="2"/>
            <w:shd w:val="clear" w:color="auto" w:fill="95B3D7" w:themeFill="accent1" w:themeFillTint="99"/>
          </w:tcPr>
          <w:p w:rsidR="00FE7FBA" w:rsidRPr="009948BA" w:rsidRDefault="00FE7FBA" w:rsidP="00FE7FBA">
            <w:pPr>
              <w:tabs>
                <w:tab w:val="left" w:pos="90"/>
              </w:tabs>
              <w:adjustRightInd w:val="0"/>
              <w:spacing w:line="360" w:lineRule="auto"/>
              <w:jc w:val="center"/>
              <w:rPr>
                <w:rFonts w:ascii="Times New Roman" w:hAnsi="Times New Roman" w:cs="Times New Roman"/>
                <w:szCs w:val="24"/>
              </w:rPr>
            </w:pPr>
            <w:r w:rsidRPr="009948BA">
              <w:rPr>
                <w:rFonts w:ascii="Times New Roman" w:hAnsi="Times New Roman" w:cs="Times New Roman"/>
                <w:b/>
                <w:bCs/>
                <w:szCs w:val="24"/>
              </w:rPr>
              <w:t>LIST OF LABS</w:t>
            </w:r>
          </w:p>
        </w:tc>
      </w:tr>
      <w:tr w:rsidR="00FE7FBA" w:rsidRPr="009948BA" w:rsidTr="00FE7FBA">
        <w:trPr>
          <w:trHeight w:val="167"/>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1.</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sidRPr="00930920">
              <w:rPr>
                <w:rFonts w:ascii="Times New Roman" w:hAnsi="Times New Roman" w:cs="Times New Roman"/>
                <w:sz w:val="24"/>
              </w:rPr>
              <w:t>Self-Esteem</w:t>
            </w:r>
            <w:r>
              <w:rPr>
                <w:rFonts w:ascii="Times New Roman" w:hAnsi="Times New Roman" w:cs="Times New Roman"/>
                <w:sz w:val="24"/>
              </w:rPr>
              <w:t xml:space="preserve"> &amp; Self Awareness</w:t>
            </w:r>
            <w:r w:rsidRPr="00930920">
              <w:rPr>
                <w:rFonts w:ascii="Times New Roman" w:hAnsi="Times New Roman" w:cs="Times New Roman"/>
                <w:sz w:val="24"/>
              </w:rPr>
              <w:t xml:space="preserve">: </w:t>
            </w:r>
            <w:r>
              <w:rPr>
                <w:rFonts w:ascii="Times New Roman" w:hAnsi="Times New Roman" w:cs="Times New Roman"/>
                <w:sz w:val="24"/>
              </w:rPr>
              <w:t>The process of knowing oneself</w:t>
            </w:r>
          </w:p>
        </w:tc>
      </w:tr>
      <w:tr w:rsidR="00FE7FBA" w:rsidRPr="009948BA" w:rsidTr="00FE7FBA">
        <w:trPr>
          <w:trHeight w:val="329"/>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2.</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 xml:space="preserve">Introduction to Personality: Personal Grooming </w:t>
            </w:r>
          </w:p>
        </w:tc>
      </w:tr>
      <w:tr w:rsidR="00FE7FBA" w:rsidRPr="009948BA" w:rsidTr="00FE7FBA">
        <w:trPr>
          <w:trHeight w:val="329"/>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3.</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sidRPr="00930920">
              <w:rPr>
                <w:rFonts w:ascii="Times New Roman" w:hAnsi="Times New Roman" w:cs="Times New Roman"/>
                <w:sz w:val="24"/>
              </w:rPr>
              <w:t>Self-Assertiveness: Development of Assertive Personality</w:t>
            </w:r>
          </w:p>
        </w:tc>
      </w:tr>
      <w:tr w:rsidR="00FE7FBA" w:rsidRPr="009948BA" w:rsidTr="00FE7FBA">
        <w:trPr>
          <w:trHeight w:val="329"/>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4.</w:t>
            </w:r>
          </w:p>
        </w:tc>
        <w:tc>
          <w:tcPr>
            <w:tcW w:w="9180" w:type="dxa"/>
          </w:tcPr>
          <w:p w:rsidR="00FE7FBA" w:rsidRPr="009948BA" w:rsidRDefault="00FE7FBA" w:rsidP="00FE7FBA">
            <w:pPr>
              <w:tabs>
                <w:tab w:val="left" w:pos="2192"/>
              </w:tabs>
              <w:adjustRightInd w:val="0"/>
              <w:spacing w:line="276" w:lineRule="auto"/>
              <w:contextualSpacing/>
              <w:rPr>
                <w:rFonts w:ascii="Times New Roman" w:hAnsi="Times New Roman" w:cs="Times New Roman"/>
                <w:szCs w:val="24"/>
              </w:rPr>
            </w:pPr>
            <w:r>
              <w:rPr>
                <w:rFonts w:ascii="Times New Roman" w:hAnsi="Times New Roman" w:cs="Times New Roman"/>
                <w:sz w:val="24"/>
              </w:rPr>
              <w:t>Analysis of Self with the help of MBTI</w:t>
            </w:r>
          </w:p>
        </w:tc>
      </w:tr>
      <w:tr w:rsidR="00FE7FBA" w:rsidRPr="009948BA" w:rsidTr="00FE7FBA">
        <w:trPr>
          <w:trHeight w:val="329"/>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5.</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Emotional Intelligence: Working on the Components</w:t>
            </w:r>
          </w:p>
        </w:tc>
      </w:tr>
      <w:tr w:rsidR="00FE7FBA" w:rsidRPr="009948BA" w:rsidTr="00FE7FBA">
        <w:trPr>
          <w:trHeight w:val="329"/>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6.</w:t>
            </w:r>
          </w:p>
        </w:tc>
        <w:tc>
          <w:tcPr>
            <w:tcW w:w="9180" w:type="dxa"/>
          </w:tcPr>
          <w:p w:rsidR="00FE7FBA" w:rsidRPr="009948BA" w:rsidRDefault="00FE7FBA" w:rsidP="00FE7FBA">
            <w:pPr>
              <w:tabs>
                <w:tab w:val="left" w:pos="2192"/>
              </w:tabs>
              <w:adjustRightInd w:val="0"/>
              <w:spacing w:line="276" w:lineRule="auto"/>
              <w:contextualSpacing/>
              <w:rPr>
                <w:rFonts w:ascii="Times New Roman" w:hAnsi="Times New Roman" w:cs="Times New Roman"/>
                <w:szCs w:val="24"/>
              </w:rPr>
            </w:pPr>
            <w:r>
              <w:rPr>
                <w:rFonts w:ascii="Times New Roman" w:hAnsi="Times New Roman" w:cs="Times New Roman"/>
                <w:sz w:val="24"/>
              </w:rPr>
              <w:t>Introduction to Human Values</w:t>
            </w:r>
          </w:p>
        </w:tc>
      </w:tr>
      <w:tr w:rsidR="00FE7FBA" w:rsidRPr="009948BA" w:rsidTr="00FE7FBA">
        <w:trPr>
          <w:trHeight w:val="58"/>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7.</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szCs w:val="24"/>
              </w:rPr>
              <w:t>Practicing Human Values: Journal Writing &amp; Experience</w:t>
            </w:r>
          </w:p>
        </w:tc>
      </w:tr>
      <w:tr w:rsidR="00FE7FBA" w:rsidRPr="009948BA" w:rsidTr="00FE7FBA">
        <w:trPr>
          <w:trHeight w:val="81"/>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8.</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sidRPr="00930920">
              <w:rPr>
                <w:rFonts w:ascii="Times New Roman" w:hAnsi="Times New Roman" w:cs="Times New Roman"/>
                <w:sz w:val="24"/>
              </w:rPr>
              <w:t>Professional Ethics:  Professional Accountabilities &amp; Professional Success</w:t>
            </w:r>
          </w:p>
        </w:tc>
      </w:tr>
      <w:tr w:rsidR="00FE7FBA" w:rsidRPr="009948BA" w:rsidTr="00FE7FBA">
        <w:trPr>
          <w:trHeight w:val="81"/>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9.</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sidRPr="00930920">
              <w:rPr>
                <w:rFonts w:ascii="Times New Roman" w:hAnsi="Times New Roman" w:cs="Times New Roman"/>
                <w:sz w:val="24"/>
              </w:rPr>
              <w:t>Governing Ethics &amp; Ethics Dilemma</w:t>
            </w:r>
          </w:p>
        </w:tc>
      </w:tr>
      <w:tr w:rsidR="00FE7FBA" w:rsidRPr="009948BA" w:rsidTr="00FE7FBA">
        <w:trPr>
          <w:trHeight w:val="58"/>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10.</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Life Skills: Story Analysis &amp; Presentation</w:t>
            </w:r>
          </w:p>
        </w:tc>
      </w:tr>
      <w:tr w:rsidR="00FE7FBA" w:rsidRPr="009948BA" w:rsidTr="00FE7FBA">
        <w:trPr>
          <w:trHeight w:val="58"/>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11.</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 xml:space="preserve">Goal Setting: Prioritising Short term and Long Term Goals </w:t>
            </w:r>
          </w:p>
        </w:tc>
      </w:tr>
      <w:tr w:rsidR="00FE7FBA" w:rsidRPr="009948BA" w:rsidTr="00FE7FBA">
        <w:trPr>
          <w:trHeight w:val="58"/>
        </w:trPr>
        <w:tc>
          <w:tcPr>
            <w:tcW w:w="1260" w:type="dxa"/>
          </w:tcPr>
          <w:p w:rsidR="00FE7FBA" w:rsidRPr="009948BA"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szCs w:val="24"/>
              </w:rPr>
            </w:pPr>
            <w:r w:rsidRPr="009948BA">
              <w:rPr>
                <w:rFonts w:ascii="Times New Roman" w:hAnsi="Times New Roman" w:cs="Times New Roman"/>
                <w:szCs w:val="24"/>
              </w:rPr>
              <w:t xml:space="preserve">12. </w:t>
            </w:r>
          </w:p>
        </w:tc>
        <w:tc>
          <w:tcPr>
            <w:tcW w:w="9180" w:type="dxa"/>
          </w:tcPr>
          <w:p w:rsidR="00FE7FBA" w:rsidRPr="009948BA" w:rsidRDefault="00FE7FBA" w:rsidP="00FE7FBA">
            <w:pPr>
              <w:tabs>
                <w:tab w:val="left" w:pos="90"/>
              </w:tabs>
              <w:adjustRightInd w:val="0"/>
              <w:spacing w:line="360" w:lineRule="auto"/>
              <w:rPr>
                <w:rFonts w:ascii="Times New Roman" w:hAnsi="Times New Roman" w:cs="Times New Roman"/>
                <w:szCs w:val="24"/>
              </w:rPr>
            </w:pPr>
            <w:r>
              <w:rPr>
                <w:rFonts w:ascii="Times New Roman" w:hAnsi="Times New Roman" w:cs="Times New Roman"/>
                <w:sz w:val="24"/>
              </w:rPr>
              <w:t>Time Management: Scheduling &amp; Rescheduling (SMART)</w:t>
            </w:r>
          </w:p>
        </w:tc>
      </w:tr>
    </w:tbl>
    <w:p w:rsidR="00FE7FBA" w:rsidRPr="009948BA" w:rsidRDefault="00FE7FBA" w:rsidP="00FE7FBA">
      <w:pPr>
        <w:spacing w:line="276" w:lineRule="auto"/>
        <w:rPr>
          <w:rFonts w:ascii="Times New Roman" w:eastAsia="Verdana" w:hAnsi="Times New Roman" w:cs="Times New Roman"/>
        </w:rPr>
      </w:pPr>
    </w:p>
    <w:p w:rsidR="00FE7FBA" w:rsidRDefault="00FE7FBA" w:rsidP="00FE7FBA">
      <w:pPr>
        <w:rPr>
          <w:rFonts w:ascii="Times New Roman" w:hAnsi="Times New Roman" w:cs="Times New Roman"/>
          <w:b/>
          <w:sz w:val="24"/>
          <w:szCs w:val="24"/>
        </w:rPr>
      </w:pPr>
    </w:p>
    <w:p w:rsidR="00FE7FBA" w:rsidRPr="00BB5A0C" w:rsidRDefault="00FE7FBA" w:rsidP="00FE7FBA">
      <w:pPr>
        <w:rPr>
          <w:rFonts w:ascii="Times New Roman" w:hAnsi="Times New Roman" w:cs="Times New Roman"/>
          <w:b/>
          <w:sz w:val="24"/>
          <w:szCs w:val="24"/>
          <w:shd w:val="clear" w:color="auto" w:fill="FBD4B4"/>
        </w:rPr>
      </w:pPr>
      <w:r>
        <w:rPr>
          <w:rFonts w:ascii="Times New Roman" w:hAnsi="Times New Roman" w:cs="Times New Roman"/>
          <w:b/>
          <w:sz w:val="24"/>
          <w:szCs w:val="24"/>
        </w:rPr>
        <w:t>RECOMMENDED BOOKS</w:t>
      </w:r>
    </w:p>
    <w:tbl>
      <w:tblPr>
        <w:tblStyle w:val="TableGrid"/>
        <w:tblW w:w="10530" w:type="dxa"/>
        <w:tblInd w:w="288" w:type="dxa"/>
        <w:tblLayout w:type="fixed"/>
        <w:tblLook w:val="04A0" w:firstRow="1" w:lastRow="0" w:firstColumn="1" w:lastColumn="0" w:noHBand="0" w:noVBand="1"/>
      </w:tblPr>
      <w:tblGrid>
        <w:gridCol w:w="810"/>
        <w:gridCol w:w="9720"/>
      </w:tblGrid>
      <w:tr w:rsidR="00FE7FBA" w:rsidRPr="00BB5A0C" w:rsidTr="00FE7FBA">
        <w:tc>
          <w:tcPr>
            <w:tcW w:w="81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972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FE7FBA" w:rsidRPr="00BB5A0C" w:rsidTr="00FE7FBA">
        <w:trPr>
          <w:trHeight w:val="228"/>
        </w:trPr>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9720" w:type="dxa"/>
          </w:tcPr>
          <w:tbl>
            <w:tblPr>
              <w:tblW w:w="8256" w:type="dxa"/>
              <w:tblLayout w:type="fixed"/>
              <w:tblLook w:val="04A0" w:firstRow="1" w:lastRow="0" w:firstColumn="1" w:lastColumn="0" w:noHBand="0" w:noVBand="1"/>
            </w:tblPr>
            <w:tblGrid>
              <w:gridCol w:w="8256"/>
            </w:tblGrid>
            <w:tr w:rsidR="00FE7FBA" w:rsidRPr="004E1C2E" w:rsidTr="00FE7FBA">
              <w:trPr>
                <w:trHeight w:val="276"/>
              </w:trPr>
              <w:tc>
                <w:tcPr>
                  <w:tcW w:w="8256" w:type="dxa"/>
                  <w:tcBorders>
                    <w:top w:val="nil"/>
                    <w:left w:val="nil"/>
                    <w:bottom w:val="nil"/>
                    <w:right w:val="nil"/>
                  </w:tcBorders>
                  <w:shd w:val="clear" w:color="auto" w:fill="auto"/>
                  <w:noWrap/>
                  <w:vAlign w:val="bottom"/>
                  <w:hideMark/>
                </w:tcPr>
                <w:p w:rsidR="00FE7FBA" w:rsidRPr="004E1C2E" w:rsidRDefault="00FE7FBA" w:rsidP="00FE7FBA">
                  <w:pPr>
                    <w:rPr>
                      <w:rFonts w:ascii="Arial" w:eastAsia="Times New Roman" w:hAnsi="Arial"/>
                      <w:color w:val="000000"/>
                    </w:rPr>
                  </w:pPr>
                  <w:r w:rsidRPr="004E1C2E">
                    <w:rPr>
                      <w:rFonts w:ascii="Arial" w:eastAsia="Times New Roman" w:hAnsi="Arial"/>
                      <w:color w:val="000000"/>
                    </w:rPr>
                    <w:t>Cornerstone Developing Soft Skills</w:t>
                  </w:r>
                  <w:r>
                    <w:rPr>
                      <w:rFonts w:ascii="Arial" w:eastAsia="Times New Roman" w:hAnsi="Arial"/>
                      <w:color w:val="000000"/>
                    </w:rPr>
                    <w:t xml:space="preserve"> </w:t>
                  </w:r>
                  <w:r w:rsidRPr="004E1C2E">
                    <w:rPr>
                      <w:rFonts w:ascii="Arial" w:eastAsia="Times New Roman" w:hAnsi="Arial"/>
                      <w:color w:val="000000"/>
                    </w:rPr>
                    <w:t>Sherfield, Robert M</w:t>
                  </w: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lastRenderedPageBreak/>
              <w:t>2</w:t>
            </w:r>
          </w:p>
        </w:tc>
        <w:tc>
          <w:tcPr>
            <w:tcW w:w="9720" w:type="dxa"/>
          </w:tcPr>
          <w:p w:rsidR="00FE7FBA" w:rsidRPr="00BB5A0C" w:rsidRDefault="00FE7FBA" w:rsidP="00FE7FBA">
            <w:pPr>
              <w:rPr>
                <w:rFonts w:ascii="Times New Roman" w:hAnsi="Times New Roman" w:cs="Times New Roman"/>
                <w:sz w:val="24"/>
                <w:szCs w:val="24"/>
              </w:rPr>
            </w:pPr>
            <w:r>
              <w:rPr>
                <w:rFonts w:ascii="Arial" w:hAnsi="Arial"/>
                <w:color w:val="000000"/>
              </w:rPr>
              <w:t>The Way of the World by William Congreve</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972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Human Values and Professional Ethics by Jayshree Sudhesh</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972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A foundation course in Human Values and Professional Ethics by R.R.Gaur</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972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The Metaphysics of Moral and Ethics by </w:t>
            </w:r>
            <w:hyperlink r:id="rId23" w:tgtFrame="_blank" w:tooltip="The Metaphysics of Morals and Ethics" w:history="1">
              <w:r w:rsidRPr="00262EA8">
                <w:rPr>
                  <w:rFonts w:ascii="Times New Roman" w:hAnsi="Times New Roman" w:cs="Times New Roman"/>
                  <w:sz w:val="24"/>
                  <w:szCs w:val="24"/>
                </w:rPr>
                <w:t>Thomas Kingsmill Abbott Immanuel Kant</w:t>
              </w:r>
            </w:hyperlink>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720" w:type="dxa"/>
          </w:tcPr>
          <w:p w:rsidR="00FE7FBA" w:rsidRDefault="00FE7FBA" w:rsidP="00FE7FBA">
            <w:pPr>
              <w:shd w:val="clear" w:color="auto" w:fill="FFFFFF"/>
              <w:spacing w:before="100" w:beforeAutospacing="1" w:after="100" w:afterAutospacing="1"/>
              <w:rPr>
                <w:rFonts w:ascii="Arial" w:hAnsi="Arial"/>
                <w:b/>
                <w:bCs/>
                <w:color w:val="333333"/>
              </w:rPr>
            </w:pPr>
            <w:r w:rsidRPr="00262EA8">
              <w:rPr>
                <w:rFonts w:ascii="Arial" w:hAnsi="Arial"/>
                <w:b/>
                <w:bCs/>
                <w:color w:val="333333"/>
              </w:rPr>
              <w:t>https://www.youtube.com/watch?v=9LSEBK03CiY&amp;list=PLysZquKdjuWSv87TaE7pByn5TE_e46O2C</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720" w:type="dxa"/>
          </w:tcPr>
          <w:p w:rsidR="00FE7FBA" w:rsidRDefault="00FE7FBA" w:rsidP="00FE7FBA">
            <w:pPr>
              <w:shd w:val="clear" w:color="auto" w:fill="FFFFFF"/>
              <w:spacing w:before="100" w:beforeAutospacing="1" w:after="100" w:afterAutospacing="1"/>
              <w:rPr>
                <w:rFonts w:ascii="Arial" w:hAnsi="Arial"/>
                <w:b/>
                <w:bCs/>
                <w:color w:val="333333"/>
              </w:rPr>
            </w:pPr>
            <w:r w:rsidRPr="00262EA8">
              <w:rPr>
                <w:rFonts w:ascii="Arial" w:hAnsi="Arial"/>
                <w:b/>
                <w:bCs/>
                <w:color w:val="333333"/>
              </w:rPr>
              <w:t>https://www.youtube.com/watch?v=0jwdgW0fYMA</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720" w:type="dxa"/>
          </w:tcPr>
          <w:p w:rsidR="00FE7FBA" w:rsidRPr="00422DB1" w:rsidRDefault="00FE7FBA" w:rsidP="00FE7FBA">
            <w:pPr>
              <w:shd w:val="clear" w:color="auto" w:fill="FFFFFF"/>
              <w:spacing w:before="100" w:beforeAutospacing="1" w:after="100" w:afterAutospacing="1"/>
              <w:rPr>
                <w:rFonts w:ascii="Arial" w:hAnsi="Arial"/>
                <w:b/>
                <w:bCs/>
                <w:color w:val="333333"/>
              </w:rPr>
            </w:pPr>
            <w:r w:rsidRPr="00262EA8">
              <w:rPr>
                <w:rFonts w:ascii="Arial" w:hAnsi="Arial"/>
                <w:b/>
                <w:bCs/>
                <w:color w:val="333333"/>
              </w:rPr>
              <w:t>https://www.youtube.com/watch?v=HLp5GzkDRvU&amp;list=PLsh2FvSr3n7doww8dqQ9YIL2G66tWZQz3</w:t>
            </w:r>
          </w:p>
        </w:tc>
      </w:tr>
    </w:tbl>
    <w:p w:rsidR="00FE7FBA" w:rsidRDefault="00FE7FBA" w:rsidP="00FE7FBA">
      <w:pPr>
        <w:spacing w:line="276" w:lineRule="auto"/>
        <w:rPr>
          <w:rFonts w:ascii="Times New Roman" w:eastAsia="Verdana" w:hAnsi="Times New Roman" w:cs="Times New Roman"/>
        </w:rPr>
      </w:pPr>
    </w:p>
    <w:p w:rsidR="00FE7FBA" w:rsidRDefault="00FE7FBA" w:rsidP="00FE7FBA">
      <w:pPr>
        <w:spacing w:line="276" w:lineRule="auto"/>
        <w:rPr>
          <w:rFonts w:ascii="Times New Roman" w:eastAsia="Verdana" w:hAnsi="Times New Roman" w:cs="Times New Roman"/>
        </w:rPr>
      </w:pPr>
    </w:p>
    <w:p w:rsidR="00FE7FBA" w:rsidRDefault="00FE7FBA" w:rsidP="00FE7FBA">
      <w:pPr>
        <w:spacing w:line="276" w:lineRule="auto"/>
        <w:rPr>
          <w:rFonts w:ascii="Times New Roman" w:eastAsia="Verdana" w:hAnsi="Times New Roman" w:cs="Times New Roman"/>
        </w:rPr>
      </w:pPr>
    </w:p>
    <w:p w:rsidR="00FE7FBA" w:rsidRDefault="00FE7FBA" w:rsidP="00FE7FBA">
      <w:pPr>
        <w:spacing w:line="276" w:lineRule="auto"/>
        <w:rPr>
          <w:rFonts w:ascii="Times New Roman" w:eastAsia="Verdana" w:hAnsi="Times New Roman" w:cs="Times New Roman"/>
        </w:rPr>
      </w:pPr>
    </w:p>
    <w:p w:rsidR="00FE7FBA" w:rsidRDefault="00FE7FBA" w:rsidP="00FE7FBA">
      <w:pPr>
        <w:spacing w:line="276" w:lineRule="auto"/>
        <w:rPr>
          <w:rFonts w:ascii="Times New Roman" w:eastAsia="Verdana" w:hAnsi="Times New Roman" w:cs="Times New Roman"/>
        </w:rPr>
      </w:pPr>
    </w:p>
    <w:p w:rsidR="00FE7FBA" w:rsidRDefault="00FE7FBA" w:rsidP="00FE7FBA">
      <w:pPr>
        <w:spacing w:line="276" w:lineRule="auto"/>
        <w:rPr>
          <w:rFonts w:ascii="Times New Roman" w:eastAsia="Verdana" w:hAnsi="Times New Roman" w:cs="Times New Roman"/>
        </w:rPr>
      </w:pPr>
    </w:p>
    <w:p w:rsidR="00FE7FBA" w:rsidRDefault="00FE7FBA" w:rsidP="00FE7FBA">
      <w:pPr>
        <w:spacing w:line="276" w:lineRule="auto"/>
        <w:rPr>
          <w:rFonts w:ascii="Times New Roman" w:eastAsia="Verdana" w:hAnsi="Times New Roman" w:cs="Times New Roman"/>
        </w:rPr>
      </w:pPr>
    </w:p>
    <w:tbl>
      <w:tblPr>
        <w:tblStyle w:val="1"/>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601"/>
        <w:gridCol w:w="899"/>
        <w:gridCol w:w="1080"/>
        <w:gridCol w:w="1085"/>
        <w:gridCol w:w="725"/>
        <w:gridCol w:w="720"/>
        <w:gridCol w:w="720"/>
        <w:gridCol w:w="720"/>
        <w:gridCol w:w="990"/>
      </w:tblGrid>
      <w:tr w:rsidR="00FE7FBA" w:rsidRPr="009948BA" w:rsidTr="00FE7FBA">
        <w:trPr>
          <w:trHeight w:val="557"/>
        </w:trPr>
        <w:tc>
          <w:tcPr>
            <w:tcW w:w="10890" w:type="dxa"/>
            <w:gridSpan w:val="10"/>
          </w:tcPr>
          <w:p w:rsidR="00FE7FBA" w:rsidRPr="009948BA" w:rsidRDefault="00FE7FBA" w:rsidP="00FE7FBA">
            <w:pPr>
              <w:jc w:val="center"/>
              <w:rPr>
                <w:rFonts w:ascii="Times New Roman" w:eastAsia="Verdana" w:hAnsi="Times New Roman" w:cs="Times New Roman"/>
                <w:sz w:val="36"/>
                <w:szCs w:val="18"/>
              </w:rPr>
            </w:pPr>
            <w:r w:rsidRPr="009948BA">
              <w:rPr>
                <w:rFonts w:ascii="Times New Roman" w:eastAsia="Verdana" w:hAnsi="Times New Roman" w:cs="Times New Roman"/>
                <w:b/>
                <w:sz w:val="36"/>
                <w:szCs w:val="18"/>
              </w:rPr>
              <w:t>POORNIMA UNIVERSITY, JAIPUR</w:t>
            </w:r>
          </w:p>
          <w:p w:rsidR="00FE7FBA" w:rsidRPr="009948BA" w:rsidRDefault="00FE7FBA" w:rsidP="00FE7FBA">
            <w:pPr>
              <w:jc w:val="center"/>
              <w:rPr>
                <w:rFonts w:ascii="Times New Roman" w:eastAsia="Verdana" w:hAnsi="Times New Roman" w:cs="Times New Roman"/>
                <w:sz w:val="18"/>
                <w:szCs w:val="18"/>
              </w:rPr>
            </w:pPr>
            <w:r w:rsidRPr="009948BA">
              <w:rPr>
                <w:rFonts w:ascii="Times New Roman" w:eastAsia="Verdana" w:hAnsi="Times New Roman" w:cs="Times New Roman"/>
                <w:b/>
              </w:rPr>
              <w:t>Faculty of Commerce and Management</w:t>
            </w:r>
          </w:p>
        </w:tc>
      </w:tr>
      <w:tr w:rsidR="00FE7FBA" w:rsidRPr="009948BA" w:rsidTr="00FE7FBA">
        <w:trPr>
          <w:trHeight w:val="418"/>
        </w:trPr>
        <w:tc>
          <w:tcPr>
            <w:tcW w:w="10890" w:type="dxa"/>
            <w:gridSpan w:val="10"/>
          </w:tcPr>
          <w:p w:rsidR="00FE7FBA" w:rsidRPr="009948BA" w:rsidRDefault="00FE7FBA" w:rsidP="00FE7FBA">
            <w:pPr>
              <w:rPr>
                <w:rFonts w:ascii="Times New Roman" w:eastAsia="Verdana" w:hAnsi="Times New Roman" w:cs="Times New Roman"/>
                <w:b/>
                <w:sz w:val="18"/>
                <w:szCs w:val="18"/>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                         </w:t>
            </w:r>
            <w:r w:rsidRPr="009948BA">
              <w:rPr>
                <w:rFonts w:ascii="Times New Roman" w:eastAsia="Verdana" w:hAnsi="Times New Roman" w:cs="Times New Roman"/>
                <w:b/>
              </w:rPr>
              <w:t xml:space="preserve"> 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 Total Credits:</w:t>
            </w:r>
          </w:p>
        </w:tc>
      </w:tr>
      <w:tr w:rsidR="00FE7FBA" w:rsidRPr="009948BA" w:rsidTr="00FE7FBA">
        <w:trPr>
          <w:trHeight w:val="434"/>
        </w:trPr>
        <w:tc>
          <w:tcPr>
            <w:tcW w:w="10890" w:type="dxa"/>
            <w:gridSpan w:val="10"/>
          </w:tcPr>
          <w:p w:rsidR="00FE7FBA" w:rsidRPr="009948BA" w:rsidRDefault="00FE7FBA" w:rsidP="00FE7FBA">
            <w:pPr>
              <w:jc w:val="center"/>
              <w:rPr>
                <w:rFonts w:ascii="Times New Roman" w:eastAsia="Verdana" w:hAnsi="Times New Roman" w:cs="Times New Roman"/>
                <w:b/>
                <w:sz w:val="18"/>
                <w:szCs w:val="18"/>
                <w:u w:val="single"/>
              </w:rPr>
            </w:pPr>
            <w:r w:rsidRPr="009948BA">
              <w:rPr>
                <w:rFonts w:ascii="Times New Roman" w:eastAsia="Verdana" w:hAnsi="Times New Roman" w:cs="Times New Roman"/>
                <w:b/>
                <w:szCs w:val="18"/>
                <w:u w:val="single"/>
              </w:rPr>
              <w:t>Teaching Scheme for Batch 2023-26</w:t>
            </w:r>
          </w:p>
        </w:tc>
      </w:tr>
      <w:tr w:rsidR="00FE7FBA" w:rsidRPr="009948BA" w:rsidTr="00FE7FBA">
        <w:tc>
          <w:tcPr>
            <w:tcW w:w="10890" w:type="dxa"/>
            <w:gridSpan w:val="10"/>
          </w:tcPr>
          <w:p w:rsidR="00FE7FBA" w:rsidRPr="009948BA" w:rsidRDefault="00FE7FBA" w:rsidP="00FE7FBA">
            <w:pPr>
              <w:jc w:val="center"/>
              <w:rPr>
                <w:rFonts w:ascii="Times New Roman" w:eastAsia="Verdana" w:hAnsi="Times New Roman" w:cs="Times New Roman"/>
                <w:b/>
                <w:sz w:val="18"/>
                <w:szCs w:val="18"/>
              </w:rPr>
            </w:pPr>
            <w:r w:rsidRPr="00F2685C">
              <w:rPr>
                <w:rFonts w:ascii="Times New Roman" w:eastAsia="Verdana" w:hAnsi="Times New Roman" w:cs="Times New Roman"/>
                <w:b/>
                <w:sz w:val="28"/>
                <w:szCs w:val="18"/>
              </w:rPr>
              <w:t>Semester-II</w:t>
            </w:r>
          </w:p>
        </w:tc>
      </w:tr>
      <w:tr w:rsidR="00FE7FBA" w:rsidRPr="009948BA" w:rsidTr="00FE7FBA">
        <w:tc>
          <w:tcPr>
            <w:tcW w:w="135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601"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064" w:type="dxa"/>
            <w:gridSpan w:val="3"/>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725" w:type="dxa"/>
          </w:tcPr>
          <w:p w:rsidR="00FE7FBA" w:rsidRPr="009948BA" w:rsidRDefault="00FE7FBA" w:rsidP="00FE7FBA">
            <w:pPr>
              <w:jc w:val="center"/>
              <w:rPr>
                <w:rFonts w:ascii="Times New Roman" w:eastAsia="Verdana" w:hAnsi="Times New Roman" w:cs="Times New Roman"/>
                <w:b/>
                <w:sz w:val="18"/>
                <w:szCs w:val="18"/>
              </w:rPr>
            </w:pPr>
          </w:p>
        </w:tc>
        <w:tc>
          <w:tcPr>
            <w:tcW w:w="2160" w:type="dxa"/>
            <w:gridSpan w:val="3"/>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99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7FBA" w:rsidRPr="009948BA" w:rsidTr="00FE7FBA">
        <w:trPr>
          <w:trHeight w:val="313"/>
        </w:trPr>
        <w:tc>
          <w:tcPr>
            <w:tcW w:w="135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601"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899"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085"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25" w:type="dxa"/>
          </w:tcPr>
          <w:p w:rsidR="00FE7FBA" w:rsidRPr="00406A66" w:rsidRDefault="00FE7FBA" w:rsidP="00FE7FBA">
            <w:pPr>
              <w:jc w:val="center"/>
              <w:rPr>
                <w:rFonts w:ascii="Times New Roman" w:eastAsia="Verdana" w:hAnsi="Times New Roman" w:cs="Times New Roman"/>
                <w:b/>
                <w:sz w:val="8"/>
                <w:szCs w:val="18"/>
              </w:rPr>
            </w:pPr>
          </w:p>
          <w:p w:rsidR="00FE7FBA" w:rsidRPr="009948BA" w:rsidRDefault="00FE7FBA" w:rsidP="00FE7FBA">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72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72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9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w:t>
            </w:r>
          </w:p>
        </w:tc>
        <w:tc>
          <w:tcPr>
            <w:tcW w:w="2601" w:type="dxa"/>
            <w:shd w:val="clear" w:color="auto" w:fill="BFBFBF"/>
          </w:tcPr>
          <w:p w:rsidR="00FE7FBA" w:rsidRPr="009948BA" w:rsidRDefault="00FE7FBA" w:rsidP="00FE7FBA">
            <w:pPr>
              <w:spacing w:line="276" w:lineRule="auto"/>
              <w:jc w:val="center"/>
              <w:rPr>
                <w:rFonts w:ascii="Times New Roman" w:eastAsia="Verdana" w:hAnsi="Times New Roman" w:cs="Times New Roman"/>
                <w:b/>
                <w:sz w:val="18"/>
                <w:szCs w:val="18"/>
              </w:rPr>
            </w:pPr>
          </w:p>
        </w:tc>
        <w:tc>
          <w:tcPr>
            <w:tcW w:w="6939" w:type="dxa"/>
            <w:gridSpan w:val="8"/>
            <w:shd w:val="clear" w:color="auto" w:fill="BFBFBF"/>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Major (Core Courses)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A.1</w:t>
            </w:r>
          </w:p>
        </w:tc>
        <w:tc>
          <w:tcPr>
            <w:tcW w:w="2601" w:type="dxa"/>
            <w:vAlign w:val="center"/>
          </w:tcPr>
          <w:p w:rsidR="00FE7FBA" w:rsidRPr="009948BA" w:rsidRDefault="00FE7FBA" w:rsidP="00FE7FBA">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Theory</w:t>
            </w: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725" w:type="dxa"/>
          </w:tcPr>
          <w:p w:rsidR="00FE7FBA" w:rsidRPr="009948BA" w:rsidRDefault="00FE7FBA" w:rsidP="00FE7FBA">
            <w:pPr>
              <w:spacing w:line="276" w:lineRule="auto"/>
              <w:jc w:val="center"/>
              <w:rPr>
                <w:rFonts w:ascii="Times New Roman" w:eastAsia="Verdana" w:hAnsi="Times New Roman" w:cs="Times New Roman"/>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r>
      <w:tr w:rsidR="00FE7FBA" w:rsidRPr="009948BA" w:rsidTr="00FE7FBA">
        <w:tc>
          <w:tcPr>
            <w:tcW w:w="1350" w:type="dxa"/>
          </w:tcPr>
          <w:p w:rsidR="00FE7FBA" w:rsidRPr="002745A5" w:rsidRDefault="00FE7FBA" w:rsidP="00FE7FBA">
            <w:pPr>
              <w:spacing w:line="276" w:lineRule="auto"/>
              <w:jc w:val="center"/>
              <w:rPr>
                <w:rFonts w:ascii="Times New Roman" w:hAnsi="Times New Roman" w:cs="Times New Roman"/>
                <w:sz w:val="16"/>
                <w:szCs w:val="18"/>
              </w:rPr>
            </w:pPr>
            <w:r>
              <w:rPr>
                <w:rFonts w:ascii="Times New Roman" w:hAnsi="Times New Roman" w:cs="Times New Roman"/>
                <w:sz w:val="18"/>
                <w:szCs w:val="18"/>
              </w:rPr>
              <w:t>BBBCBX</w:t>
            </w:r>
            <w:r w:rsidRPr="002745A5">
              <w:rPr>
                <w:rFonts w:ascii="Times New Roman" w:hAnsi="Times New Roman" w:cs="Times New Roman"/>
                <w:sz w:val="18"/>
                <w:szCs w:val="18"/>
              </w:rPr>
              <w:t>2101</w:t>
            </w:r>
          </w:p>
        </w:tc>
        <w:tc>
          <w:tcPr>
            <w:tcW w:w="2601" w:type="dxa"/>
            <w:vAlign w:val="center"/>
          </w:tcPr>
          <w:p w:rsidR="00FE7FBA" w:rsidRPr="009948BA" w:rsidRDefault="00FE7FBA" w:rsidP="00FE7FBA">
            <w:pPr>
              <w:spacing w:line="276" w:lineRule="auto"/>
              <w:rPr>
                <w:rFonts w:ascii="Times New Roman" w:hAnsi="Times New Roman" w:cs="Times New Roman"/>
                <w:szCs w:val="18"/>
              </w:rPr>
            </w:pPr>
            <w:r w:rsidRPr="009948BA">
              <w:rPr>
                <w:rFonts w:ascii="Times New Roman" w:hAnsi="Times New Roman" w:cs="Times New Roman"/>
                <w:color w:val="000000"/>
                <w:szCs w:val="18"/>
              </w:rPr>
              <w:t>Principles of Finance</w:t>
            </w: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725"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2745A5" w:rsidRDefault="00FE7FBA" w:rsidP="00FE7FBA">
            <w:pPr>
              <w:spacing w:line="276" w:lineRule="auto"/>
              <w:jc w:val="center"/>
              <w:rPr>
                <w:rFonts w:ascii="Times New Roman" w:hAnsi="Times New Roman" w:cs="Times New Roman"/>
                <w:sz w:val="16"/>
                <w:szCs w:val="18"/>
              </w:rPr>
            </w:pPr>
            <w:r>
              <w:rPr>
                <w:rFonts w:ascii="Times New Roman" w:hAnsi="Times New Roman" w:cs="Times New Roman"/>
                <w:sz w:val="18"/>
                <w:szCs w:val="18"/>
              </w:rPr>
              <w:t>BBBCBX</w:t>
            </w:r>
            <w:r w:rsidRPr="002745A5">
              <w:rPr>
                <w:rFonts w:ascii="Times New Roman" w:hAnsi="Times New Roman" w:cs="Times New Roman"/>
                <w:sz w:val="18"/>
                <w:szCs w:val="18"/>
              </w:rPr>
              <w:t>210</w:t>
            </w:r>
            <w:r>
              <w:rPr>
                <w:rFonts w:ascii="Times New Roman" w:hAnsi="Times New Roman" w:cs="Times New Roman"/>
                <w:sz w:val="18"/>
                <w:szCs w:val="18"/>
              </w:rPr>
              <w:t>2</w:t>
            </w:r>
          </w:p>
        </w:tc>
        <w:tc>
          <w:tcPr>
            <w:tcW w:w="2601" w:type="dxa"/>
            <w:vAlign w:val="center"/>
          </w:tcPr>
          <w:p w:rsidR="00FE7FBA" w:rsidRPr="009948BA" w:rsidRDefault="00FE7FBA" w:rsidP="00FE7FBA">
            <w:pPr>
              <w:contextualSpacing/>
              <w:rPr>
                <w:rFonts w:ascii="Times New Roman" w:hAnsi="Times New Roman" w:cs="Times New Roman"/>
                <w:szCs w:val="18"/>
              </w:rPr>
            </w:pPr>
            <w:r w:rsidRPr="009948BA">
              <w:rPr>
                <w:rFonts w:ascii="Times New Roman" w:hAnsi="Times New Roman" w:cs="Times New Roman"/>
                <w:color w:val="000000"/>
                <w:szCs w:val="18"/>
              </w:rPr>
              <w:t>Cost Accounting</w:t>
            </w:r>
          </w:p>
        </w:tc>
        <w:tc>
          <w:tcPr>
            <w:tcW w:w="899" w:type="dxa"/>
            <w:vAlign w:val="center"/>
          </w:tcPr>
          <w:p w:rsidR="00FE7FBA" w:rsidRPr="009948BA" w:rsidRDefault="00FE7FBA" w:rsidP="00FE7FBA">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1085" w:type="dxa"/>
            <w:vAlign w:val="center"/>
          </w:tcPr>
          <w:p w:rsidR="00FE7FBA" w:rsidRPr="009948BA" w:rsidRDefault="00FE7FBA" w:rsidP="00FE7FBA">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725"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FE7FBA" w:rsidRPr="009948BA" w:rsidRDefault="00FE7FBA" w:rsidP="00FE7FBA">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FE7FBA" w:rsidRPr="009948BA" w:rsidRDefault="00FE7FBA" w:rsidP="00FE7FBA">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FE7FBA" w:rsidRPr="009948BA" w:rsidRDefault="00FE7FBA" w:rsidP="00FE7FBA">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2745A5" w:rsidRDefault="00FE7FBA" w:rsidP="00FE7FBA">
            <w:pPr>
              <w:spacing w:line="276" w:lineRule="auto"/>
              <w:jc w:val="center"/>
              <w:rPr>
                <w:rFonts w:ascii="Times New Roman" w:hAnsi="Times New Roman" w:cs="Times New Roman"/>
                <w:sz w:val="16"/>
                <w:szCs w:val="18"/>
              </w:rPr>
            </w:pPr>
            <w:r>
              <w:rPr>
                <w:rFonts w:ascii="Times New Roman" w:hAnsi="Times New Roman" w:cs="Times New Roman"/>
                <w:sz w:val="18"/>
                <w:szCs w:val="18"/>
              </w:rPr>
              <w:t>BBBCBX</w:t>
            </w:r>
            <w:r w:rsidRPr="002745A5">
              <w:rPr>
                <w:rFonts w:ascii="Times New Roman" w:hAnsi="Times New Roman" w:cs="Times New Roman"/>
                <w:sz w:val="18"/>
                <w:szCs w:val="18"/>
              </w:rPr>
              <w:t>210</w:t>
            </w:r>
            <w:r>
              <w:rPr>
                <w:rFonts w:ascii="Times New Roman" w:hAnsi="Times New Roman" w:cs="Times New Roman"/>
                <w:sz w:val="18"/>
                <w:szCs w:val="18"/>
              </w:rPr>
              <w:t>3</w:t>
            </w:r>
          </w:p>
        </w:tc>
        <w:tc>
          <w:tcPr>
            <w:tcW w:w="2601" w:type="dxa"/>
            <w:vAlign w:val="center"/>
          </w:tcPr>
          <w:p w:rsidR="00FE7FBA" w:rsidRPr="009948BA" w:rsidRDefault="00FE7FBA" w:rsidP="00FE7FBA">
            <w:pPr>
              <w:contextualSpacing/>
              <w:rPr>
                <w:rFonts w:ascii="Times New Roman" w:hAnsi="Times New Roman" w:cs="Times New Roman"/>
                <w:szCs w:val="18"/>
              </w:rPr>
            </w:pPr>
            <w:r w:rsidRPr="009948BA">
              <w:rPr>
                <w:rFonts w:ascii="Times New Roman" w:hAnsi="Times New Roman" w:cs="Times New Roman"/>
                <w:color w:val="000000"/>
                <w:szCs w:val="18"/>
              </w:rPr>
              <w:t>Operations Research</w:t>
            </w:r>
          </w:p>
        </w:tc>
        <w:tc>
          <w:tcPr>
            <w:tcW w:w="899" w:type="dxa"/>
            <w:vAlign w:val="center"/>
          </w:tcPr>
          <w:p w:rsidR="00FE7FBA" w:rsidRPr="009948BA" w:rsidRDefault="00FE7FBA" w:rsidP="00FE7FBA">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1085" w:type="dxa"/>
            <w:vAlign w:val="center"/>
          </w:tcPr>
          <w:p w:rsidR="00FE7FBA" w:rsidRPr="009948BA" w:rsidRDefault="00FE7FBA" w:rsidP="00FE7FBA">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0</w:t>
            </w:r>
          </w:p>
        </w:tc>
        <w:tc>
          <w:tcPr>
            <w:tcW w:w="725"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40</w:t>
            </w:r>
          </w:p>
        </w:tc>
        <w:tc>
          <w:tcPr>
            <w:tcW w:w="720" w:type="dxa"/>
            <w:vAlign w:val="center"/>
          </w:tcPr>
          <w:p w:rsidR="00FE7FBA" w:rsidRPr="009948BA" w:rsidRDefault="00FE7FBA" w:rsidP="00FE7FBA">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60</w:t>
            </w:r>
          </w:p>
        </w:tc>
        <w:tc>
          <w:tcPr>
            <w:tcW w:w="720" w:type="dxa"/>
            <w:vAlign w:val="center"/>
          </w:tcPr>
          <w:p w:rsidR="00FE7FBA" w:rsidRPr="009948BA" w:rsidRDefault="00FE7FBA" w:rsidP="00FE7FBA">
            <w:pPr>
              <w:spacing w:line="276" w:lineRule="auto"/>
              <w:jc w:val="center"/>
              <w:rPr>
                <w:rFonts w:ascii="Times New Roman" w:hAnsi="Times New Roman" w:cs="Times New Roman"/>
                <w:szCs w:val="18"/>
              </w:rPr>
            </w:pPr>
            <w:r w:rsidRPr="009948BA">
              <w:rPr>
                <w:rFonts w:ascii="Times New Roman" w:hAnsi="Times New Roman" w:cs="Times New Roman"/>
                <w:color w:val="000000"/>
                <w:szCs w:val="18"/>
              </w:rPr>
              <w:t>100</w:t>
            </w:r>
          </w:p>
        </w:tc>
        <w:tc>
          <w:tcPr>
            <w:tcW w:w="990" w:type="dxa"/>
            <w:vAlign w:val="center"/>
          </w:tcPr>
          <w:p w:rsidR="00FE7FBA" w:rsidRPr="009948BA" w:rsidRDefault="00FE7FBA" w:rsidP="00FE7FBA">
            <w:pPr>
              <w:spacing w:line="276" w:lineRule="auto"/>
              <w:jc w:val="center"/>
              <w:rPr>
                <w:rFonts w:ascii="Times New Roman" w:hAnsi="Times New Roman" w:cs="Times New Roman"/>
                <w:w w:val="95"/>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2745A5" w:rsidRDefault="00FE7FBA" w:rsidP="00FE7FBA">
            <w:pPr>
              <w:spacing w:line="276" w:lineRule="auto"/>
              <w:jc w:val="center"/>
              <w:rPr>
                <w:rFonts w:ascii="Times New Roman" w:hAnsi="Times New Roman" w:cs="Times New Roman"/>
                <w:sz w:val="16"/>
                <w:szCs w:val="18"/>
              </w:rPr>
            </w:pPr>
          </w:p>
        </w:tc>
        <w:tc>
          <w:tcPr>
            <w:tcW w:w="2601" w:type="dxa"/>
            <w:vAlign w:val="center"/>
          </w:tcPr>
          <w:p w:rsidR="00FE7FBA" w:rsidRPr="009948BA" w:rsidRDefault="00FE7FBA" w:rsidP="00FE7FBA">
            <w:pPr>
              <w:contextualSpacing/>
              <w:rPr>
                <w:rFonts w:ascii="Times New Roman" w:hAnsi="Times New Roman" w:cs="Times New Roman"/>
                <w:sz w:val="18"/>
                <w:szCs w:val="18"/>
              </w:rPr>
            </w:pPr>
          </w:p>
        </w:tc>
        <w:tc>
          <w:tcPr>
            <w:tcW w:w="899" w:type="dxa"/>
            <w:vAlign w:val="center"/>
          </w:tcPr>
          <w:p w:rsidR="00FE7FBA" w:rsidRPr="009948BA" w:rsidRDefault="00FE7FBA" w:rsidP="00FE7FBA">
            <w:pPr>
              <w:spacing w:line="276" w:lineRule="auto"/>
              <w:jc w:val="center"/>
              <w:rPr>
                <w:rFonts w:ascii="Times New Roman" w:hAnsi="Times New Roman" w:cs="Times New Roman"/>
                <w:w w:val="95"/>
                <w:sz w:val="18"/>
                <w:szCs w:val="18"/>
              </w:rPr>
            </w:pPr>
          </w:p>
        </w:tc>
        <w:tc>
          <w:tcPr>
            <w:tcW w:w="1080" w:type="dxa"/>
            <w:vAlign w:val="center"/>
          </w:tcPr>
          <w:p w:rsidR="00FE7FBA" w:rsidRPr="009948BA" w:rsidRDefault="00FE7FBA" w:rsidP="00FE7FBA">
            <w:pPr>
              <w:spacing w:line="276" w:lineRule="auto"/>
              <w:jc w:val="center"/>
              <w:rPr>
                <w:rFonts w:ascii="Times New Roman" w:hAnsi="Times New Roman" w:cs="Times New Roman"/>
                <w:w w:val="95"/>
                <w:sz w:val="18"/>
                <w:szCs w:val="18"/>
              </w:rPr>
            </w:pPr>
          </w:p>
        </w:tc>
        <w:tc>
          <w:tcPr>
            <w:tcW w:w="1085" w:type="dxa"/>
            <w:vAlign w:val="center"/>
          </w:tcPr>
          <w:p w:rsidR="00FE7FBA" w:rsidRPr="009948BA" w:rsidRDefault="00FE7FBA" w:rsidP="00FE7FBA">
            <w:pPr>
              <w:spacing w:line="276" w:lineRule="auto"/>
              <w:jc w:val="center"/>
              <w:rPr>
                <w:rFonts w:ascii="Times New Roman" w:hAnsi="Times New Roman" w:cs="Times New Roman"/>
                <w:w w:val="95"/>
                <w:sz w:val="18"/>
                <w:szCs w:val="18"/>
              </w:rPr>
            </w:pPr>
          </w:p>
        </w:tc>
        <w:tc>
          <w:tcPr>
            <w:tcW w:w="725" w:type="dxa"/>
          </w:tcPr>
          <w:p w:rsidR="00FE7FBA" w:rsidRPr="009948BA" w:rsidRDefault="00FE7FBA" w:rsidP="00FE7FBA">
            <w:pPr>
              <w:spacing w:line="276" w:lineRule="auto"/>
              <w:jc w:val="center"/>
              <w:rPr>
                <w:rFonts w:ascii="Times New Roman" w:hAnsi="Times New Roman" w:cs="Times New Roman"/>
                <w:sz w:val="18"/>
                <w:szCs w:val="18"/>
              </w:rPr>
            </w:pPr>
          </w:p>
        </w:tc>
        <w:tc>
          <w:tcPr>
            <w:tcW w:w="720" w:type="dxa"/>
          </w:tcPr>
          <w:p w:rsidR="00FE7FBA" w:rsidRPr="009948BA" w:rsidRDefault="00FE7FBA" w:rsidP="00FE7FBA">
            <w:pPr>
              <w:spacing w:line="276" w:lineRule="auto"/>
              <w:jc w:val="center"/>
              <w:rPr>
                <w:rFonts w:ascii="Times New Roman" w:hAnsi="Times New Roman" w:cs="Times New Roman"/>
                <w:sz w:val="18"/>
                <w:szCs w:val="18"/>
              </w:rPr>
            </w:pPr>
          </w:p>
        </w:tc>
        <w:tc>
          <w:tcPr>
            <w:tcW w:w="720" w:type="dxa"/>
          </w:tcPr>
          <w:p w:rsidR="00FE7FBA" w:rsidRPr="009948BA" w:rsidRDefault="00FE7FBA" w:rsidP="00FE7FBA">
            <w:pPr>
              <w:spacing w:line="276" w:lineRule="auto"/>
              <w:jc w:val="center"/>
              <w:rPr>
                <w:rFonts w:ascii="Times New Roman" w:hAnsi="Times New Roman" w:cs="Times New Roman"/>
                <w:sz w:val="18"/>
                <w:szCs w:val="18"/>
              </w:rPr>
            </w:pPr>
          </w:p>
        </w:tc>
        <w:tc>
          <w:tcPr>
            <w:tcW w:w="720" w:type="dxa"/>
          </w:tcPr>
          <w:p w:rsidR="00FE7FBA" w:rsidRPr="009948BA" w:rsidRDefault="00FE7FBA" w:rsidP="00FE7FBA">
            <w:pPr>
              <w:spacing w:line="276" w:lineRule="auto"/>
              <w:jc w:val="center"/>
              <w:rPr>
                <w:rFonts w:ascii="Times New Roman" w:hAnsi="Times New Roman" w:cs="Times New Roman"/>
                <w:sz w:val="18"/>
                <w:szCs w:val="18"/>
              </w:rPr>
            </w:pPr>
          </w:p>
        </w:tc>
        <w:tc>
          <w:tcPr>
            <w:tcW w:w="990" w:type="dxa"/>
          </w:tcPr>
          <w:p w:rsidR="00FE7FBA" w:rsidRPr="009948BA" w:rsidRDefault="00FE7FBA" w:rsidP="00FE7FBA">
            <w:pPr>
              <w:spacing w:line="276" w:lineRule="auto"/>
              <w:jc w:val="center"/>
              <w:rPr>
                <w:rFonts w:ascii="Times New Roman" w:hAnsi="Times New Roman" w:cs="Times New Roman"/>
                <w:w w:val="95"/>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A.2</w:t>
            </w:r>
          </w:p>
        </w:tc>
        <w:tc>
          <w:tcPr>
            <w:tcW w:w="2601" w:type="dxa"/>
            <w:vAlign w:val="center"/>
          </w:tcPr>
          <w:p w:rsidR="00FE7FBA" w:rsidRPr="009948BA" w:rsidRDefault="00FE7FBA" w:rsidP="00FE7FBA">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Practical</w:t>
            </w:r>
          </w:p>
        </w:tc>
        <w:tc>
          <w:tcPr>
            <w:tcW w:w="899"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108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1085"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5" w:type="dxa"/>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99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hAnsi="Times New Roman" w:cs="Times New Roman"/>
                <w:sz w:val="18"/>
                <w:szCs w:val="18"/>
              </w:rPr>
            </w:pPr>
          </w:p>
        </w:tc>
        <w:tc>
          <w:tcPr>
            <w:tcW w:w="2601" w:type="dxa"/>
            <w:vAlign w:val="center"/>
          </w:tcPr>
          <w:p w:rsidR="00FE7FBA" w:rsidRPr="009948BA" w:rsidRDefault="00FE7FBA" w:rsidP="00FE7FBA">
            <w:pPr>
              <w:spacing w:line="276" w:lineRule="auto"/>
              <w:rPr>
                <w:rFonts w:ascii="Times New Roman" w:hAnsi="Times New Roman" w:cs="Times New Roman"/>
                <w:sz w:val="18"/>
                <w:szCs w:val="18"/>
              </w:rPr>
            </w:pPr>
          </w:p>
        </w:tc>
        <w:tc>
          <w:tcPr>
            <w:tcW w:w="899" w:type="dxa"/>
            <w:vAlign w:val="center"/>
          </w:tcPr>
          <w:p w:rsidR="00FE7FBA" w:rsidRPr="009948BA" w:rsidRDefault="00FE7FBA" w:rsidP="00FE7FBA">
            <w:pPr>
              <w:spacing w:line="276" w:lineRule="auto"/>
              <w:jc w:val="center"/>
              <w:rPr>
                <w:rFonts w:ascii="Times New Roman" w:hAnsi="Times New Roman" w:cs="Times New Roman"/>
                <w:w w:val="95"/>
                <w:sz w:val="18"/>
                <w:szCs w:val="18"/>
              </w:rPr>
            </w:pPr>
          </w:p>
        </w:tc>
        <w:tc>
          <w:tcPr>
            <w:tcW w:w="1080" w:type="dxa"/>
          </w:tcPr>
          <w:p w:rsidR="00FE7FBA" w:rsidRPr="009948BA" w:rsidRDefault="00FE7FBA" w:rsidP="00FE7FBA">
            <w:pPr>
              <w:spacing w:line="276" w:lineRule="auto"/>
              <w:jc w:val="center"/>
              <w:rPr>
                <w:rFonts w:ascii="Times New Roman" w:hAnsi="Times New Roman" w:cs="Times New Roman"/>
                <w:w w:val="95"/>
                <w:sz w:val="18"/>
                <w:szCs w:val="18"/>
              </w:rPr>
            </w:pPr>
          </w:p>
        </w:tc>
        <w:tc>
          <w:tcPr>
            <w:tcW w:w="1085" w:type="dxa"/>
            <w:vAlign w:val="center"/>
          </w:tcPr>
          <w:p w:rsidR="00FE7FBA" w:rsidRPr="009948BA" w:rsidRDefault="00FE7FBA" w:rsidP="00FE7FBA">
            <w:pPr>
              <w:spacing w:line="276" w:lineRule="auto"/>
              <w:jc w:val="center"/>
              <w:rPr>
                <w:rFonts w:ascii="Times New Roman" w:hAnsi="Times New Roman" w:cs="Times New Roman"/>
                <w:w w:val="95"/>
                <w:sz w:val="18"/>
                <w:szCs w:val="18"/>
              </w:rPr>
            </w:pPr>
          </w:p>
        </w:tc>
        <w:tc>
          <w:tcPr>
            <w:tcW w:w="725" w:type="dxa"/>
          </w:tcPr>
          <w:p w:rsidR="00FE7FBA" w:rsidRPr="009948BA" w:rsidRDefault="00FE7FBA" w:rsidP="00FE7FBA">
            <w:pPr>
              <w:spacing w:line="276" w:lineRule="auto"/>
              <w:jc w:val="center"/>
              <w:rPr>
                <w:rFonts w:ascii="Times New Roman" w:hAnsi="Times New Roman" w:cs="Times New Roman"/>
                <w:sz w:val="18"/>
                <w:szCs w:val="18"/>
              </w:rPr>
            </w:pPr>
          </w:p>
        </w:tc>
        <w:tc>
          <w:tcPr>
            <w:tcW w:w="720" w:type="dxa"/>
            <w:vAlign w:val="center"/>
          </w:tcPr>
          <w:p w:rsidR="00FE7FBA" w:rsidRPr="009948BA" w:rsidRDefault="00FE7FBA" w:rsidP="00FE7FBA">
            <w:pPr>
              <w:spacing w:line="276" w:lineRule="auto"/>
              <w:jc w:val="center"/>
              <w:rPr>
                <w:rFonts w:ascii="Times New Roman" w:hAnsi="Times New Roman" w:cs="Times New Roman"/>
                <w:sz w:val="18"/>
                <w:szCs w:val="18"/>
              </w:rPr>
            </w:pPr>
          </w:p>
        </w:tc>
        <w:tc>
          <w:tcPr>
            <w:tcW w:w="720" w:type="dxa"/>
            <w:vAlign w:val="center"/>
          </w:tcPr>
          <w:p w:rsidR="00FE7FBA" w:rsidRPr="009948BA" w:rsidRDefault="00FE7FBA" w:rsidP="00FE7FBA">
            <w:pPr>
              <w:spacing w:line="276" w:lineRule="auto"/>
              <w:jc w:val="center"/>
              <w:rPr>
                <w:rFonts w:ascii="Times New Roman" w:hAnsi="Times New Roman" w:cs="Times New Roman"/>
                <w:sz w:val="18"/>
                <w:szCs w:val="18"/>
              </w:rPr>
            </w:pPr>
          </w:p>
        </w:tc>
        <w:tc>
          <w:tcPr>
            <w:tcW w:w="720" w:type="dxa"/>
            <w:vAlign w:val="center"/>
          </w:tcPr>
          <w:p w:rsidR="00FE7FBA" w:rsidRPr="009948BA" w:rsidRDefault="00FE7FBA" w:rsidP="00FE7FBA">
            <w:pPr>
              <w:spacing w:line="276" w:lineRule="auto"/>
              <w:jc w:val="center"/>
              <w:rPr>
                <w:rFonts w:ascii="Times New Roman" w:hAnsi="Times New Roman" w:cs="Times New Roman"/>
                <w:sz w:val="18"/>
                <w:szCs w:val="18"/>
              </w:rPr>
            </w:pPr>
          </w:p>
        </w:tc>
        <w:tc>
          <w:tcPr>
            <w:tcW w:w="990" w:type="dxa"/>
            <w:vAlign w:val="center"/>
          </w:tcPr>
          <w:p w:rsidR="00FE7FBA" w:rsidRPr="009948BA" w:rsidRDefault="00FE7FBA" w:rsidP="00FE7FBA">
            <w:pPr>
              <w:spacing w:line="276" w:lineRule="auto"/>
              <w:jc w:val="center"/>
              <w:rPr>
                <w:rFonts w:ascii="Times New Roman"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w:t>
            </w:r>
          </w:p>
        </w:tc>
        <w:tc>
          <w:tcPr>
            <w:tcW w:w="2601" w:type="dxa"/>
            <w:shd w:val="clear" w:color="auto" w:fill="BFBFBF"/>
          </w:tcPr>
          <w:p w:rsidR="00FE7FBA" w:rsidRPr="009948BA" w:rsidRDefault="00FE7FBA" w:rsidP="00FE7FBA">
            <w:pPr>
              <w:spacing w:line="276" w:lineRule="auto"/>
              <w:jc w:val="center"/>
              <w:rPr>
                <w:rFonts w:ascii="Times New Roman" w:eastAsia="Verdana" w:hAnsi="Times New Roman" w:cs="Times New Roman"/>
                <w:b/>
                <w:bCs/>
                <w:szCs w:val="18"/>
              </w:rPr>
            </w:pPr>
          </w:p>
        </w:tc>
        <w:tc>
          <w:tcPr>
            <w:tcW w:w="6939" w:type="dxa"/>
            <w:gridSpan w:val="8"/>
            <w:shd w:val="clear" w:color="auto" w:fill="BFBFBF"/>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bCs/>
                <w:szCs w:val="18"/>
              </w:rPr>
              <w:t>Minor Stream Courses/</w:t>
            </w:r>
            <w:r w:rsidRPr="009948BA">
              <w:rPr>
                <w:rFonts w:ascii="Times New Roman" w:eastAsia="Verdana" w:hAnsi="Times New Roman" w:cs="Times New Roman"/>
                <w:b/>
                <w:szCs w:val="18"/>
              </w:rPr>
              <w:t xml:space="preserve"> </w:t>
            </w:r>
            <w:r w:rsidRPr="009948BA">
              <w:rPr>
                <w:rFonts w:ascii="Times New Roman" w:hAnsi="Times New Roman" w:cs="Times New Roman"/>
                <w:b/>
                <w:szCs w:val="18"/>
              </w:rPr>
              <w:t>Department Electives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B.1</w:t>
            </w:r>
          </w:p>
        </w:tc>
        <w:tc>
          <w:tcPr>
            <w:tcW w:w="2601" w:type="dxa"/>
            <w:vAlign w:val="center"/>
          </w:tcPr>
          <w:p w:rsidR="00FE7FBA" w:rsidRPr="009948BA" w:rsidRDefault="00FE7FBA" w:rsidP="00FE7FBA">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Theory (Any One)</w:t>
            </w:r>
          </w:p>
        </w:tc>
        <w:tc>
          <w:tcPr>
            <w:tcW w:w="899"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108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1085"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5" w:type="dxa"/>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99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Pr>
                <w:rFonts w:ascii="Times New Roman" w:hAnsi="Times New Roman" w:cs="Times New Roman"/>
                <w:sz w:val="18"/>
                <w:szCs w:val="18"/>
              </w:rPr>
              <w:t>BBBCBX</w:t>
            </w:r>
            <w:r w:rsidRPr="002745A5">
              <w:rPr>
                <w:rFonts w:ascii="Times New Roman" w:hAnsi="Times New Roman" w:cs="Times New Roman"/>
                <w:sz w:val="18"/>
                <w:szCs w:val="18"/>
              </w:rPr>
              <w:t>210</w:t>
            </w:r>
            <w:r>
              <w:rPr>
                <w:rFonts w:ascii="Times New Roman" w:hAnsi="Times New Roman" w:cs="Times New Roman"/>
                <w:sz w:val="18"/>
                <w:szCs w:val="18"/>
              </w:rPr>
              <w:t>4</w:t>
            </w:r>
          </w:p>
        </w:tc>
        <w:tc>
          <w:tcPr>
            <w:tcW w:w="2601" w:type="dxa"/>
            <w:vAlign w:val="center"/>
          </w:tcPr>
          <w:p w:rsidR="00FE7FBA" w:rsidRPr="009948BA" w:rsidRDefault="00FE7FBA" w:rsidP="00FE7FBA">
            <w:pPr>
              <w:spacing w:line="276" w:lineRule="auto"/>
              <w:rPr>
                <w:rFonts w:ascii="Times New Roman" w:hAnsi="Times New Roman" w:cs="Times New Roman"/>
                <w:color w:val="FF0000"/>
                <w:sz w:val="18"/>
                <w:szCs w:val="18"/>
              </w:rPr>
            </w:pPr>
            <w:r w:rsidRPr="009948BA">
              <w:rPr>
                <w:rFonts w:ascii="Times New Roman" w:hAnsi="Times New Roman" w:cs="Times New Roman"/>
                <w:color w:val="000000"/>
                <w:szCs w:val="18"/>
              </w:rPr>
              <w:t>Business Organization &amp; System</w:t>
            </w: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5"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Pr>
                <w:rFonts w:ascii="Times New Roman" w:hAnsi="Times New Roman" w:cs="Times New Roman"/>
                <w:sz w:val="18"/>
                <w:szCs w:val="18"/>
              </w:rPr>
              <w:t>BBBCBX</w:t>
            </w:r>
            <w:r w:rsidRPr="002745A5">
              <w:rPr>
                <w:rFonts w:ascii="Times New Roman" w:hAnsi="Times New Roman" w:cs="Times New Roman"/>
                <w:sz w:val="18"/>
                <w:szCs w:val="18"/>
              </w:rPr>
              <w:t>210</w:t>
            </w:r>
            <w:r>
              <w:rPr>
                <w:rFonts w:ascii="Times New Roman" w:hAnsi="Times New Roman" w:cs="Times New Roman"/>
                <w:sz w:val="18"/>
                <w:szCs w:val="18"/>
              </w:rPr>
              <w:t>5</w:t>
            </w:r>
          </w:p>
        </w:tc>
        <w:tc>
          <w:tcPr>
            <w:tcW w:w="2601" w:type="dxa"/>
            <w:vAlign w:val="center"/>
          </w:tcPr>
          <w:p w:rsidR="00FE7FBA" w:rsidRPr="009948BA" w:rsidRDefault="00FE7FBA" w:rsidP="00FE7FBA">
            <w:pPr>
              <w:spacing w:line="276" w:lineRule="auto"/>
              <w:rPr>
                <w:rFonts w:ascii="Times New Roman" w:hAnsi="Times New Roman" w:cs="Times New Roman"/>
                <w:color w:val="FF0000"/>
                <w:sz w:val="18"/>
                <w:szCs w:val="18"/>
              </w:rPr>
            </w:pPr>
            <w:r w:rsidRPr="009948BA">
              <w:rPr>
                <w:rFonts w:ascii="Times New Roman" w:hAnsi="Times New Roman" w:cs="Times New Roman"/>
                <w:color w:val="000000"/>
                <w:szCs w:val="18"/>
              </w:rPr>
              <w:t>Fundamentals of Marketing-II</w:t>
            </w: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5"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B.2</w:t>
            </w:r>
          </w:p>
        </w:tc>
        <w:tc>
          <w:tcPr>
            <w:tcW w:w="2601" w:type="dxa"/>
            <w:vAlign w:val="center"/>
          </w:tcPr>
          <w:p w:rsidR="00FE7FBA" w:rsidRPr="009948BA" w:rsidRDefault="00FE7FBA" w:rsidP="00FE7FBA">
            <w:pPr>
              <w:spacing w:line="276" w:lineRule="auto"/>
              <w:rPr>
                <w:rFonts w:ascii="Times New Roman" w:eastAsia="Verdana" w:hAnsi="Times New Roman" w:cs="Times New Roman"/>
                <w:b/>
                <w:sz w:val="18"/>
                <w:szCs w:val="18"/>
              </w:rPr>
            </w:pPr>
            <w:r w:rsidRPr="009948BA">
              <w:rPr>
                <w:rFonts w:ascii="Times New Roman" w:eastAsia="Verdana" w:hAnsi="Times New Roman" w:cs="Times New Roman"/>
                <w:b/>
                <w:sz w:val="18"/>
                <w:szCs w:val="18"/>
              </w:rPr>
              <w:t>Practical</w:t>
            </w:r>
          </w:p>
        </w:tc>
        <w:tc>
          <w:tcPr>
            <w:tcW w:w="899"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108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1085"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5" w:type="dxa"/>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99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w:t>
            </w:r>
          </w:p>
        </w:tc>
        <w:tc>
          <w:tcPr>
            <w:tcW w:w="2601" w:type="dxa"/>
            <w:shd w:val="clear" w:color="auto" w:fill="BFBFBF"/>
          </w:tcPr>
          <w:p w:rsidR="00FE7FBA" w:rsidRPr="009948BA" w:rsidRDefault="00FE7FBA" w:rsidP="00FE7FBA">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b/>
                <w:szCs w:val="18"/>
              </w:rPr>
              <w:t>Multidisciplinary Courses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p>
        </w:tc>
        <w:tc>
          <w:tcPr>
            <w:tcW w:w="2601" w:type="dxa"/>
            <w:vAlign w:val="center"/>
          </w:tcPr>
          <w:p w:rsidR="00FE7FBA" w:rsidRPr="009948BA" w:rsidRDefault="00FE7FBA" w:rsidP="00FE7FBA">
            <w:pPr>
              <w:spacing w:line="276" w:lineRule="auto"/>
              <w:rPr>
                <w:rFonts w:ascii="Times New Roman" w:hAnsi="Times New Roman" w:cs="Times New Roman"/>
                <w:sz w:val="18"/>
                <w:szCs w:val="18"/>
              </w:rPr>
            </w:pPr>
            <w:r w:rsidRPr="009948BA">
              <w:rPr>
                <w:rFonts w:ascii="Times New Roman" w:hAnsi="Times New Roman" w:cs="Times New Roman"/>
                <w:color w:val="000000"/>
                <w:szCs w:val="18"/>
              </w:rPr>
              <w:t>Business law</w:t>
            </w: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5" w:type="dxa"/>
          </w:tcPr>
          <w:p w:rsidR="00FE7FBA" w:rsidRPr="009948BA" w:rsidRDefault="00FE7FBA" w:rsidP="00FE7FBA">
            <w:pPr>
              <w:spacing w:line="276" w:lineRule="auto"/>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D</w:t>
            </w:r>
          </w:p>
        </w:tc>
        <w:tc>
          <w:tcPr>
            <w:tcW w:w="2601" w:type="dxa"/>
            <w:shd w:val="clear" w:color="auto" w:fill="BFBFBF"/>
          </w:tcPr>
          <w:p w:rsidR="00FE7FBA" w:rsidRPr="009948BA" w:rsidRDefault="00FE7FBA" w:rsidP="00FE7FBA">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b/>
                <w:szCs w:val="18"/>
              </w:rPr>
              <w:t>Ability Enhancement Courses (AEC)</w:t>
            </w:r>
          </w:p>
        </w:tc>
      </w:tr>
      <w:tr w:rsidR="00FE7FBA" w:rsidRPr="009948BA" w:rsidTr="00FE7FBA">
        <w:tc>
          <w:tcPr>
            <w:tcW w:w="1350" w:type="dxa"/>
            <w:vAlign w:val="center"/>
          </w:tcPr>
          <w:p w:rsidR="00FE7FBA" w:rsidRPr="009948BA" w:rsidRDefault="00FE7FBA" w:rsidP="00FE7FBA">
            <w:pPr>
              <w:spacing w:line="276" w:lineRule="auto"/>
              <w:rPr>
                <w:rFonts w:ascii="Times New Roman" w:hAnsi="Times New Roman" w:cs="Times New Roman"/>
                <w:sz w:val="18"/>
                <w:szCs w:val="18"/>
              </w:rPr>
            </w:pPr>
          </w:p>
        </w:tc>
        <w:tc>
          <w:tcPr>
            <w:tcW w:w="2601" w:type="dxa"/>
            <w:vAlign w:val="center"/>
          </w:tcPr>
          <w:p w:rsidR="00FE7FBA" w:rsidRPr="009948BA" w:rsidRDefault="00FE7FBA" w:rsidP="00FE7FBA">
            <w:pPr>
              <w:spacing w:line="276" w:lineRule="auto"/>
              <w:rPr>
                <w:rFonts w:ascii="Times New Roman" w:hAnsi="Times New Roman" w:cs="Times New Roman"/>
                <w:sz w:val="18"/>
                <w:szCs w:val="18"/>
              </w:rPr>
            </w:pP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5"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w:t>
            </w:r>
          </w:p>
        </w:tc>
        <w:tc>
          <w:tcPr>
            <w:tcW w:w="2601" w:type="dxa"/>
            <w:shd w:val="clear" w:color="auto" w:fill="BFBFBF"/>
          </w:tcPr>
          <w:p w:rsidR="00FE7FBA" w:rsidRPr="009948BA" w:rsidRDefault="00FE7FBA" w:rsidP="00FE7FBA">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7FBA" w:rsidRPr="009948BA" w:rsidRDefault="00FE7FBA" w:rsidP="00FE7FBA">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Skill Enhancement Courses (SEC)</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p>
        </w:tc>
        <w:tc>
          <w:tcPr>
            <w:tcW w:w="2601" w:type="dxa"/>
            <w:vAlign w:val="center"/>
          </w:tcPr>
          <w:p w:rsidR="00FE7FBA" w:rsidRPr="009948BA" w:rsidRDefault="00FE7FBA" w:rsidP="00FE7FBA">
            <w:pPr>
              <w:spacing w:line="276" w:lineRule="auto"/>
              <w:rPr>
                <w:rFonts w:ascii="Times New Roman" w:eastAsia="Verdana" w:hAnsi="Times New Roman" w:cs="Times New Roman"/>
                <w:sz w:val="18"/>
                <w:szCs w:val="18"/>
              </w:rPr>
            </w:pPr>
            <w:r>
              <w:rPr>
                <w:rFonts w:ascii="Times New Roman" w:hAnsi="Times New Roman" w:cs="Times New Roman"/>
                <w:color w:val="000000"/>
                <w:szCs w:val="18"/>
              </w:rPr>
              <w:t>Tally &amp; Computer Based Accounting</w:t>
            </w: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2</w:t>
            </w:r>
          </w:p>
        </w:tc>
        <w:tc>
          <w:tcPr>
            <w:tcW w:w="725"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Cs w:val="18"/>
              </w:rPr>
              <w:t>1</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p>
        </w:tc>
        <w:tc>
          <w:tcPr>
            <w:tcW w:w="2601" w:type="dxa"/>
            <w:vAlign w:val="center"/>
          </w:tcPr>
          <w:p w:rsidR="00FE7FBA" w:rsidRPr="009948BA" w:rsidRDefault="00FE7FBA" w:rsidP="00FE7FBA">
            <w:pPr>
              <w:spacing w:line="276" w:lineRule="auto"/>
              <w:rPr>
                <w:rFonts w:ascii="Times New Roman" w:eastAsia="Verdana" w:hAnsi="Times New Roman" w:cs="Times New Roman"/>
                <w:sz w:val="18"/>
                <w:szCs w:val="18"/>
              </w:rPr>
            </w:pPr>
            <w:r w:rsidRPr="009948BA">
              <w:rPr>
                <w:rFonts w:ascii="Times New Roman" w:hAnsi="Times New Roman" w:cs="Times New Roman"/>
                <w:szCs w:val="18"/>
              </w:rPr>
              <w:t>Communication Skills - I</w:t>
            </w: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2</w:t>
            </w:r>
          </w:p>
        </w:tc>
        <w:tc>
          <w:tcPr>
            <w:tcW w:w="725"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60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40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100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szCs w:val="18"/>
              </w:rPr>
              <w:t>1</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F</w:t>
            </w:r>
          </w:p>
        </w:tc>
        <w:tc>
          <w:tcPr>
            <w:tcW w:w="2601" w:type="dxa"/>
            <w:shd w:val="clear" w:color="auto" w:fill="BFBFBF"/>
          </w:tcPr>
          <w:p w:rsidR="00FE7FBA" w:rsidRPr="009948BA" w:rsidRDefault="00FE7FBA" w:rsidP="00FE7FBA">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7FBA" w:rsidRPr="009948BA" w:rsidRDefault="00FE7FBA" w:rsidP="00FE7FBA">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Value Added Courses (VAC)</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hAnsi="Times New Roman" w:cs="Times New Roman"/>
                <w:sz w:val="18"/>
                <w:szCs w:val="18"/>
              </w:rPr>
            </w:pPr>
          </w:p>
        </w:tc>
        <w:tc>
          <w:tcPr>
            <w:tcW w:w="2601" w:type="dxa"/>
            <w:vAlign w:val="bottom"/>
          </w:tcPr>
          <w:p w:rsidR="00FE7FBA" w:rsidRPr="009948BA" w:rsidRDefault="00FE7FBA" w:rsidP="00FE7FBA">
            <w:pPr>
              <w:spacing w:line="276" w:lineRule="auto"/>
              <w:rPr>
                <w:rFonts w:ascii="Times New Roman" w:eastAsia="Verdana" w:hAnsi="Times New Roman" w:cs="Times New Roman"/>
                <w:sz w:val="18"/>
                <w:szCs w:val="18"/>
              </w:rPr>
            </w:pP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5"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90" w:type="dxa"/>
          </w:tcPr>
          <w:p w:rsidR="00FE7FBA" w:rsidRPr="009948BA" w:rsidRDefault="00FE7FBA" w:rsidP="00FE7FBA">
            <w:pPr>
              <w:spacing w:line="276" w:lineRule="auto"/>
              <w:jc w:val="center"/>
              <w:rPr>
                <w:rFonts w:ascii="Times New Roman" w:eastAsia="Verdana"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G</w:t>
            </w:r>
          </w:p>
        </w:tc>
        <w:tc>
          <w:tcPr>
            <w:tcW w:w="2601" w:type="dxa"/>
            <w:shd w:val="clear" w:color="auto" w:fill="BFBFBF"/>
          </w:tcPr>
          <w:p w:rsidR="00FE7FBA" w:rsidRPr="009948BA" w:rsidRDefault="00FE7FBA" w:rsidP="00FE7FBA">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7FBA" w:rsidRPr="009948BA" w:rsidRDefault="00FE7FBA" w:rsidP="00FE7FBA">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Summer Internship / Research Project / Dissertation</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p>
        </w:tc>
        <w:tc>
          <w:tcPr>
            <w:tcW w:w="2601"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899"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 w:val="18"/>
                <w:szCs w:val="18"/>
              </w:rPr>
              <w:t>-</w:t>
            </w:r>
          </w:p>
        </w:tc>
        <w:tc>
          <w:tcPr>
            <w:tcW w:w="1085"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eastAsia="Verdana" w:hAnsi="Times New Roman" w:cs="Times New Roman"/>
                <w:sz w:val="18"/>
                <w:szCs w:val="18"/>
              </w:rPr>
              <w:t>-</w:t>
            </w:r>
          </w:p>
        </w:tc>
        <w:tc>
          <w:tcPr>
            <w:tcW w:w="725" w:type="dxa"/>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99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H</w:t>
            </w:r>
          </w:p>
        </w:tc>
        <w:tc>
          <w:tcPr>
            <w:tcW w:w="2601" w:type="dxa"/>
            <w:shd w:val="clear" w:color="auto" w:fill="BFBFBF"/>
          </w:tcPr>
          <w:p w:rsidR="00FE7FBA" w:rsidRPr="009948BA" w:rsidRDefault="00FE7FBA" w:rsidP="00FE7FBA">
            <w:pPr>
              <w:spacing w:line="276" w:lineRule="auto"/>
              <w:jc w:val="center"/>
              <w:rPr>
                <w:rFonts w:ascii="Times New Roman" w:eastAsia="Verdana" w:hAnsi="Times New Roman" w:cs="Times New Roman"/>
                <w:b/>
                <w:szCs w:val="18"/>
              </w:rPr>
            </w:pPr>
          </w:p>
        </w:tc>
        <w:tc>
          <w:tcPr>
            <w:tcW w:w="6939" w:type="dxa"/>
            <w:gridSpan w:val="8"/>
            <w:shd w:val="clear" w:color="auto" w:fill="BFBFBF"/>
            <w:vAlign w:val="center"/>
          </w:tcPr>
          <w:p w:rsidR="00FE7FBA" w:rsidRPr="009948BA" w:rsidRDefault="00FE7FBA" w:rsidP="00FE7FBA">
            <w:pPr>
              <w:spacing w:line="276" w:lineRule="auto"/>
              <w:jc w:val="center"/>
              <w:rPr>
                <w:rFonts w:ascii="Times New Roman" w:eastAsia="Verdana" w:hAnsi="Times New Roman" w:cs="Times New Roman"/>
                <w:b/>
                <w:szCs w:val="18"/>
              </w:rPr>
            </w:pPr>
            <w:r w:rsidRPr="009948BA">
              <w:rPr>
                <w:rFonts w:ascii="Times New Roman" w:eastAsia="Verdana" w:hAnsi="Times New Roman" w:cs="Times New Roman"/>
                <w:b/>
                <w:szCs w:val="18"/>
              </w:rPr>
              <w:t>Social Outreach, Discipline &amp; Extra Curricular Activities</w:t>
            </w:r>
          </w:p>
          <w:p w:rsidR="00FE7FBA" w:rsidRPr="009948BA" w:rsidRDefault="00FE7FBA" w:rsidP="00FE7FBA">
            <w:pPr>
              <w:spacing w:line="276" w:lineRule="auto"/>
              <w:jc w:val="center"/>
              <w:rPr>
                <w:rFonts w:ascii="Times New Roman" w:eastAsia="Verdana" w:hAnsi="Times New Roman" w:cs="Times New Roman"/>
                <w:b/>
                <w:szCs w:val="18"/>
              </w:rPr>
            </w:pPr>
          </w:p>
        </w:tc>
      </w:tr>
      <w:tr w:rsidR="00FE7FBA" w:rsidRPr="009948BA" w:rsidTr="00FE7FBA">
        <w:trPr>
          <w:trHeight w:val="690"/>
        </w:trPr>
        <w:tc>
          <w:tcPr>
            <w:tcW w:w="1350" w:type="dxa"/>
            <w:tcBorders>
              <w:bottom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b/>
                <w:color w:val="000000" w:themeColor="text1"/>
                <w:sz w:val="18"/>
                <w:szCs w:val="18"/>
              </w:rPr>
            </w:pPr>
            <w:r w:rsidRPr="009948BA">
              <w:rPr>
                <w:rFonts w:ascii="Times New Roman" w:eastAsia="Verdana" w:hAnsi="Times New Roman" w:cs="Times New Roman"/>
                <w:b/>
                <w:color w:val="000000" w:themeColor="text1"/>
                <w:sz w:val="18"/>
                <w:szCs w:val="18"/>
              </w:rPr>
              <w:t>H.1</w:t>
            </w:r>
          </w:p>
        </w:tc>
        <w:tc>
          <w:tcPr>
            <w:tcW w:w="2601" w:type="dxa"/>
            <w:tcBorders>
              <w:bottom w:val="single" w:sz="4" w:space="0" w:color="auto"/>
            </w:tcBorders>
            <w:vAlign w:val="center"/>
          </w:tcPr>
          <w:p w:rsidR="00FE7FBA" w:rsidRPr="009948BA" w:rsidRDefault="00FE7FBA" w:rsidP="00FE7FBA">
            <w:pPr>
              <w:spacing w:line="276" w:lineRule="auto"/>
              <w:rPr>
                <w:rFonts w:ascii="Times New Roman" w:eastAsia="Verdana" w:hAnsi="Times New Roman" w:cs="Times New Roman"/>
                <w:color w:val="000000" w:themeColor="text1"/>
                <w:sz w:val="18"/>
                <w:szCs w:val="18"/>
              </w:rPr>
            </w:pPr>
            <w:r w:rsidRPr="009948BA">
              <w:rPr>
                <w:rFonts w:ascii="Times New Roman" w:hAnsi="Times New Roman" w:cs="Times New Roman"/>
                <w:sz w:val="18"/>
              </w:rPr>
              <w:t>Social Outreach, Discipline &amp; Extra-Curricular Activities</w:t>
            </w:r>
            <w:r w:rsidRPr="009948BA">
              <w:rPr>
                <w:rFonts w:ascii="Times New Roman" w:eastAsia="Verdana" w:hAnsi="Times New Roman" w:cs="Times New Roman"/>
                <w:sz w:val="18"/>
              </w:rPr>
              <w:t xml:space="preserve"> </w:t>
            </w:r>
          </w:p>
        </w:tc>
        <w:tc>
          <w:tcPr>
            <w:tcW w:w="899" w:type="dxa"/>
            <w:tcBorders>
              <w:bottom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color w:val="000000" w:themeColor="text1"/>
                <w:sz w:val="18"/>
                <w:szCs w:val="18"/>
              </w:rPr>
            </w:pPr>
          </w:p>
        </w:tc>
        <w:tc>
          <w:tcPr>
            <w:tcW w:w="1080" w:type="dxa"/>
            <w:tcBorders>
              <w:bottom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color w:val="000000" w:themeColor="text1"/>
                <w:sz w:val="18"/>
                <w:szCs w:val="18"/>
              </w:rPr>
            </w:pPr>
          </w:p>
        </w:tc>
        <w:tc>
          <w:tcPr>
            <w:tcW w:w="1085" w:type="dxa"/>
            <w:tcBorders>
              <w:bottom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color w:val="000000" w:themeColor="text1"/>
                <w:sz w:val="18"/>
                <w:szCs w:val="18"/>
              </w:rPr>
            </w:pPr>
          </w:p>
        </w:tc>
        <w:tc>
          <w:tcPr>
            <w:tcW w:w="725" w:type="dxa"/>
            <w:tcBorders>
              <w:bottom w:val="single" w:sz="4" w:space="0" w:color="auto"/>
            </w:tcBorders>
          </w:tcPr>
          <w:p w:rsidR="00FE7FBA" w:rsidRPr="009948BA" w:rsidRDefault="00FE7FBA" w:rsidP="00FE7FBA">
            <w:pPr>
              <w:spacing w:line="276" w:lineRule="auto"/>
              <w:rPr>
                <w:rFonts w:ascii="Times New Roman" w:eastAsia="Verdana" w:hAnsi="Times New Roman" w:cs="Times New Roman"/>
                <w:color w:val="000000" w:themeColor="text1"/>
                <w:sz w:val="18"/>
                <w:szCs w:val="18"/>
              </w:rPr>
            </w:pPr>
          </w:p>
        </w:tc>
        <w:tc>
          <w:tcPr>
            <w:tcW w:w="720" w:type="dxa"/>
            <w:tcBorders>
              <w:bottom w:val="single" w:sz="4" w:space="0" w:color="auto"/>
            </w:tcBorders>
            <w:vAlign w:val="center"/>
          </w:tcPr>
          <w:p w:rsidR="00FE7FBA" w:rsidRPr="009948BA" w:rsidRDefault="00FE7FBA" w:rsidP="00FE7FBA">
            <w:pPr>
              <w:spacing w:line="276" w:lineRule="auto"/>
              <w:rPr>
                <w:rFonts w:ascii="Times New Roman" w:eastAsia="Verdana" w:hAnsi="Times New Roman" w:cs="Times New Roman"/>
                <w:color w:val="000000" w:themeColor="text1"/>
                <w:sz w:val="18"/>
                <w:szCs w:val="18"/>
              </w:rPr>
            </w:pPr>
          </w:p>
        </w:tc>
        <w:tc>
          <w:tcPr>
            <w:tcW w:w="720" w:type="dxa"/>
            <w:tcBorders>
              <w:bottom w:val="single" w:sz="4" w:space="0" w:color="auto"/>
            </w:tcBorders>
            <w:vAlign w:val="center"/>
          </w:tcPr>
          <w:p w:rsidR="00FE7FBA" w:rsidRPr="009948BA" w:rsidRDefault="00FE7FBA" w:rsidP="00FE7FBA">
            <w:pPr>
              <w:spacing w:line="276" w:lineRule="auto"/>
              <w:rPr>
                <w:rFonts w:ascii="Times New Roman" w:eastAsia="Verdana" w:hAnsi="Times New Roman" w:cs="Times New Roman"/>
                <w:color w:val="000000" w:themeColor="text1"/>
                <w:sz w:val="18"/>
                <w:szCs w:val="18"/>
              </w:rPr>
            </w:pPr>
          </w:p>
        </w:tc>
        <w:tc>
          <w:tcPr>
            <w:tcW w:w="720" w:type="dxa"/>
            <w:tcBorders>
              <w:bottom w:val="single" w:sz="4" w:space="0" w:color="auto"/>
            </w:tcBorders>
            <w:vAlign w:val="center"/>
          </w:tcPr>
          <w:p w:rsidR="00FE7FBA" w:rsidRPr="009948BA" w:rsidRDefault="00FE7FBA" w:rsidP="00FE7FBA">
            <w:pPr>
              <w:spacing w:line="276" w:lineRule="auto"/>
              <w:rPr>
                <w:rFonts w:ascii="Times New Roman" w:eastAsia="Verdana" w:hAnsi="Times New Roman" w:cs="Times New Roman"/>
                <w:color w:val="000000" w:themeColor="text1"/>
                <w:sz w:val="18"/>
                <w:szCs w:val="18"/>
              </w:rPr>
            </w:pPr>
          </w:p>
        </w:tc>
        <w:tc>
          <w:tcPr>
            <w:tcW w:w="990" w:type="dxa"/>
            <w:tcBorders>
              <w:bottom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color w:val="000000" w:themeColor="text1"/>
                <w:sz w:val="18"/>
                <w:szCs w:val="18"/>
              </w:rPr>
            </w:pPr>
          </w:p>
        </w:tc>
      </w:tr>
      <w:tr w:rsidR="00FE7FBA" w:rsidRPr="009948BA" w:rsidTr="00FE7FBA">
        <w:trPr>
          <w:trHeight w:val="269"/>
        </w:trPr>
        <w:tc>
          <w:tcPr>
            <w:tcW w:w="3951" w:type="dxa"/>
            <w:gridSpan w:val="2"/>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899" w:type="dxa"/>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085" w:type="dxa"/>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5" w:type="dxa"/>
            <w:tcBorders>
              <w:top w:val="single" w:sz="4" w:space="0" w:color="auto"/>
              <w:left w:val="single" w:sz="4" w:space="0" w:color="auto"/>
              <w:bottom w:val="single" w:sz="4" w:space="0" w:color="auto"/>
              <w:right w:val="single" w:sz="4" w:space="0" w:color="auto"/>
            </w:tcBorders>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990" w:type="dxa"/>
            <w:vMerge w:val="restart"/>
            <w:tcBorders>
              <w:top w:val="single" w:sz="4" w:space="0" w:color="auto"/>
              <w:left w:val="single" w:sz="4" w:space="0" w:color="auto"/>
              <w:bottom w:val="single" w:sz="4" w:space="0" w:color="auto"/>
              <w:right w:val="single" w:sz="4" w:space="0" w:color="auto"/>
            </w:tcBorders>
            <w:vAlign w:val="center"/>
          </w:tcPr>
          <w:p w:rsidR="00FE7FBA" w:rsidRDefault="00FE7FBA" w:rsidP="00FE7FBA">
            <w:pPr>
              <w:spacing w:line="276" w:lineRule="auto"/>
              <w:jc w:val="center"/>
              <w:rPr>
                <w:rFonts w:ascii="Times New Roman" w:eastAsia="Verdana" w:hAnsi="Times New Roman" w:cs="Times New Roman"/>
                <w:b/>
                <w:bCs/>
                <w:sz w:val="18"/>
                <w:szCs w:val="18"/>
              </w:rPr>
            </w:pPr>
          </w:p>
          <w:p w:rsidR="00FE7FBA" w:rsidRDefault="00FE7FBA" w:rsidP="00FE7FBA">
            <w:pPr>
              <w:spacing w:line="276" w:lineRule="auto"/>
              <w:jc w:val="center"/>
              <w:rPr>
                <w:rFonts w:ascii="Times New Roman" w:eastAsia="Verdana" w:hAnsi="Times New Roman" w:cs="Times New Roman"/>
                <w:b/>
                <w:bCs/>
                <w:sz w:val="18"/>
                <w:szCs w:val="18"/>
              </w:rPr>
            </w:pPr>
          </w:p>
          <w:p w:rsidR="00FE7FBA" w:rsidRDefault="00FE7FBA" w:rsidP="00FE7FBA">
            <w:pPr>
              <w:spacing w:line="276" w:lineRule="auto"/>
              <w:jc w:val="center"/>
              <w:rPr>
                <w:rFonts w:ascii="Times New Roman" w:eastAsia="Verdana" w:hAnsi="Times New Roman" w:cs="Times New Roman"/>
                <w:b/>
                <w:bCs/>
                <w:sz w:val="18"/>
                <w:szCs w:val="18"/>
              </w:rPr>
            </w:pPr>
          </w:p>
          <w:p w:rsidR="00FE7FBA" w:rsidRDefault="00FE7FBA" w:rsidP="00FE7FBA">
            <w:pPr>
              <w:spacing w:line="276" w:lineRule="auto"/>
              <w:jc w:val="center"/>
              <w:rPr>
                <w:rFonts w:ascii="Times New Roman" w:eastAsia="Verdana" w:hAnsi="Times New Roman" w:cs="Times New Roman"/>
                <w:b/>
                <w:bCs/>
                <w:sz w:val="18"/>
                <w:szCs w:val="18"/>
              </w:rPr>
            </w:pPr>
          </w:p>
          <w:p w:rsidR="00FE7FBA" w:rsidRPr="009948BA" w:rsidRDefault="00FE7FBA" w:rsidP="00FE7FBA">
            <w:pPr>
              <w:spacing w:line="276" w:lineRule="auto"/>
              <w:jc w:val="center"/>
              <w:rPr>
                <w:rFonts w:ascii="Times New Roman" w:eastAsia="Verdana" w:hAnsi="Times New Roman" w:cs="Times New Roman"/>
                <w:b/>
                <w:bCs/>
                <w:sz w:val="18"/>
                <w:szCs w:val="18"/>
              </w:rPr>
            </w:pPr>
          </w:p>
        </w:tc>
      </w:tr>
      <w:tr w:rsidR="00FE7FBA" w:rsidRPr="009948BA" w:rsidTr="00FE7FBA">
        <w:trPr>
          <w:trHeight w:val="266"/>
        </w:trPr>
        <w:tc>
          <w:tcPr>
            <w:tcW w:w="3951" w:type="dxa"/>
            <w:gridSpan w:val="2"/>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 Teaching Hours</w:t>
            </w:r>
          </w:p>
        </w:tc>
        <w:tc>
          <w:tcPr>
            <w:tcW w:w="3064" w:type="dxa"/>
            <w:gridSpan w:val="3"/>
            <w:tcBorders>
              <w:top w:val="single" w:sz="4" w:space="0" w:color="auto"/>
              <w:left w:val="single" w:sz="4" w:space="0" w:color="auto"/>
              <w:bottom w:val="single" w:sz="4" w:space="0" w:color="auto"/>
              <w:right w:val="single" w:sz="4" w:space="0" w:color="auto"/>
            </w:tcBorders>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2885" w:type="dxa"/>
            <w:gridSpan w:val="4"/>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r>
    </w:tbl>
    <w:p w:rsidR="00FE7FBA" w:rsidRDefault="00FE7FBA" w:rsidP="00FE7FBA">
      <w:pPr>
        <w:jc w:val="center"/>
        <w:rPr>
          <w:rFonts w:ascii="Times New Roman" w:eastAsia="Times New Roman" w:hAnsi="Times New Roman" w:cs="Times New Roman"/>
          <w:b/>
          <w:sz w:val="28"/>
          <w:szCs w:val="24"/>
          <w:u w:val="single"/>
        </w:rPr>
      </w:pPr>
    </w:p>
    <w:p w:rsidR="00FE7FBA" w:rsidRDefault="00FE7FBA" w:rsidP="00FE7FBA">
      <w:pPr>
        <w:jc w:val="center"/>
        <w:rPr>
          <w:rFonts w:ascii="Times New Roman" w:eastAsia="Times New Roman" w:hAnsi="Times New Roman" w:cs="Times New Roman"/>
          <w:b/>
          <w:sz w:val="28"/>
          <w:szCs w:val="24"/>
          <w:u w:val="single"/>
        </w:rPr>
      </w:pPr>
    </w:p>
    <w:p w:rsidR="00FE7FBA" w:rsidRDefault="00FE7FBA" w:rsidP="00FE7FBA">
      <w:pPr>
        <w:jc w:val="center"/>
        <w:rPr>
          <w:rFonts w:ascii="Times New Roman" w:eastAsia="Times New Roman" w:hAnsi="Times New Roman" w:cs="Times New Roman"/>
          <w:b/>
          <w:sz w:val="28"/>
          <w:szCs w:val="24"/>
          <w:u w:val="single"/>
        </w:rPr>
      </w:pPr>
    </w:p>
    <w:p w:rsidR="00FE7FBA" w:rsidRPr="00953F54"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4"/>
        </w:rPr>
      </w:pPr>
      <w:r w:rsidRPr="00953F54">
        <w:rPr>
          <w:rFonts w:ascii="Times New Roman" w:eastAsia="Times New Roman" w:hAnsi="Times New Roman" w:cs="Times New Roman"/>
          <w:b/>
          <w:sz w:val="28"/>
          <w:szCs w:val="24"/>
        </w:rPr>
        <w:t>BUSINESS LAW</w:t>
      </w:r>
    </w:p>
    <w:p w:rsidR="00FE7FBA" w:rsidRPr="009948BA" w:rsidRDefault="00FE7FBA" w:rsidP="00FE7FBA">
      <w:pPr>
        <w:jc w:val="center"/>
        <w:rPr>
          <w:rFonts w:ascii="Times New Roman" w:eastAsia="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sz w:val="20"/>
                <w:szCs w:val="20"/>
              </w:rPr>
            </w:pPr>
            <w:r w:rsidRPr="009948BA">
              <w:t>The Indian Contract Act-I</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sz w:val="20"/>
                <w:szCs w:val="20"/>
              </w:rPr>
            </w:pPr>
            <w:r w:rsidRPr="009948BA">
              <w:t>The Indian Contract Act-II</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sz w:val="20"/>
                <w:szCs w:val="20"/>
              </w:rPr>
            </w:pPr>
            <w:r w:rsidRPr="009948BA">
              <w:t>Special contracts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sz w:val="20"/>
                <w:szCs w:val="20"/>
              </w:rPr>
            </w:pPr>
            <w:r w:rsidRPr="009948BA">
              <w:t>The sale of goods Act</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sz w:val="20"/>
                <w:szCs w:val="20"/>
              </w:rPr>
            </w:pPr>
            <w:r w:rsidRPr="009948BA">
              <w:t>The Partnership Act 1932</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spacing w:before="240" w:after="240"/>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Course Outcomes:</w:t>
      </w:r>
    </w:p>
    <w:p w:rsidR="00FE7FBA" w:rsidRPr="009948BA" w:rsidRDefault="00FE7FBA" w:rsidP="00FE7FBA">
      <w:pPr>
        <w:spacing w:before="240" w:after="240"/>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tbl>
      <w:tblPr>
        <w:tblW w:w="0" w:type="auto"/>
        <w:tblCellMar>
          <w:top w:w="15" w:type="dxa"/>
          <w:left w:w="15" w:type="dxa"/>
          <w:bottom w:w="15" w:type="dxa"/>
          <w:right w:w="15" w:type="dxa"/>
        </w:tblCellMar>
        <w:tblLook w:val="04A0" w:firstRow="1" w:lastRow="0" w:firstColumn="1" w:lastColumn="0" w:noHBand="0" w:noVBand="1"/>
      </w:tblPr>
      <w:tblGrid>
        <w:gridCol w:w="654"/>
        <w:gridCol w:w="1614"/>
        <w:gridCol w:w="7551"/>
      </w:tblGrid>
      <w:tr w:rsidR="00FE7FBA" w:rsidRPr="009B2AED" w:rsidTr="00FE7FB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b/>
                <w:bCs/>
                <w:color w:val="000000"/>
                <w:sz w:val="24"/>
                <w:szCs w:val="24"/>
              </w:rPr>
              <w:t>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b/>
                <w:bCs/>
                <w:color w:val="000000"/>
                <w:sz w:val="24"/>
                <w:szCs w:val="24"/>
              </w:rPr>
              <w:t>Cognitive Abilities</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b/>
                <w:bCs/>
                <w:color w:val="000000"/>
                <w:sz w:val="24"/>
                <w:szCs w:val="24"/>
              </w:rPr>
              <w:t>Course Outcomes</w:t>
            </w:r>
          </w:p>
        </w:tc>
      </w:tr>
      <w:tr w:rsidR="00FE7FBA" w:rsidRPr="009B2AED" w:rsidTr="00FE7FBA">
        <w:trPr>
          <w:trHeight w:val="5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 xml:space="preserve"> Understanding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explain the concept of contract, performance of contract and breach of contract</w:t>
            </w:r>
          </w:p>
        </w:tc>
      </w:tr>
      <w:tr w:rsidR="00FE7FBA" w:rsidRPr="009B2AED" w:rsidTr="00FE7FBA">
        <w:trPr>
          <w:trHeight w:val="4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 xml:space="preserve"> Applying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understand the provisions of special contracts and The sale of goods Act.</w:t>
            </w:r>
          </w:p>
        </w:tc>
      </w:tr>
      <w:tr w:rsidR="00FE7FBA" w:rsidRPr="009B2AED" w:rsidTr="00FE7FBA">
        <w:trPr>
          <w:trHeight w:val="3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Applying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Apply to rules of agency, bailment and pledge contracts.</w:t>
            </w:r>
          </w:p>
        </w:tc>
      </w:tr>
      <w:tr w:rsidR="00FE7FBA" w:rsidRPr="009B2AED" w:rsidTr="00FE7FBA">
        <w:trPr>
          <w:trHeight w:val="48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Analyzing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Analyze the legal rules regarding preparation and breach of contract of sale.</w:t>
            </w:r>
          </w:p>
        </w:tc>
      </w:tr>
      <w:tr w:rsidR="00FE7FBA" w:rsidRPr="009B2AED" w:rsidTr="00FE7FB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CO5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jc w:val="cente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Analyzing</w:t>
            </w:r>
          </w:p>
        </w:tc>
        <w:tc>
          <w:tcPr>
            <w:tcW w:w="7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B2AED" w:rsidRDefault="00FE7FBA" w:rsidP="00FE7FBA">
            <w:pPr>
              <w:rPr>
                <w:rFonts w:ascii="Times New Roman" w:eastAsia="Times New Roman" w:hAnsi="Times New Roman" w:cs="Times New Roman"/>
                <w:sz w:val="24"/>
                <w:szCs w:val="24"/>
              </w:rPr>
            </w:pPr>
            <w:r w:rsidRPr="009B2AED">
              <w:rPr>
                <w:rFonts w:ascii="Times New Roman" w:eastAsia="Times New Roman" w:hAnsi="Times New Roman" w:cs="Times New Roman"/>
                <w:color w:val="000000"/>
                <w:sz w:val="24"/>
                <w:szCs w:val="24"/>
              </w:rPr>
              <w:t>To develop understanding of partnership business.</w:t>
            </w:r>
          </w:p>
        </w:tc>
      </w:tr>
    </w:tbl>
    <w:p w:rsidR="00FE7FBA" w:rsidRDefault="00FE7FBA" w:rsidP="00FE7FBA">
      <w:pPr>
        <w:jc w:val="both"/>
        <w:rPr>
          <w:rFonts w:ascii="Times New Roman" w:eastAsia="Times New Roman" w:hAnsi="Times New Roman" w:cs="Times New Roman"/>
          <w:b/>
          <w:sz w:val="24"/>
          <w:szCs w:val="24"/>
        </w:rPr>
      </w:pPr>
    </w:p>
    <w:p w:rsidR="00FE7FBA" w:rsidRPr="009948BA" w:rsidRDefault="00FE7FBA" w:rsidP="00FE7FBA">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 xml:space="preserve"> </w:t>
      </w:r>
    </w:p>
    <w:tbl>
      <w:tblPr>
        <w:tblW w:w="1062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080"/>
        <w:gridCol w:w="1505"/>
        <w:gridCol w:w="3480"/>
        <w:gridCol w:w="4555"/>
      </w:tblGrid>
      <w:tr w:rsidR="00FE7FBA" w:rsidRPr="009948BA" w:rsidTr="00FE7FBA">
        <w:trPr>
          <w:trHeight w:val="305"/>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jc w:val="right"/>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lastRenderedPageBreak/>
              <w:t>Unit No.</w:t>
            </w:r>
          </w:p>
        </w:tc>
        <w:tc>
          <w:tcPr>
            <w:tcW w:w="15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Unit Title</w:t>
            </w:r>
          </w:p>
        </w:tc>
        <w:tc>
          <w:tcPr>
            <w:tcW w:w="3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Contents</w:t>
            </w:r>
          </w:p>
        </w:tc>
        <w:tc>
          <w:tcPr>
            <w:tcW w:w="45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Purpose &amp; Skills to be developed</w:t>
            </w:r>
          </w:p>
        </w:tc>
      </w:tr>
      <w:tr w:rsidR="00FE7FBA" w:rsidRPr="009948BA" w:rsidTr="00FE7FBA">
        <w:trPr>
          <w:trHeight w:val="1684"/>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right"/>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1</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Indian Contract Act-I</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Meaning and characteristics of Agreement &amp; Contract</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Offer, acceptance</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free consent and consideration</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capacity to contract</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concept of law and contract and to know the procedure of formation of contract.</w:t>
            </w:r>
          </w:p>
        </w:tc>
      </w:tr>
      <w:tr w:rsidR="00FE7FBA" w:rsidRPr="009948BA" w:rsidTr="00FE7FBA">
        <w:trPr>
          <w:trHeight w:val="142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2</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Indian Contract Act-II</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Possibility of performance</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Agreements declared void</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Discharge of contract</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Remedies for breach of contract</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methods of performance of contract and discharge of contract.</w:t>
            </w:r>
          </w:p>
        </w:tc>
      </w:tr>
      <w:tr w:rsidR="00FE7FBA" w:rsidRPr="009948BA" w:rsidTr="00FE7FBA">
        <w:trPr>
          <w:trHeight w:val="79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3</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Special contracts</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Contract of bailment</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Contracts of pledge</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Contracts of agency</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special kinds of contracts provided in The Indian contract Act 1872</w:t>
            </w:r>
          </w:p>
        </w:tc>
      </w:tr>
      <w:tr w:rsidR="00FE7FBA" w:rsidRPr="009948BA" w:rsidTr="00FE7FBA">
        <w:trPr>
          <w:trHeight w:val="2248"/>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4</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sale of goods Act</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Meaning of sale and goods</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Essentials of contract of sale</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Conditions &amp; Warranties</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Rights of unpaid seller</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Remedies for breach of contract</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process of preparation of contract of sale of goods to performance of contract of sale.</w:t>
            </w:r>
          </w:p>
        </w:tc>
      </w:tr>
      <w:tr w:rsidR="00FE7FBA" w:rsidRPr="009948BA" w:rsidTr="00FE7FBA">
        <w:trPr>
          <w:trHeight w:val="214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5</w:t>
            </w:r>
          </w:p>
        </w:tc>
        <w:tc>
          <w:tcPr>
            <w:tcW w:w="150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Partnership Act 1932</w:t>
            </w:r>
          </w:p>
        </w:tc>
        <w:tc>
          <w:tcPr>
            <w:tcW w:w="34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Meaning &amp; Nature of Partnership</w:t>
            </w:r>
          </w:p>
          <w:p w:rsidR="00FE7FBA" w:rsidRPr="009948BA" w:rsidRDefault="00FE7FBA" w:rsidP="00FE7FBA">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Rights &amp; Duties of partners</w:t>
            </w:r>
          </w:p>
          <w:p w:rsidR="00FE7FBA" w:rsidRPr="009948BA" w:rsidRDefault="00FE7FBA" w:rsidP="00FE7FBA">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Registration of partnership firm,</w:t>
            </w:r>
          </w:p>
          <w:p w:rsidR="00FE7FBA" w:rsidRPr="009948BA" w:rsidRDefault="00FE7FBA" w:rsidP="00FE7FBA">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Dissolution of partnership firm.</w:t>
            </w:r>
          </w:p>
        </w:tc>
        <w:tc>
          <w:tcPr>
            <w:tcW w:w="455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meaning and nature of partnership contracts, rights and duties of partners and the procedure of dissolution of partnership firm.</w:t>
            </w:r>
          </w:p>
        </w:tc>
      </w:tr>
    </w:tbl>
    <w:p w:rsidR="00FE7FBA" w:rsidRPr="009948BA" w:rsidRDefault="00FE7FBA" w:rsidP="00FE7FBA">
      <w:pPr>
        <w:jc w:val="both"/>
        <w:rPr>
          <w:rFonts w:ascii="Times New Roman" w:eastAsia="Times New Roman" w:hAnsi="Times New Roman" w:cs="Times New Roman"/>
        </w:rPr>
      </w:pPr>
      <w:r w:rsidRPr="009948BA">
        <w:rPr>
          <w:rFonts w:ascii="Times New Roman" w:eastAsia="Times New Roman" w:hAnsi="Times New Roman" w:cs="Times New Roman"/>
        </w:rPr>
        <w:t xml:space="preserve"> </w:t>
      </w:r>
    </w:p>
    <w:p w:rsidR="00FE7FBA" w:rsidRPr="009948BA" w:rsidRDefault="00FE7FBA" w:rsidP="00FE7FBA">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8"/>
          <w:szCs w:val="8"/>
        </w:rPr>
        <w:t xml:space="preserve"> </w:t>
      </w:r>
      <w:r w:rsidRPr="009948BA">
        <w:rPr>
          <w:rFonts w:ascii="Times New Roman" w:eastAsia="Times New Roman" w:hAnsi="Times New Roman" w:cs="Times New Roman"/>
          <w:b/>
          <w:sz w:val="24"/>
          <w:szCs w:val="24"/>
        </w:rPr>
        <w:t>Suggested references</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820"/>
        <w:gridCol w:w="2430"/>
        <w:gridCol w:w="2285"/>
        <w:gridCol w:w="2115"/>
        <w:gridCol w:w="2980"/>
      </w:tblGrid>
      <w:tr w:rsidR="00FE7FBA" w:rsidRPr="009948BA" w:rsidTr="00FE7FBA">
        <w:trPr>
          <w:trHeight w:val="32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 w:val="24"/>
                <w:szCs w:val="24"/>
              </w:rPr>
              <w:t xml:space="preserve"> </w:t>
            </w:r>
            <w:r w:rsidRPr="009948BA">
              <w:rPr>
                <w:rFonts w:ascii="Times New Roman" w:eastAsia="Times New Roman" w:hAnsi="Times New Roman" w:cs="Times New Roman"/>
                <w:b/>
                <w:szCs w:val="24"/>
              </w:rPr>
              <w:t>Sr.No</w:t>
            </w:r>
          </w:p>
        </w:tc>
        <w:tc>
          <w:tcPr>
            <w:tcW w:w="2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Cs w:val="24"/>
              </w:rPr>
              <w:t>Title of the Book</w:t>
            </w:r>
          </w:p>
        </w:tc>
        <w:tc>
          <w:tcPr>
            <w:tcW w:w="2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Cs w:val="24"/>
              </w:rPr>
              <w:t>Author/s</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Cs w:val="24"/>
              </w:rPr>
              <w:t>Publication</w:t>
            </w:r>
          </w:p>
        </w:tc>
        <w:tc>
          <w:tcPr>
            <w:tcW w:w="29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Cs w:val="24"/>
              </w:rPr>
            </w:pPr>
            <w:r w:rsidRPr="009948BA">
              <w:rPr>
                <w:rFonts w:ascii="Times New Roman" w:eastAsia="Times New Roman" w:hAnsi="Times New Roman" w:cs="Times New Roman"/>
                <w:b/>
                <w:szCs w:val="24"/>
              </w:rPr>
              <w:t>Place</w:t>
            </w:r>
          </w:p>
        </w:tc>
      </w:tr>
      <w:tr w:rsidR="00FE7FBA" w:rsidRPr="009948BA" w:rsidTr="00FE7FBA">
        <w:trPr>
          <w:trHeight w:val="307"/>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2"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1</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2"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Business Law</w:t>
            </w:r>
          </w:p>
        </w:tc>
        <w:tc>
          <w:tcPr>
            <w:tcW w:w="228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2"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Avtar Singh</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2"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Eastern Book Company</w:t>
            </w:r>
          </w:p>
        </w:tc>
        <w:tc>
          <w:tcPr>
            <w:tcW w:w="29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2"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Delhi</w:t>
            </w:r>
          </w:p>
        </w:tc>
      </w:tr>
      <w:tr w:rsidR="00FE7FBA" w:rsidRPr="009948BA" w:rsidTr="00FE7FBA">
        <w:trPr>
          <w:trHeight w:val="610"/>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2</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Legal aspects of business</w:t>
            </w:r>
          </w:p>
        </w:tc>
        <w:tc>
          <w:tcPr>
            <w:tcW w:w="228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N. D. Kapoor</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Central Law Publication</w:t>
            </w:r>
          </w:p>
        </w:tc>
        <w:tc>
          <w:tcPr>
            <w:tcW w:w="29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Agra</w:t>
            </w:r>
          </w:p>
        </w:tc>
      </w:tr>
      <w:tr w:rsidR="00FE7FBA" w:rsidRPr="009948BA" w:rsidTr="00FE7FBA">
        <w:trPr>
          <w:trHeight w:val="691"/>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lastRenderedPageBreak/>
              <w:t>3</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Regulatory framework of Indian Business</w:t>
            </w:r>
          </w:p>
        </w:tc>
        <w:tc>
          <w:tcPr>
            <w:tcW w:w="228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R. L. Naulakha</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3"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RBD Publications</w:t>
            </w:r>
          </w:p>
        </w:tc>
        <w:tc>
          <w:tcPr>
            <w:tcW w:w="29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Jaipur</w:t>
            </w:r>
          </w:p>
        </w:tc>
      </w:tr>
      <w:tr w:rsidR="00FE7FBA" w:rsidRPr="009948BA" w:rsidTr="00FE7FBA">
        <w:trPr>
          <w:trHeight w:val="295"/>
        </w:trPr>
        <w:tc>
          <w:tcPr>
            <w:tcW w:w="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4</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Business Law</w:t>
            </w:r>
          </w:p>
        </w:tc>
        <w:tc>
          <w:tcPr>
            <w:tcW w:w="228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 C. Tulsian</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4"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Tata Mc Graw</w:t>
            </w:r>
          </w:p>
        </w:tc>
        <w:tc>
          <w:tcPr>
            <w:tcW w:w="29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Delhi</w:t>
            </w:r>
          </w:p>
        </w:tc>
      </w:tr>
    </w:tbl>
    <w:p w:rsidR="00FE7FBA" w:rsidRPr="009948BA" w:rsidRDefault="00FE7FBA" w:rsidP="00FE7FBA">
      <w:pPr>
        <w:spacing w:line="276" w:lineRule="auto"/>
        <w:rPr>
          <w:rFonts w:ascii="Times New Roman" w:eastAsia="Verdana" w:hAnsi="Times New Roman" w:cs="Times New Roman"/>
        </w:rPr>
      </w:pPr>
    </w:p>
    <w:p w:rsidR="00FE7FBA" w:rsidRDefault="00FE7FBA" w:rsidP="00FE7FBA">
      <w:pPr>
        <w:jc w:val="center"/>
        <w:rPr>
          <w:rFonts w:ascii="Times New Roman" w:eastAsia="Times New Roman" w:hAnsi="Times New Roman" w:cs="Times New Roman"/>
          <w:b/>
          <w:sz w:val="24"/>
          <w:szCs w:val="24"/>
          <w:u w:val="single"/>
        </w:rPr>
      </w:pPr>
    </w:p>
    <w:p w:rsidR="00FE7FBA" w:rsidRPr="00953F54"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BBBCBX2102                         </w:t>
      </w:r>
      <w:r w:rsidRPr="00953F54">
        <w:rPr>
          <w:rFonts w:ascii="Times New Roman" w:eastAsia="Times New Roman" w:hAnsi="Times New Roman" w:cs="Times New Roman"/>
          <w:b/>
          <w:sz w:val="28"/>
          <w:szCs w:val="24"/>
        </w:rPr>
        <w:t>COST ACCOUNTING</w:t>
      </w:r>
    </w:p>
    <w:p w:rsidR="00FE7FBA" w:rsidRPr="009948BA" w:rsidRDefault="00FE7FBA" w:rsidP="00FE7FBA">
      <w:pPr>
        <w:jc w:val="center"/>
        <w:rPr>
          <w:rFonts w:ascii="Times New Roman" w:eastAsia="Times New Roman" w:hAnsi="Times New Roman" w:cs="Times New Roman"/>
          <w:b/>
          <w:sz w:val="24"/>
          <w:szCs w:val="24"/>
          <w:u w:val="single"/>
        </w:rPr>
      </w:pPr>
    </w:p>
    <w:tbl>
      <w:tblPr>
        <w:tblW w:w="47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0"/>
        <w:gridCol w:w="5116"/>
        <w:gridCol w:w="3053"/>
      </w:tblGrid>
      <w:tr w:rsidR="00FE7FBA" w:rsidRPr="009948BA" w:rsidTr="00FE7FBA">
        <w:trPr>
          <w:trHeight w:val="167"/>
          <w:jc w:val="center"/>
        </w:trPr>
        <w:tc>
          <w:tcPr>
            <w:tcW w:w="593"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760"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47"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9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760" w:type="pct"/>
          </w:tcPr>
          <w:p w:rsidR="00FE7FBA" w:rsidRPr="009948BA" w:rsidRDefault="00FE7FBA" w:rsidP="00FE7FBA">
            <w:pPr>
              <w:pStyle w:val="NormalWeb"/>
              <w:spacing w:before="0" w:beforeAutospacing="0" w:after="0" w:afterAutospacing="0"/>
              <w:rPr>
                <w:sz w:val="20"/>
                <w:szCs w:val="20"/>
              </w:rPr>
            </w:pPr>
            <w:r w:rsidRPr="009948BA">
              <w:t>Introduction</w:t>
            </w:r>
          </w:p>
        </w:tc>
        <w:tc>
          <w:tcPr>
            <w:tcW w:w="1647"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9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760" w:type="pct"/>
          </w:tcPr>
          <w:p w:rsidR="00FE7FBA" w:rsidRPr="009948BA" w:rsidRDefault="00FE7FBA" w:rsidP="00FE7FBA">
            <w:pPr>
              <w:pStyle w:val="NormalWeb"/>
              <w:spacing w:before="0" w:beforeAutospacing="0" w:after="0" w:afterAutospacing="0"/>
              <w:rPr>
                <w:sz w:val="20"/>
                <w:szCs w:val="20"/>
              </w:rPr>
            </w:pPr>
            <w:r w:rsidRPr="009948BA">
              <w:t>Labour Control and Overhead</w:t>
            </w:r>
          </w:p>
        </w:tc>
        <w:tc>
          <w:tcPr>
            <w:tcW w:w="1647"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9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760" w:type="pct"/>
          </w:tcPr>
          <w:p w:rsidR="00FE7FBA" w:rsidRPr="009948BA" w:rsidRDefault="00FE7FBA" w:rsidP="00FE7FBA">
            <w:pPr>
              <w:pStyle w:val="NormalWeb"/>
              <w:spacing w:before="0" w:beforeAutospacing="0" w:after="0" w:afterAutospacing="0"/>
              <w:rPr>
                <w:sz w:val="20"/>
                <w:szCs w:val="20"/>
              </w:rPr>
            </w:pPr>
            <w:r w:rsidRPr="009948BA">
              <w:t>Unit or Output Costing</w:t>
            </w:r>
          </w:p>
        </w:tc>
        <w:tc>
          <w:tcPr>
            <w:tcW w:w="1647"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9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760" w:type="pct"/>
          </w:tcPr>
          <w:p w:rsidR="00FE7FBA" w:rsidRPr="009948BA" w:rsidRDefault="00FE7FBA" w:rsidP="00FE7FBA">
            <w:pPr>
              <w:pStyle w:val="NormalWeb"/>
              <w:spacing w:before="0" w:beforeAutospacing="0" w:after="0" w:afterAutospacing="0"/>
              <w:rPr>
                <w:sz w:val="20"/>
                <w:szCs w:val="20"/>
              </w:rPr>
            </w:pPr>
            <w:r w:rsidRPr="009948BA">
              <w:t>Process Costing</w:t>
            </w:r>
          </w:p>
        </w:tc>
        <w:tc>
          <w:tcPr>
            <w:tcW w:w="1647"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9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760" w:type="pct"/>
          </w:tcPr>
          <w:p w:rsidR="00FE7FBA" w:rsidRPr="009948BA" w:rsidRDefault="00FE7FBA" w:rsidP="00FE7FBA">
            <w:pPr>
              <w:pStyle w:val="NormalWeb"/>
              <w:spacing w:before="0" w:beforeAutospacing="0" w:after="0" w:afterAutospacing="0"/>
              <w:rPr>
                <w:sz w:val="20"/>
                <w:szCs w:val="20"/>
              </w:rPr>
            </w:pPr>
            <w:r w:rsidRPr="009948BA">
              <w:rPr>
                <w:color w:val="000000"/>
              </w:rPr>
              <w:t>Contract Costing</w:t>
            </w:r>
          </w:p>
        </w:tc>
        <w:tc>
          <w:tcPr>
            <w:tcW w:w="1647"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eastAsia="Times New Roman" w:hAnsi="Times New Roman" w:cs="Times New Roman"/>
          <w:sz w:val="24"/>
          <w:szCs w:val="24"/>
        </w:rPr>
      </w:pPr>
    </w:p>
    <w:p w:rsidR="00FE7FBA" w:rsidRPr="009948BA" w:rsidRDefault="00FE7FBA" w:rsidP="00FE7FBA">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Course Outcomes:</w:t>
      </w:r>
    </w:p>
    <w:p w:rsidR="00FE7FBA" w:rsidRPr="009948BA" w:rsidRDefault="00FE7FBA" w:rsidP="00FE7FBA">
      <w:pPr>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p w:rsidR="00FE7FBA" w:rsidRPr="009948BA" w:rsidRDefault="00FE7FBA" w:rsidP="00FE7FBA">
      <w:pPr>
        <w:jc w:val="both"/>
        <w:rPr>
          <w:rFonts w:ascii="Times New Roman" w:eastAsia="Times New Roman" w:hAnsi="Times New Roman" w:cs="Times New Roman"/>
          <w:sz w:val="24"/>
          <w:szCs w:val="24"/>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268"/>
        <w:gridCol w:w="7099"/>
      </w:tblGrid>
      <w:tr w:rsidR="00FE7FBA" w:rsidRPr="009948BA" w:rsidTr="00FE7FBA">
        <w:tc>
          <w:tcPr>
            <w:tcW w:w="1271" w:type="dxa"/>
            <w:shd w:val="clear" w:color="auto" w:fill="B8CCE4" w:themeFill="accent1" w:themeFillTint="66"/>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w:t>
            </w:r>
          </w:p>
        </w:tc>
        <w:tc>
          <w:tcPr>
            <w:tcW w:w="2268" w:type="dxa"/>
            <w:shd w:val="clear" w:color="auto" w:fill="B8CCE4" w:themeFill="accent1" w:themeFillTint="66"/>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Cognitive Abilities</w:t>
            </w:r>
          </w:p>
        </w:tc>
        <w:tc>
          <w:tcPr>
            <w:tcW w:w="7099" w:type="dxa"/>
            <w:shd w:val="clear" w:color="auto" w:fill="B8CCE4" w:themeFill="accent1" w:themeFillTint="66"/>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Course Outcomes</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Evaluating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Evaluating basic concepts of Cost and Cost sheet</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Applying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APPLY the concept of Material and its techniques to control.</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7FBA" w:rsidRPr="009948BA" w:rsidRDefault="00FE7FBA" w:rsidP="00FE7FBA">
            <w:pPr>
              <w:rPr>
                <w:rFonts w:ascii="Times New Roman" w:eastAsia="Times New Roman" w:hAnsi="Times New Roman" w:cs="Times New Roman"/>
                <w:color w:val="000000"/>
                <w:sz w:val="24"/>
                <w:szCs w:val="24"/>
              </w:rPr>
            </w:pP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Applying</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APPLY the concept of Labour and to understand various methods of wage and incentive plan.</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Analyze</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ANALYZE the Overheads and understand the reasons of Under and Over absorption.</w:t>
            </w:r>
          </w:p>
        </w:tc>
      </w:tr>
      <w:tr w:rsidR="00FE7FBA" w:rsidRPr="009948BA" w:rsidTr="00FE7FBA">
        <w:tc>
          <w:tcPr>
            <w:tcW w:w="1271"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268"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Analyze</w:t>
            </w:r>
          </w:p>
        </w:tc>
        <w:tc>
          <w:tcPr>
            <w:tcW w:w="7099"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ANALYZE the cost sheet by calculating Unit cost.</w:t>
            </w:r>
          </w:p>
        </w:tc>
      </w:tr>
    </w:tbl>
    <w:p w:rsidR="00FE7FBA" w:rsidRPr="009948BA" w:rsidRDefault="00FE7FBA" w:rsidP="00FE7FBA">
      <w:pPr>
        <w:jc w:val="both"/>
        <w:rPr>
          <w:rFonts w:ascii="Times New Roman" w:eastAsia="Times New Roman" w:hAnsi="Times New Roman" w:cs="Times New Roman"/>
          <w:sz w:val="24"/>
          <w:szCs w:val="24"/>
        </w:rPr>
      </w:pPr>
    </w:p>
    <w:p w:rsidR="00FE7FBA" w:rsidRPr="009948BA" w:rsidRDefault="00FE7FBA" w:rsidP="00FE7FBA">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Syllabus:</w:t>
      </w:r>
    </w:p>
    <w:tbl>
      <w:tblPr>
        <w:tblStyle w:val="TableGrid"/>
        <w:tblW w:w="0" w:type="auto"/>
        <w:tblLook w:val="04A0" w:firstRow="1" w:lastRow="0" w:firstColumn="1" w:lastColumn="0" w:noHBand="0" w:noVBand="1"/>
      </w:tblPr>
      <w:tblGrid>
        <w:gridCol w:w="9835"/>
      </w:tblGrid>
      <w:tr w:rsidR="00FE7FBA" w:rsidRPr="009948BA" w:rsidTr="00FE7FBA">
        <w:tc>
          <w:tcPr>
            <w:tcW w:w="10726" w:type="dxa"/>
            <w:shd w:val="clear" w:color="auto" w:fill="B8CCE4" w:themeFill="accent1" w:themeFillTint="66"/>
          </w:tcPr>
          <w:p w:rsidR="00FE7FBA" w:rsidRPr="0049544E" w:rsidRDefault="00FE7FBA" w:rsidP="00FE7FBA">
            <w:pPr>
              <w:spacing w:line="276" w:lineRule="auto"/>
              <w:rPr>
                <w:rFonts w:ascii="Times New Roman" w:eastAsia="Times New Roman" w:hAnsi="Times New Roman" w:cs="Times New Roman"/>
                <w:b/>
                <w:sz w:val="24"/>
                <w:szCs w:val="24"/>
              </w:rPr>
            </w:pPr>
            <w:r w:rsidRPr="0049544E">
              <w:rPr>
                <w:rFonts w:ascii="Times New Roman" w:eastAsia="Times New Roman" w:hAnsi="Times New Roman" w:cs="Times New Roman"/>
                <w:b/>
                <w:sz w:val="24"/>
                <w:szCs w:val="24"/>
              </w:rPr>
              <w:t>Material and Labour Control:</w:t>
            </w:r>
          </w:p>
        </w:tc>
      </w:tr>
      <w:tr w:rsidR="00FE7FBA" w:rsidRPr="009948BA" w:rsidTr="00FE7FBA">
        <w:tc>
          <w:tcPr>
            <w:tcW w:w="10726" w:type="dxa"/>
          </w:tcPr>
          <w:p w:rsidR="00FE7FBA" w:rsidRPr="0049544E" w:rsidRDefault="00FE7FBA" w:rsidP="00FE7FBA">
            <w:pPr>
              <w:rPr>
                <w:rFonts w:ascii="Times New Roman" w:eastAsia="Times New Roman" w:hAnsi="Times New Roman" w:cs="Times New Roman"/>
                <w:color w:val="000000"/>
                <w:sz w:val="24"/>
                <w:szCs w:val="24"/>
              </w:rPr>
            </w:pPr>
            <w:r w:rsidRPr="0049544E">
              <w:rPr>
                <w:rFonts w:ascii="Times New Roman" w:eastAsia="Times New Roman" w:hAnsi="Times New Roman" w:cs="Times New Roman"/>
                <w:sz w:val="24"/>
                <w:szCs w:val="24"/>
              </w:rPr>
              <w:t>Concept of Cost, Costing, Cost Accounting &amp; Cost Accountancy, Origin, Objectives and Features of Cost Accounting , Difference between Financial and Cost Accounting, Conceptual analysis of Cost Unit &amp; Cost Centre. Material, Labour and other Expenses, Classification of Cost &amp; Types of Costs, Meaning, Materials and Inventory, Techniques of Material/Inventory Control, Valuation of Inventory, Material Loses, Direct and Indirect Labour, Treatment of Idle time, Holiday Pay, Overtime etc., in Cost Accounts, Labour Turnover, Methods of wage Payment, Incentive Plans.</w:t>
            </w:r>
          </w:p>
        </w:tc>
      </w:tr>
      <w:tr w:rsidR="00FE7FBA" w:rsidRPr="009948BA" w:rsidTr="00FE7FBA">
        <w:tc>
          <w:tcPr>
            <w:tcW w:w="10726" w:type="dxa"/>
            <w:shd w:val="clear" w:color="auto" w:fill="B8CCE4" w:themeFill="accent1" w:themeFillTint="66"/>
          </w:tcPr>
          <w:p w:rsidR="00FE7FBA" w:rsidRPr="0049544E" w:rsidRDefault="00FE7FBA" w:rsidP="00FE7FBA">
            <w:pPr>
              <w:rPr>
                <w:rFonts w:ascii="Times New Roman" w:eastAsia="Times New Roman" w:hAnsi="Times New Roman" w:cs="Times New Roman"/>
                <w:b/>
                <w:sz w:val="24"/>
                <w:szCs w:val="24"/>
              </w:rPr>
            </w:pPr>
            <w:r w:rsidRPr="0049544E">
              <w:rPr>
                <w:rFonts w:ascii="Times New Roman" w:eastAsia="Times New Roman" w:hAnsi="Times New Roman" w:cs="Times New Roman"/>
                <w:b/>
                <w:sz w:val="24"/>
                <w:szCs w:val="24"/>
              </w:rPr>
              <w:t>Overheads and Unit Costing:</w:t>
            </w:r>
          </w:p>
        </w:tc>
      </w:tr>
      <w:tr w:rsidR="00FE7FBA" w:rsidRPr="009948BA" w:rsidTr="00FE7FBA">
        <w:tc>
          <w:tcPr>
            <w:tcW w:w="10726" w:type="dxa"/>
          </w:tcPr>
          <w:p w:rsidR="00FE7FBA" w:rsidRPr="0049544E" w:rsidRDefault="00FE7FBA" w:rsidP="00FE7FBA">
            <w:pPr>
              <w:rPr>
                <w:rFonts w:ascii="Times New Roman" w:eastAsia="Times New Roman" w:hAnsi="Times New Roman" w:cs="Times New Roman"/>
                <w:color w:val="000000"/>
                <w:sz w:val="24"/>
                <w:szCs w:val="24"/>
              </w:rPr>
            </w:pPr>
            <w:r w:rsidRPr="0049544E">
              <w:rPr>
                <w:rFonts w:ascii="Times New Roman" w:eastAsia="Times New Roman" w:hAnsi="Times New Roman" w:cs="Times New Roman"/>
                <w:sz w:val="24"/>
                <w:szCs w:val="24"/>
              </w:rPr>
              <w:t>Meaning and Definitions, Classification of Overheads, Collection, allocation, apportionment and reapportionment of overheads; Under and over absorption – Definition and Reasons</w:t>
            </w:r>
            <w:r w:rsidRPr="0049544E">
              <w:rPr>
                <w:rFonts w:ascii="Times New Roman" w:eastAsia="Times New Roman" w:hAnsi="Times New Roman" w:cs="Times New Roman"/>
                <w:b/>
                <w:sz w:val="24"/>
                <w:szCs w:val="24"/>
              </w:rPr>
              <w:t xml:space="preserve">, </w:t>
            </w:r>
            <w:r w:rsidRPr="0049544E">
              <w:rPr>
                <w:rFonts w:ascii="Times New Roman" w:eastAsia="Times New Roman" w:hAnsi="Times New Roman" w:cs="Times New Roman"/>
                <w:bCs/>
                <w:sz w:val="24"/>
                <w:szCs w:val="24"/>
              </w:rPr>
              <w:t>Unit</w:t>
            </w:r>
            <w:r w:rsidRPr="0049544E">
              <w:rPr>
                <w:rFonts w:ascii="Times New Roman" w:eastAsia="Times New Roman" w:hAnsi="Times New Roman" w:cs="Times New Roman"/>
                <w:sz w:val="24"/>
                <w:szCs w:val="24"/>
              </w:rPr>
              <w:t xml:space="preserve"> costing, Preparation of cost sheet and statement of Cost, (including calculation of tender price)</w:t>
            </w:r>
          </w:p>
        </w:tc>
      </w:tr>
      <w:tr w:rsidR="00FE7FBA" w:rsidRPr="009948BA" w:rsidTr="00FE7FBA">
        <w:tc>
          <w:tcPr>
            <w:tcW w:w="10726" w:type="dxa"/>
            <w:shd w:val="clear" w:color="auto" w:fill="B8CCE4" w:themeFill="accent1" w:themeFillTint="66"/>
          </w:tcPr>
          <w:p w:rsidR="00FE7FBA" w:rsidRPr="0049544E" w:rsidRDefault="00FE7FBA" w:rsidP="00FE7FBA">
            <w:pPr>
              <w:rPr>
                <w:rFonts w:ascii="Times New Roman" w:eastAsia="Times New Roman" w:hAnsi="Times New Roman" w:cs="Times New Roman"/>
                <w:b/>
                <w:sz w:val="24"/>
                <w:szCs w:val="24"/>
              </w:rPr>
            </w:pPr>
            <w:r w:rsidRPr="0049544E">
              <w:rPr>
                <w:rFonts w:ascii="Times New Roman" w:hAnsi="Times New Roman" w:cs="Times New Roman"/>
                <w:b/>
                <w:sz w:val="24"/>
                <w:szCs w:val="24"/>
              </w:rPr>
              <w:t>Contract and Operating Costing</w:t>
            </w:r>
          </w:p>
        </w:tc>
      </w:tr>
      <w:tr w:rsidR="00FE7FBA" w:rsidRPr="009948BA" w:rsidTr="00FE7FBA">
        <w:tc>
          <w:tcPr>
            <w:tcW w:w="10726" w:type="dxa"/>
          </w:tcPr>
          <w:p w:rsidR="00FE7FBA" w:rsidRPr="0049544E" w:rsidRDefault="00FE7FBA" w:rsidP="00FE7FBA">
            <w:pPr>
              <w:rPr>
                <w:rFonts w:ascii="Times New Roman" w:eastAsia="Times New Roman" w:hAnsi="Times New Roman" w:cs="Times New Roman"/>
                <w:b/>
                <w:sz w:val="24"/>
                <w:szCs w:val="24"/>
              </w:rPr>
            </w:pPr>
            <w:r w:rsidRPr="0049544E">
              <w:rPr>
                <w:rFonts w:ascii="Times New Roman" w:hAnsi="Times New Roman" w:cs="Times New Roman"/>
                <w:sz w:val="24"/>
                <w:szCs w:val="24"/>
              </w:rPr>
              <w:t xml:space="preserve">Meaning and features of contract costing. Importance of contract costing, Preparation of Contract account and contractee account. Determination of Profit or loss on contracts. Accounting for completed contracts, incomplete contracts and contracts nearly completion. certified and uncertified work, adjustment of work in progress in balance sheet, Meaning and importance of operating costing, determination of operating cost, calculation of cost in transport business- differences in absolute ton km and commercial ton km, objectives of transport costing, calculation of cost in hotel </w:t>
            </w:r>
            <w:r w:rsidRPr="0049544E">
              <w:rPr>
                <w:rFonts w:ascii="Times New Roman" w:hAnsi="Times New Roman" w:cs="Times New Roman"/>
                <w:sz w:val="24"/>
                <w:szCs w:val="24"/>
              </w:rPr>
              <w:lastRenderedPageBreak/>
              <w:t>business and hospital business</w:t>
            </w:r>
          </w:p>
        </w:tc>
      </w:tr>
      <w:tr w:rsidR="00FE7FBA" w:rsidRPr="009948BA" w:rsidTr="00FE7FBA">
        <w:tc>
          <w:tcPr>
            <w:tcW w:w="10726" w:type="dxa"/>
            <w:shd w:val="clear" w:color="auto" w:fill="B8CCE4" w:themeFill="accent1" w:themeFillTint="66"/>
          </w:tcPr>
          <w:p w:rsidR="00FE7FBA" w:rsidRPr="0049544E" w:rsidRDefault="00FE7FBA" w:rsidP="00FE7FBA">
            <w:pPr>
              <w:rPr>
                <w:rFonts w:ascii="Times New Roman" w:eastAsia="Times New Roman" w:hAnsi="Times New Roman" w:cs="Times New Roman"/>
                <w:b/>
                <w:sz w:val="24"/>
                <w:szCs w:val="24"/>
              </w:rPr>
            </w:pPr>
            <w:r w:rsidRPr="0049544E">
              <w:rPr>
                <w:rFonts w:ascii="Times New Roman" w:eastAsia="Times New Roman" w:hAnsi="Times New Roman" w:cs="Times New Roman"/>
                <w:b/>
                <w:sz w:val="24"/>
                <w:szCs w:val="24"/>
              </w:rPr>
              <w:lastRenderedPageBreak/>
              <w:t>4. Process Costing</w:t>
            </w:r>
          </w:p>
        </w:tc>
      </w:tr>
      <w:tr w:rsidR="00FE7FBA" w:rsidRPr="009948BA" w:rsidTr="00FE7FBA">
        <w:tc>
          <w:tcPr>
            <w:tcW w:w="10726" w:type="dxa"/>
          </w:tcPr>
          <w:p w:rsidR="00FE7FBA" w:rsidRPr="0049544E" w:rsidRDefault="00FE7FBA" w:rsidP="00FE7FBA">
            <w:pPr>
              <w:rPr>
                <w:rFonts w:ascii="Times New Roman" w:eastAsia="Times New Roman" w:hAnsi="Times New Roman" w:cs="Times New Roman"/>
                <w:color w:val="000000"/>
                <w:sz w:val="24"/>
                <w:szCs w:val="24"/>
              </w:rPr>
            </w:pPr>
            <w:r w:rsidRPr="0049544E">
              <w:rPr>
                <w:rFonts w:ascii="Times New Roman" w:hAnsi="Times New Roman" w:cs="Times New Roman"/>
                <w:sz w:val="24"/>
                <w:szCs w:val="24"/>
              </w:rPr>
              <w:t>Meaning and features of Process Costing, General principles of preparing process accounts, Treatment of Normal and Abnormal wastage in Process Accounts, preparation of process stock accounts, Inter - process Profit. accounting of joint products and by products</w:t>
            </w:r>
          </w:p>
        </w:tc>
      </w:tr>
      <w:tr w:rsidR="00FE7FBA" w:rsidRPr="009948BA" w:rsidTr="00FE7FBA">
        <w:tc>
          <w:tcPr>
            <w:tcW w:w="10726" w:type="dxa"/>
            <w:shd w:val="clear" w:color="auto" w:fill="B8CCE4" w:themeFill="accent1" w:themeFillTint="66"/>
          </w:tcPr>
          <w:p w:rsidR="00FE7FBA" w:rsidRPr="0049544E" w:rsidRDefault="00FE7FBA" w:rsidP="00FE7FBA">
            <w:pPr>
              <w:rPr>
                <w:rFonts w:ascii="Times New Roman" w:eastAsia="Times New Roman" w:hAnsi="Times New Roman" w:cs="Times New Roman"/>
                <w:b/>
                <w:color w:val="000000"/>
                <w:sz w:val="24"/>
                <w:szCs w:val="24"/>
              </w:rPr>
            </w:pPr>
            <w:r w:rsidRPr="0049544E">
              <w:rPr>
                <w:rFonts w:ascii="Times New Roman" w:hAnsi="Times New Roman" w:cs="Times New Roman"/>
                <w:b/>
                <w:sz w:val="24"/>
                <w:szCs w:val="24"/>
              </w:rPr>
              <w:t>Marginal Costing and Standard Costing:</w:t>
            </w:r>
          </w:p>
        </w:tc>
      </w:tr>
      <w:tr w:rsidR="00FE7FBA" w:rsidRPr="009948BA" w:rsidTr="00FE7FBA">
        <w:tc>
          <w:tcPr>
            <w:tcW w:w="10726" w:type="dxa"/>
          </w:tcPr>
          <w:p w:rsidR="00FE7FBA" w:rsidRPr="0049544E" w:rsidRDefault="00FE7FBA" w:rsidP="00FE7FBA">
            <w:pPr>
              <w:rPr>
                <w:rFonts w:ascii="Times New Roman" w:eastAsia="Times New Roman" w:hAnsi="Times New Roman" w:cs="Times New Roman"/>
                <w:color w:val="000000"/>
                <w:sz w:val="24"/>
                <w:szCs w:val="24"/>
              </w:rPr>
            </w:pPr>
            <w:r w:rsidRPr="0049544E">
              <w:rPr>
                <w:rFonts w:ascii="Times New Roman" w:hAnsi="Times New Roman" w:cs="Times New Roman"/>
                <w:sz w:val="24"/>
                <w:szCs w:val="24"/>
              </w:rPr>
              <w:t>Meaning, Concept, Significance and Limitation of Marginal Costing as well as BEP Analysis and Problem Related to Managerial Decision, Concept of Standard Costing, Material Variance and Labour Variance</w:t>
            </w:r>
          </w:p>
        </w:tc>
      </w:tr>
    </w:tbl>
    <w:p w:rsidR="00FE7FBA" w:rsidRPr="009948BA" w:rsidRDefault="00FE7FBA" w:rsidP="00FE7FBA">
      <w:pPr>
        <w:jc w:val="both"/>
        <w:rPr>
          <w:rFonts w:ascii="Times New Roman" w:eastAsia="Times New Roman" w:hAnsi="Times New Roman" w:cs="Times New Roman"/>
          <w:color w:val="000000"/>
          <w:sz w:val="24"/>
          <w:szCs w:val="24"/>
        </w:rPr>
      </w:pPr>
    </w:p>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sz w:val="24"/>
          <w:szCs w:val="24"/>
        </w:rPr>
      </w:pPr>
      <w:r w:rsidRPr="009948BA">
        <w:rPr>
          <w:rFonts w:ascii="Times New Roman" w:eastAsia="Times New Roman" w:hAnsi="Times New Roman" w:cs="Times New Roman"/>
          <w:b/>
          <w:color w:val="000000"/>
          <w:sz w:val="24"/>
          <w:szCs w:val="24"/>
        </w:rPr>
        <w:t>Recommended Study Material</w:t>
      </w:r>
    </w:p>
    <w:p w:rsidR="00FE7FBA" w:rsidRPr="009948BA" w:rsidRDefault="00FE7FBA" w:rsidP="00FE7FBA">
      <w:pPr>
        <w:rPr>
          <w:rFonts w:ascii="Times New Roman" w:eastAsia="Times New Roman" w:hAnsi="Times New Roman" w:cs="Times New Roman"/>
          <w:b/>
        </w:rPr>
      </w:pPr>
    </w:p>
    <w:tbl>
      <w:tblPr>
        <w:tblW w:w="1071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2988"/>
        <w:gridCol w:w="3240"/>
        <w:gridCol w:w="3780"/>
      </w:tblGrid>
      <w:tr w:rsidR="00FE7FBA" w:rsidRPr="009948BA" w:rsidTr="00FE7FBA">
        <w:tc>
          <w:tcPr>
            <w:tcW w:w="702" w:type="dxa"/>
            <w:shd w:val="clear" w:color="auto" w:fill="9CC2E5"/>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 No</w:t>
            </w:r>
          </w:p>
        </w:tc>
        <w:tc>
          <w:tcPr>
            <w:tcW w:w="2988" w:type="dxa"/>
            <w:shd w:val="clear" w:color="auto" w:fill="9CC2E5"/>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Title of the Book</w:t>
            </w:r>
          </w:p>
        </w:tc>
        <w:tc>
          <w:tcPr>
            <w:tcW w:w="3240" w:type="dxa"/>
            <w:shd w:val="clear" w:color="auto" w:fill="9CC2E5"/>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Authors</w:t>
            </w:r>
          </w:p>
        </w:tc>
        <w:tc>
          <w:tcPr>
            <w:tcW w:w="3780" w:type="dxa"/>
            <w:shd w:val="clear" w:color="auto" w:fill="9CC2E5"/>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Publication</w:t>
            </w:r>
          </w:p>
        </w:tc>
      </w:tr>
      <w:tr w:rsidR="00FE7FBA" w:rsidRPr="009948BA" w:rsidTr="00FE7FBA">
        <w:trPr>
          <w:trHeight w:val="638"/>
        </w:trPr>
        <w:tc>
          <w:tcPr>
            <w:tcW w:w="702"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01</w:t>
            </w:r>
          </w:p>
        </w:tc>
        <w:tc>
          <w:tcPr>
            <w:tcW w:w="298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 and Financial Management</w:t>
            </w:r>
          </w:p>
        </w:tc>
        <w:tc>
          <w:tcPr>
            <w:tcW w:w="324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MY Khan, PK Jain</w:t>
            </w:r>
          </w:p>
        </w:tc>
        <w:tc>
          <w:tcPr>
            <w:tcW w:w="378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McGraw Hill</w:t>
            </w:r>
          </w:p>
        </w:tc>
      </w:tr>
      <w:tr w:rsidR="00FE7FBA" w:rsidRPr="009948BA" w:rsidTr="00FE7FBA">
        <w:tc>
          <w:tcPr>
            <w:tcW w:w="702"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02</w:t>
            </w:r>
          </w:p>
        </w:tc>
        <w:tc>
          <w:tcPr>
            <w:tcW w:w="298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 Theory and practice</w:t>
            </w:r>
          </w:p>
        </w:tc>
        <w:tc>
          <w:tcPr>
            <w:tcW w:w="324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Bhabatosh Banerjee</w:t>
            </w:r>
          </w:p>
        </w:tc>
        <w:tc>
          <w:tcPr>
            <w:tcW w:w="378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PHL Learning Pvt. Ltd</w:t>
            </w:r>
          </w:p>
        </w:tc>
      </w:tr>
      <w:tr w:rsidR="00FE7FBA" w:rsidRPr="009948BA" w:rsidTr="00FE7FBA">
        <w:tc>
          <w:tcPr>
            <w:tcW w:w="702"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03</w:t>
            </w:r>
          </w:p>
        </w:tc>
        <w:tc>
          <w:tcPr>
            <w:tcW w:w="298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 -</w:t>
            </w:r>
          </w:p>
        </w:tc>
        <w:tc>
          <w:tcPr>
            <w:tcW w:w="324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P.C. Tulsian</w:t>
            </w:r>
          </w:p>
        </w:tc>
        <w:tc>
          <w:tcPr>
            <w:tcW w:w="378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 Chand</w:t>
            </w:r>
          </w:p>
        </w:tc>
      </w:tr>
      <w:tr w:rsidR="00FE7FBA" w:rsidRPr="009948BA" w:rsidTr="00FE7FBA">
        <w:tc>
          <w:tcPr>
            <w:tcW w:w="702"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04</w:t>
            </w:r>
          </w:p>
        </w:tc>
        <w:tc>
          <w:tcPr>
            <w:tcW w:w="298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Costing Adviser</w:t>
            </w:r>
          </w:p>
        </w:tc>
        <w:tc>
          <w:tcPr>
            <w:tcW w:w="324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P.v.Rathnam , P. Lalitha</w:t>
            </w:r>
          </w:p>
        </w:tc>
        <w:tc>
          <w:tcPr>
            <w:tcW w:w="378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KitabMahal</w:t>
            </w:r>
          </w:p>
        </w:tc>
      </w:tr>
      <w:tr w:rsidR="00FE7FBA" w:rsidRPr="009948BA" w:rsidTr="00FE7FBA">
        <w:tc>
          <w:tcPr>
            <w:tcW w:w="702"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05</w:t>
            </w:r>
          </w:p>
        </w:tc>
        <w:tc>
          <w:tcPr>
            <w:tcW w:w="298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 – A managerial Emphasis</w:t>
            </w:r>
          </w:p>
        </w:tc>
        <w:tc>
          <w:tcPr>
            <w:tcW w:w="324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Emphasis</w:t>
            </w:r>
          </w:p>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Charles T. Horngren , Srikant M. Datar , Madhav V. Rajan</w:t>
            </w:r>
          </w:p>
        </w:tc>
        <w:tc>
          <w:tcPr>
            <w:tcW w:w="378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Pearson</w:t>
            </w:r>
          </w:p>
        </w:tc>
      </w:tr>
      <w:tr w:rsidR="00FE7FBA" w:rsidRPr="009948BA" w:rsidTr="00FE7FBA">
        <w:tc>
          <w:tcPr>
            <w:tcW w:w="702"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06</w:t>
            </w:r>
          </w:p>
        </w:tc>
        <w:tc>
          <w:tcPr>
            <w:tcW w:w="298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Advanced Cost and Management Accounting</w:t>
            </w:r>
          </w:p>
        </w:tc>
        <w:tc>
          <w:tcPr>
            <w:tcW w:w="324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V. K. saxena , C. D. Vashist</w:t>
            </w:r>
          </w:p>
        </w:tc>
        <w:tc>
          <w:tcPr>
            <w:tcW w:w="378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Sultan Chand &amp; Sons</w:t>
            </w:r>
          </w:p>
        </w:tc>
      </w:tr>
      <w:tr w:rsidR="00FE7FBA" w:rsidRPr="009948BA" w:rsidTr="00FE7FBA">
        <w:tc>
          <w:tcPr>
            <w:tcW w:w="702"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07</w:t>
            </w:r>
          </w:p>
        </w:tc>
        <w:tc>
          <w:tcPr>
            <w:tcW w:w="298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w:t>
            </w:r>
          </w:p>
        </w:tc>
        <w:tc>
          <w:tcPr>
            <w:tcW w:w="324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JawaharLalSeema Srivastava</w:t>
            </w:r>
          </w:p>
        </w:tc>
        <w:tc>
          <w:tcPr>
            <w:tcW w:w="378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McGraw Hill education</w:t>
            </w:r>
          </w:p>
        </w:tc>
      </w:tr>
      <w:tr w:rsidR="00FE7FBA" w:rsidRPr="009948BA" w:rsidTr="00FE7FBA">
        <w:tc>
          <w:tcPr>
            <w:tcW w:w="702"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08</w:t>
            </w:r>
          </w:p>
        </w:tc>
        <w:tc>
          <w:tcPr>
            <w:tcW w:w="298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Cost Accounting</w:t>
            </w:r>
          </w:p>
        </w:tc>
        <w:tc>
          <w:tcPr>
            <w:tcW w:w="324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M.N. Arora</w:t>
            </w:r>
          </w:p>
        </w:tc>
        <w:tc>
          <w:tcPr>
            <w:tcW w:w="378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Vikas Publishing House</w:t>
            </w:r>
          </w:p>
        </w:tc>
      </w:tr>
    </w:tbl>
    <w:p w:rsidR="00FE7FBA" w:rsidRPr="009948BA" w:rsidRDefault="00FE7FBA" w:rsidP="00FE7FBA">
      <w:pPr>
        <w:spacing w:line="276" w:lineRule="auto"/>
        <w:rPr>
          <w:rFonts w:ascii="Times New Roman" w:eastAsia="Verdana" w:hAnsi="Times New Roman" w:cs="Times New Roman"/>
        </w:rPr>
      </w:pPr>
    </w:p>
    <w:p w:rsidR="00FE7FBA" w:rsidRDefault="00FE7FBA" w:rsidP="00FE7FBA">
      <w:pPr>
        <w:jc w:val="center"/>
        <w:rPr>
          <w:rFonts w:ascii="Times New Roman" w:eastAsia="Times New Roman" w:hAnsi="Times New Roman" w:cs="Times New Roman"/>
          <w:b/>
          <w:sz w:val="28"/>
          <w:szCs w:val="26"/>
        </w:rPr>
      </w:pPr>
    </w:p>
    <w:p w:rsidR="00FE7FBA" w:rsidRDefault="00FE7FBA" w:rsidP="00FE7FBA">
      <w:pPr>
        <w:jc w:val="center"/>
        <w:rPr>
          <w:rFonts w:ascii="Times New Roman" w:eastAsia="Times New Roman" w:hAnsi="Times New Roman" w:cs="Times New Roman"/>
          <w:b/>
          <w:sz w:val="28"/>
          <w:szCs w:val="26"/>
        </w:rPr>
      </w:pPr>
    </w:p>
    <w:p w:rsidR="00FE7FBA" w:rsidRDefault="00FE7FBA" w:rsidP="00FE7FBA">
      <w:pPr>
        <w:jc w:val="center"/>
        <w:rPr>
          <w:rFonts w:ascii="Times New Roman" w:eastAsia="Times New Roman" w:hAnsi="Times New Roman" w:cs="Times New Roman"/>
          <w:b/>
          <w:sz w:val="28"/>
          <w:szCs w:val="26"/>
        </w:rPr>
      </w:pPr>
    </w:p>
    <w:p w:rsidR="00FE7FBA" w:rsidRDefault="00FE7FBA" w:rsidP="00FE7FBA">
      <w:pPr>
        <w:jc w:val="center"/>
        <w:rPr>
          <w:rFonts w:ascii="Times New Roman" w:eastAsia="Times New Roman" w:hAnsi="Times New Roman" w:cs="Times New Roman"/>
          <w:b/>
          <w:sz w:val="28"/>
          <w:szCs w:val="26"/>
        </w:rPr>
      </w:pPr>
    </w:p>
    <w:p w:rsidR="00FE7FBA" w:rsidRDefault="00FE7FBA" w:rsidP="00FE7FBA">
      <w:pPr>
        <w:jc w:val="center"/>
        <w:rPr>
          <w:rFonts w:ascii="Times New Roman" w:eastAsia="Times New Roman" w:hAnsi="Times New Roman" w:cs="Times New Roman"/>
          <w:b/>
          <w:sz w:val="28"/>
          <w:szCs w:val="26"/>
        </w:rPr>
      </w:pPr>
    </w:p>
    <w:p w:rsidR="00FE7FBA" w:rsidRDefault="00FE7FBA" w:rsidP="00FE7FBA">
      <w:pPr>
        <w:jc w:val="center"/>
        <w:rPr>
          <w:rFonts w:ascii="Times New Roman" w:eastAsia="Times New Roman" w:hAnsi="Times New Roman" w:cs="Times New Roman"/>
          <w:b/>
          <w:sz w:val="28"/>
          <w:szCs w:val="26"/>
        </w:rPr>
      </w:pPr>
    </w:p>
    <w:p w:rsidR="00FE7FBA" w:rsidRPr="009948BA"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36"/>
          <w:szCs w:val="32"/>
          <w:u w:val="single"/>
        </w:rPr>
      </w:pPr>
      <w:r>
        <w:rPr>
          <w:rFonts w:ascii="Times New Roman" w:eastAsia="Times New Roman" w:hAnsi="Times New Roman" w:cs="Times New Roman"/>
          <w:b/>
          <w:sz w:val="28"/>
          <w:szCs w:val="26"/>
        </w:rPr>
        <w:t>BBBCBX2103                             OPERATION RESEARCH</w:t>
      </w:r>
    </w:p>
    <w:p w:rsidR="00FE7FBA" w:rsidRPr="009948BA" w:rsidRDefault="00FE7FBA" w:rsidP="00FE7FBA">
      <w:pPr>
        <w:jc w:val="center"/>
        <w:rPr>
          <w:rFonts w:ascii="Times New Roman" w:eastAsia="Times New Roman" w:hAnsi="Times New Roman" w:cs="Times New Roman"/>
          <w:b/>
          <w:sz w:val="24"/>
          <w:szCs w:val="24"/>
          <w:u w:val="single"/>
        </w:rPr>
      </w:pPr>
    </w:p>
    <w:tbl>
      <w:tblPr>
        <w:tblW w:w="49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4"/>
        <w:gridCol w:w="5802"/>
        <w:gridCol w:w="2823"/>
      </w:tblGrid>
      <w:tr w:rsidR="00FE7FBA" w:rsidRPr="009948BA" w:rsidTr="00FE7FBA">
        <w:trPr>
          <w:trHeight w:val="272"/>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982"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451"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62"/>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982" w:type="pct"/>
          </w:tcPr>
          <w:p w:rsidR="00FE7FBA" w:rsidRPr="009948BA" w:rsidRDefault="00FE7FBA" w:rsidP="00FE7FBA">
            <w:pPr>
              <w:pStyle w:val="NormalWeb"/>
              <w:spacing w:before="0" w:beforeAutospacing="0" w:after="0" w:afterAutospacing="0"/>
              <w:rPr>
                <w:sz w:val="20"/>
                <w:szCs w:val="20"/>
              </w:rPr>
            </w:pPr>
            <w:r w:rsidRPr="009948BA">
              <w:t>Assignment &amp; Transportation</w:t>
            </w:r>
          </w:p>
        </w:tc>
        <w:tc>
          <w:tcPr>
            <w:tcW w:w="1451"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26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982" w:type="pct"/>
          </w:tcPr>
          <w:p w:rsidR="00FE7FBA" w:rsidRPr="009948BA" w:rsidRDefault="00FE7FBA" w:rsidP="00FE7FBA">
            <w:pPr>
              <w:pStyle w:val="NormalWeb"/>
              <w:spacing w:before="0" w:beforeAutospacing="0" w:after="0" w:afterAutospacing="0"/>
              <w:rPr>
                <w:sz w:val="20"/>
                <w:szCs w:val="20"/>
              </w:rPr>
            </w:pPr>
            <w:r w:rsidRPr="009948BA">
              <w:t>Linear Programming Problems (LPP) (for two variables only)</w:t>
            </w:r>
          </w:p>
        </w:tc>
        <w:tc>
          <w:tcPr>
            <w:tcW w:w="1451"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14"/>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982" w:type="pct"/>
          </w:tcPr>
          <w:p w:rsidR="00FE7FBA" w:rsidRPr="009948BA" w:rsidRDefault="00FE7FBA" w:rsidP="00FE7FBA">
            <w:pPr>
              <w:pStyle w:val="NormalWeb"/>
              <w:spacing w:before="0" w:beforeAutospacing="0" w:after="0" w:afterAutospacing="0"/>
              <w:rPr>
                <w:sz w:val="20"/>
                <w:szCs w:val="20"/>
              </w:rPr>
            </w:pPr>
            <w:r w:rsidRPr="009948BA">
              <w:t>Game Theory &amp; Decision Theory</w:t>
            </w:r>
          </w:p>
        </w:tc>
        <w:tc>
          <w:tcPr>
            <w:tcW w:w="1451"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254"/>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982" w:type="pct"/>
          </w:tcPr>
          <w:p w:rsidR="00FE7FBA" w:rsidRPr="009948BA" w:rsidRDefault="00FE7FBA" w:rsidP="00FE7FBA">
            <w:pPr>
              <w:pStyle w:val="NormalWeb"/>
              <w:spacing w:before="0" w:beforeAutospacing="0" w:after="0" w:afterAutospacing="0"/>
              <w:rPr>
                <w:sz w:val="20"/>
                <w:szCs w:val="20"/>
              </w:rPr>
            </w:pPr>
            <w:r w:rsidRPr="009948BA">
              <w:t>Matrices and Determinants (up to order 3 only):</w:t>
            </w:r>
          </w:p>
        </w:tc>
        <w:tc>
          <w:tcPr>
            <w:tcW w:w="1451"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154"/>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982" w:type="pct"/>
          </w:tcPr>
          <w:p w:rsidR="00FE7FBA" w:rsidRPr="009948BA" w:rsidRDefault="00FE7FBA" w:rsidP="00FE7FBA">
            <w:pPr>
              <w:pStyle w:val="NormalWeb"/>
              <w:spacing w:before="0" w:beforeAutospacing="0" w:after="0" w:afterAutospacing="0"/>
              <w:rPr>
                <w:sz w:val="20"/>
                <w:szCs w:val="20"/>
              </w:rPr>
            </w:pPr>
            <w:r w:rsidRPr="009948BA">
              <w:t>PERT / CPM (Program Evaluation Reviews Technique / Critical Path Method)</w:t>
            </w:r>
          </w:p>
        </w:tc>
        <w:tc>
          <w:tcPr>
            <w:tcW w:w="1451"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eastAsia="Times New Roman" w:hAnsi="Times New Roman" w:cs="Times New Roman"/>
          <w:sz w:val="24"/>
          <w:szCs w:val="24"/>
        </w:rPr>
      </w:pPr>
    </w:p>
    <w:p w:rsidR="00FE7FBA" w:rsidRPr="009948BA" w:rsidRDefault="00FE7FBA" w:rsidP="00FE7FBA">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lastRenderedPageBreak/>
        <w:t xml:space="preserve">Course Outcomes: </w:t>
      </w:r>
    </w:p>
    <w:p w:rsidR="00FE7FBA" w:rsidRPr="009948BA" w:rsidRDefault="00FE7FBA" w:rsidP="00FE7FBA">
      <w:pPr>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p w:rsidR="00FE7FBA" w:rsidRPr="009948BA" w:rsidRDefault="00FE7FBA" w:rsidP="00FE7FBA">
      <w:pPr>
        <w:jc w:val="both"/>
        <w:rPr>
          <w:rFonts w:ascii="Times New Roman" w:eastAsia="Times New Roman" w:hAnsi="Times New Roman" w:cs="Times New Roman"/>
          <w:sz w:val="24"/>
          <w:szCs w:val="24"/>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53"/>
        <w:gridCol w:w="7207"/>
      </w:tblGrid>
      <w:tr w:rsidR="00FE7FBA" w:rsidRPr="009948BA" w:rsidTr="00FE7FBA">
        <w:tc>
          <w:tcPr>
            <w:tcW w:w="117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w:t>
            </w:r>
          </w:p>
        </w:tc>
        <w:tc>
          <w:tcPr>
            <w:tcW w:w="215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Cognitive Abilities</w:t>
            </w:r>
          </w:p>
        </w:tc>
        <w:tc>
          <w:tcPr>
            <w:tcW w:w="7207"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Course Outcomes</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Analyze the concepts and various applications of Matrices in business and economics</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Applying the theory and modelling of Linear Programming problems and its applications</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7FBA" w:rsidRPr="009948BA" w:rsidRDefault="00FE7FBA" w:rsidP="00FE7FBA">
            <w:pPr>
              <w:rPr>
                <w:rFonts w:ascii="Times New Roman" w:eastAsia="Times New Roman" w:hAnsi="Times New Roman" w:cs="Times New Roman"/>
                <w:color w:val="000000"/>
                <w:sz w:val="24"/>
                <w:szCs w:val="24"/>
              </w:rPr>
            </w:pP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the concept of correlation and SOLVE the related problems</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Applying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the concept of regression and SOLVE the related problems</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 the concept and utility of Index numbers in economics</w:t>
            </w:r>
          </w:p>
        </w:tc>
      </w:tr>
    </w:tbl>
    <w:p w:rsidR="00FE7FBA" w:rsidRPr="009948BA" w:rsidRDefault="00FE7FBA" w:rsidP="00FE7FBA">
      <w:pPr>
        <w:jc w:val="both"/>
        <w:rPr>
          <w:rFonts w:ascii="Times New Roman" w:eastAsia="Times New Roman" w:hAnsi="Times New Roman" w:cs="Times New Roman"/>
          <w:sz w:val="24"/>
          <w:szCs w:val="24"/>
        </w:rPr>
      </w:pPr>
    </w:p>
    <w:p w:rsidR="00FE7FBA" w:rsidRPr="009948BA" w:rsidRDefault="00FE7FBA" w:rsidP="00FE7FBA">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Syllabus:</w:t>
      </w:r>
    </w:p>
    <w:p w:rsidR="00FE7FBA" w:rsidRPr="009948BA" w:rsidRDefault="00FE7FBA" w:rsidP="00FE7FBA">
      <w:pPr>
        <w:jc w:val="both"/>
        <w:rPr>
          <w:rFonts w:ascii="Times New Roman" w:eastAsia="Times New Roman" w:hAnsi="Times New Roman" w:cs="Times New Roman"/>
          <w:b/>
          <w:sz w:val="24"/>
          <w:szCs w:val="24"/>
          <w:u w:val="single"/>
        </w:rPr>
      </w:pPr>
    </w:p>
    <w:tbl>
      <w:tblPr>
        <w:tblStyle w:val="TableGrid"/>
        <w:tblW w:w="0" w:type="auto"/>
        <w:tblInd w:w="108" w:type="dxa"/>
        <w:tblLook w:val="04A0" w:firstRow="1" w:lastRow="0" w:firstColumn="1" w:lastColumn="0" w:noHBand="0" w:noVBand="1"/>
      </w:tblPr>
      <w:tblGrid>
        <w:gridCol w:w="9727"/>
      </w:tblGrid>
      <w:tr w:rsidR="00FE7FBA" w:rsidRPr="009948BA" w:rsidTr="00FE7FBA">
        <w:tc>
          <w:tcPr>
            <w:tcW w:w="10530" w:type="dxa"/>
            <w:shd w:val="clear" w:color="auto" w:fill="B8CCE4" w:themeFill="accent1" w:themeFillTint="66"/>
          </w:tcPr>
          <w:p w:rsidR="00FE7FBA" w:rsidRPr="009948BA" w:rsidRDefault="00FE7FBA" w:rsidP="00FE7FBA">
            <w:pPr>
              <w:spacing w:line="276" w:lineRule="auto"/>
              <w:rPr>
                <w:rFonts w:ascii="Times New Roman" w:eastAsia="Times New Roman" w:hAnsi="Times New Roman" w:cs="Times New Roman"/>
                <w:b/>
                <w:sz w:val="24"/>
                <w:szCs w:val="24"/>
              </w:rPr>
            </w:pPr>
            <w:r w:rsidRPr="00762808">
              <w:rPr>
                <w:rFonts w:ascii="Times New Roman" w:eastAsia="Times New Roman" w:hAnsi="Times New Roman" w:cs="Times New Roman"/>
                <w:b/>
                <w:sz w:val="24"/>
                <w:szCs w:val="24"/>
              </w:rPr>
              <w:t xml:space="preserve">Assignment &amp; Transportation: </w:t>
            </w:r>
          </w:p>
        </w:tc>
      </w:tr>
      <w:tr w:rsidR="00FE7FBA" w:rsidRPr="009948BA" w:rsidTr="00FE7FBA">
        <w:tc>
          <w:tcPr>
            <w:tcW w:w="10530" w:type="dxa"/>
          </w:tcPr>
          <w:p w:rsidR="00FE7FBA" w:rsidRPr="009948BA" w:rsidRDefault="00FE7FBA" w:rsidP="00FE7FBA">
            <w:pPr>
              <w:rPr>
                <w:rFonts w:ascii="Times New Roman" w:eastAsia="Times New Roman" w:hAnsi="Times New Roman" w:cs="Times New Roman"/>
                <w:sz w:val="24"/>
                <w:szCs w:val="24"/>
              </w:rPr>
            </w:pPr>
            <w:r w:rsidRPr="00762808">
              <w:rPr>
                <w:rFonts w:ascii="Times New Roman" w:eastAsia="Times New Roman" w:hAnsi="Times New Roman" w:cs="Times New Roman"/>
                <w:sz w:val="24"/>
                <w:szCs w:val="24"/>
              </w:rPr>
              <w:t>Concept of Assignment, Maximize and Minimize problem, Balanced and Unbalanced Problem, Travelling Salesman Problem, Concept of Transportation Problem, North West Corner rule, Least Cost Menthod, VAM Method, MODI Method and Degeneracy Problem (Balanced &amp; Unbalanced</w:t>
            </w:r>
          </w:p>
        </w:tc>
      </w:tr>
      <w:tr w:rsidR="00FE7FBA" w:rsidRPr="009948BA" w:rsidTr="00FE7FBA">
        <w:tc>
          <w:tcPr>
            <w:tcW w:w="10530" w:type="dxa"/>
            <w:shd w:val="clear" w:color="auto" w:fill="B8CCE4" w:themeFill="accent1" w:themeFillTint="66"/>
          </w:tcPr>
          <w:p w:rsidR="00FE7FBA" w:rsidRPr="009948BA" w:rsidRDefault="00FE7FBA" w:rsidP="00FE7FBA">
            <w:pPr>
              <w:spacing w:line="276" w:lineRule="auto"/>
              <w:rPr>
                <w:rFonts w:ascii="Times New Roman" w:eastAsia="Times New Roman" w:hAnsi="Times New Roman" w:cs="Times New Roman"/>
                <w:sz w:val="24"/>
                <w:szCs w:val="24"/>
              </w:rPr>
            </w:pPr>
            <w:r w:rsidRPr="009948BA">
              <w:rPr>
                <w:rFonts w:ascii="Times New Roman" w:eastAsia="Times New Roman" w:hAnsi="Times New Roman" w:cs="Times New Roman"/>
                <w:b/>
                <w:sz w:val="24"/>
                <w:szCs w:val="24"/>
              </w:rPr>
              <w:t>Linear Programming Problems (LPP) (for two variables only):</w:t>
            </w:r>
          </w:p>
        </w:tc>
      </w:tr>
      <w:tr w:rsidR="00FE7FBA" w:rsidRPr="009948BA" w:rsidTr="00FE7FBA">
        <w:tc>
          <w:tcPr>
            <w:tcW w:w="10530" w:type="dxa"/>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sz w:val="24"/>
                <w:szCs w:val="24"/>
              </w:rPr>
              <w:t>Definition and terms in a LPP; Formulation of LPP; Solution by Graphical method &amp; Simplex Method (Examples and Problems)</w:t>
            </w:r>
          </w:p>
        </w:tc>
      </w:tr>
      <w:tr w:rsidR="00FE7FBA" w:rsidRPr="009948BA" w:rsidTr="00FE7FBA">
        <w:tc>
          <w:tcPr>
            <w:tcW w:w="10530" w:type="dxa"/>
            <w:shd w:val="clear" w:color="auto" w:fill="B8CCE4" w:themeFill="accent1" w:themeFillTint="66"/>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 xml:space="preserve">Game Theory &amp; Decision Theory: </w:t>
            </w:r>
          </w:p>
        </w:tc>
      </w:tr>
      <w:tr w:rsidR="00FE7FBA" w:rsidRPr="009948BA" w:rsidTr="00FE7FBA">
        <w:tc>
          <w:tcPr>
            <w:tcW w:w="1053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Concept of Game Theory, two person zero sum game, Pure &amp; Mixed Stratergy, Saddle Point, Odoment Method, Law of Dominace, Decision Making under uncertainty, Risk </w:t>
            </w:r>
            <w:r w:rsidRPr="009948BA">
              <w:rPr>
                <w:rFonts w:ascii="Times New Roman" w:eastAsia="Times New Roman" w:hAnsi="Times New Roman" w:cs="Times New Roman"/>
                <w:b/>
                <w:sz w:val="24"/>
                <w:szCs w:val="24"/>
              </w:rPr>
              <w:t xml:space="preserve"> (8 Hrs)</w:t>
            </w:r>
          </w:p>
        </w:tc>
      </w:tr>
      <w:tr w:rsidR="00FE7FBA" w:rsidRPr="009948BA" w:rsidTr="00FE7FBA">
        <w:tc>
          <w:tcPr>
            <w:tcW w:w="10530" w:type="dxa"/>
            <w:shd w:val="clear" w:color="auto" w:fill="B8CCE4" w:themeFill="accent1" w:themeFillTint="66"/>
          </w:tcPr>
          <w:p w:rsidR="00FE7FBA" w:rsidRPr="009948BA" w:rsidRDefault="00FE7FBA" w:rsidP="00FE7FBA">
            <w:pPr>
              <w:spacing w:line="27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Matrices and Determinants (up to order 3 only):</w:t>
            </w:r>
          </w:p>
        </w:tc>
      </w:tr>
      <w:tr w:rsidR="00FE7FBA" w:rsidRPr="009948BA" w:rsidTr="00FE7FBA">
        <w:tc>
          <w:tcPr>
            <w:tcW w:w="10530" w:type="dxa"/>
          </w:tcPr>
          <w:p w:rsidR="00FE7FBA" w:rsidRPr="009948BA" w:rsidRDefault="00FE7FBA" w:rsidP="00FE7FBA">
            <w:pPr>
              <w:rPr>
                <w:rFonts w:ascii="Times New Roman" w:eastAsia="Times New Roman" w:hAnsi="Times New Roman" w:cs="Times New Roman"/>
                <w:b/>
                <w:color w:val="000000"/>
                <w:sz w:val="24"/>
                <w:szCs w:val="24"/>
              </w:rPr>
            </w:pPr>
            <w:r w:rsidRPr="009948BA">
              <w:rPr>
                <w:rFonts w:ascii="Times New Roman" w:eastAsia="Times New Roman" w:hAnsi="Times New Roman" w:cs="Times New Roman"/>
                <w:color w:val="000000"/>
                <w:sz w:val="24"/>
                <w:szCs w:val="24"/>
              </w:rPr>
              <w:t xml:space="preserve">Definition of a Matrix; Types of Matrices; Algebra of Matrices; Determinants; Minors and Co-factors; Adjoint of a Matrix; Inverse of a Matrix; Solution of Linear Equation by Determinants (Cramer’s Rule) &amp; Inverse Matrix </w:t>
            </w:r>
            <w:r w:rsidRPr="009948BA">
              <w:rPr>
                <w:rFonts w:ascii="Times New Roman" w:eastAsia="Times New Roman" w:hAnsi="Times New Roman" w:cs="Times New Roman"/>
                <w:b/>
                <w:color w:val="000000"/>
                <w:sz w:val="24"/>
                <w:szCs w:val="24"/>
              </w:rPr>
              <w:t>(8 Hrs)</w:t>
            </w:r>
          </w:p>
        </w:tc>
      </w:tr>
      <w:tr w:rsidR="00FE7FBA" w:rsidRPr="009948BA" w:rsidTr="00FE7FBA">
        <w:tc>
          <w:tcPr>
            <w:tcW w:w="10530" w:type="dxa"/>
            <w:shd w:val="clear" w:color="auto" w:fill="B8CCE4" w:themeFill="accent1" w:themeFillTint="66"/>
          </w:tcPr>
          <w:p w:rsidR="00FE7FBA" w:rsidRPr="009948BA" w:rsidRDefault="00FE7FBA" w:rsidP="00FE7FBA">
            <w:pPr>
              <w:pBdr>
                <w:top w:val="nil"/>
                <w:left w:val="nil"/>
                <w:bottom w:val="nil"/>
                <w:right w:val="nil"/>
                <w:between w:val="nil"/>
              </w:pBdr>
              <w:spacing w:line="276" w:lineRule="auto"/>
              <w:rPr>
                <w:rFonts w:ascii="Times New Roman" w:eastAsia="Times New Roman" w:hAnsi="Times New Roman" w:cs="Times New Roman"/>
                <w:sz w:val="24"/>
                <w:szCs w:val="24"/>
              </w:rPr>
            </w:pPr>
            <w:r w:rsidRPr="009948BA">
              <w:rPr>
                <w:rFonts w:ascii="Times New Roman" w:eastAsia="Times New Roman" w:hAnsi="Times New Roman" w:cs="Times New Roman"/>
                <w:b/>
                <w:sz w:val="24"/>
                <w:szCs w:val="24"/>
              </w:rPr>
              <w:t>PERT / CPM (Program Evaluation Reviesw Technique / Critical Path Method)</w:t>
            </w:r>
          </w:p>
        </w:tc>
      </w:tr>
      <w:tr w:rsidR="00FE7FBA" w:rsidRPr="009948BA" w:rsidTr="00FE7FBA">
        <w:tc>
          <w:tcPr>
            <w:tcW w:w="1053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b/>
                <w:sz w:val="24"/>
                <w:szCs w:val="24"/>
              </w:rPr>
            </w:pPr>
            <w:r w:rsidRPr="009948BA">
              <w:rPr>
                <w:rFonts w:ascii="Times New Roman" w:eastAsia="Times New Roman" w:hAnsi="Times New Roman" w:cs="Times New Roman"/>
                <w:sz w:val="24"/>
                <w:szCs w:val="24"/>
              </w:rPr>
              <w:t xml:space="preserve">Network Diagram, Concept of ES, EF, LS, LF and Concept of Optimistic Time, Most likely time, Pessimistics Time and Concept of Crashing </w:t>
            </w:r>
            <w:r w:rsidRPr="009948BA">
              <w:rPr>
                <w:rFonts w:ascii="Times New Roman" w:eastAsia="Times New Roman" w:hAnsi="Times New Roman" w:cs="Times New Roman"/>
                <w:b/>
                <w:sz w:val="24"/>
                <w:szCs w:val="24"/>
              </w:rPr>
              <w:t>(8 Hrs)</w:t>
            </w:r>
          </w:p>
        </w:tc>
      </w:tr>
    </w:tbl>
    <w:p w:rsidR="00FE7FBA" w:rsidRPr="009948BA" w:rsidRDefault="00FE7FBA" w:rsidP="00FE7FBA">
      <w:pPr>
        <w:shd w:val="clear" w:color="auto" w:fill="FFFFFF"/>
        <w:rPr>
          <w:rFonts w:ascii="Times New Roman" w:eastAsia="Times New Roman" w:hAnsi="Times New Roman" w:cs="Times New Roman"/>
          <w:b/>
          <w:color w:val="222222"/>
        </w:rPr>
      </w:pPr>
    </w:p>
    <w:p w:rsidR="00FE7FBA" w:rsidRPr="009948BA" w:rsidRDefault="00FE7FBA" w:rsidP="00FE7FBA">
      <w:pPr>
        <w:shd w:val="clear" w:color="auto" w:fill="FFFFFF"/>
        <w:rPr>
          <w:rFonts w:ascii="Times New Roman" w:eastAsia="Times New Roman" w:hAnsi="Times New Roman" w:cs="Times New Roman"/>
          <w:b/>
          <w:color w:val="222222"/>
        </w:rPr>
      </w:pPr>
    </w:p>
    <w:p w:rsidR="00FE7FBA" w:rsidRPr="009948BA" w:rsidRDefault="00FE7FBA" w:rsidP="00FE7FBA">
      <w:pPr>
        <w:shd w:val="clear" w:color="auto" w:fill="FFFFFF"/>
        <w:rPr>
          <w:rFonts w:ascii="Times New Roman" w:eastAsia="Times New Roman" w:hAnsi="Times New Roman" w:cs="Times New Roman"/>
          <w:b/>
          <w:color w:val="222222"/>
        </w:rPr>
      </w:pPr>
    </w:p>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sz w:val="24"/>
          <w:szCs w:val="24"/>
        </w:rPr>
      </w:pPr>
      <w:r w:rsidRPr="009948BA">
        <w:rPr>
          <w:rFonts w:ascii="Times New Roman" w:eastAsia="Times New Roman" w:hAnsi="Times New Roman" w:cs="Times New Roman"/>
          <w:b/>
          <w:color w:val="000000"/>
          <w:sz w:val="24"/>
          <w:szCs w:val="24"/>
        </w:rPr>
        <w:t>Recommended Study Material</w:t>
      </w:r>
    </w:p>
    <w:p w:rsidR="00FE7FBA" w:rsidRPr="009948BA" w:rsidRDefault="00FE7FBA" w:rsidP="00FE7FBA">
      <w:pPr>
        <w:rPr>
          <w:rFonts w:ascii="Times New Roman" w:eastAsia="Times New Roman" w:hAnsi="Times New Roman" w:cs="Times New Roman"/>
          <w:b/>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3315"/>
        <w:gridCol w:w="2333"/>
        <w:gridCol w:w="4368"/>
      </w:tblGrid>
      <w:tr w:rsidR="00FE7FBA" w:rsidRPr="009948BA" w:rsidTr="00FE7FBA">
        <w:tc>
          <w:tcPr>
            <w:tcW w:w="514" w:type="dxa"/>
            <w:shd w:val="clear" w:color="auto" w:fill="9CC2E5"/>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 No</w:t>
            </w:r>
          </w:p>
        </w:tc>
        <w:tc>
          <w:tcPr>
            <w:tcW w:w="3315" w:type="dxa"/>
            <w:shd w:val="clear" w:color="auto" w:fill="9CC2E5"/>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Title of the Book</w:t>
            </w:r>
          </w:p>
        </w:tc>
        <w:tc>
          <w:tcPr>
            <w:tcW w:w="2333" w:type="dxa"/>
            <w:shd w:val="clear" w:color="auto" w:fill="9CC2E5"/>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Authors</w:t>
            </w:r>
          </w:p>
        </w:tc>
        <w:tc>
          <w:tcPr>
            <w:tcW w:w="4368" w:type="dxa"/>
            <w:shd w:val="clear" w:color="auto" w:fill="9CC2E5"/>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Publication</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01</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Practical Business Mathematic</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 A. Bari</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Literature Publishing Company</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02</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Mathematics for Commerce</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K. Selvakumar</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Notion Press</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03</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Business Mathematics with Applications</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Dinesh Khattar&amp; S. R. Arora</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 Chand Publishing</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04</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Business Mathematics and Statistics</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N.G. Das &amp; Dr. J.K. Das</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McGraw Hill</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05</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Fundamentals of Business </w:t>
            </w:r>
            <w:r w:rsidRPr="009948BA">
              <w:rPr>
                <w:rFonts w:ascii="Times New Roman" w:eastAsia="Times New Roman" w:hAnsi="Times New Roman" w:cs="Times New Roman"/>
                <w:sz w:val="24"/>
                <w:szCs w:val="24"/>
              </w:rPr>
              <w:lastRenderedPageBreak/>
              <w:t>Mathematics</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lastRenderedPageBreak/>
              <w:t>M. K. Bhowal</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Asian Books Pvt. Ltd</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lastRenderedPageBreak/>
              <w:t>06</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Operations Research  </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P. K. Gupta &amp; D. S. Hira</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 Chand Publishing</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07</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Mathematics for Economics and Finance: Methods and Modeling</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Martin Anthony and Norman Biggs</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Cambridge University Press</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08</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Financial Mathematics and Its Applications</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Ahmad NazriWahidudin</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Ventus Publishing House</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09</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Fundamentals of Mathematical Statistics</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Gupta S. C. and  Kapoor V. K</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Sultan Chand and Sons</w:t>
            </w:r>
          </w:p>
        </w:tc>
      </w:tr>
      <w:tr w:rsidR="00FE7FBA" w:rsidRPr="009948BA" w:rsidTr="00FE7FBA">
        <w:tc>
          <w:tcPr>
            <w:tcW w:w="514" w:type="dxa"/>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10</w:t>
            </w:r>
          </w:p>
        </w:tc>
        <w:tc>
          <w:tcPr>
            <w:tcW w:w="3315"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Statistical Methods</w:t>
            </w:r>
          </w:p>
        </w:tc>
        <w:tc>
          <w:tcPr>
            <w:tcW w:w="233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Gupta S. P</w:t>
            </w:r>
          </w:p>
        </w:tc>
        <w:tc>
          <w:tcPr>
            <w:tcW w:w="4368"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Sultan Chand and Sons</w:t>
            </w:r>
          </w:p>
        </w:tc>
      </w:tr>
    </w:tbl>
    <w:p w:rsidR="00FE7FBA" w:rsidRDefault="00FE7FBA" w:rsidP="00FE7FBA">
      <w:pPr>
        <w:spacing w:line="276" w:lineRule="auto"/>
        <w:jc w:val="center"/>
        <w:rPr>
          <w:rFonts w:ascii="Times New Roman" w:hAnsi="Times New Roman" w:cs="Times New Roman"/>
          <w:b/>
          <w:sz w:val="24"/>
          <w:szCs w:val="24"/>
          <w:u w:val="single"/>
        </w:rPr>
      </w:pPr>
    </w:p>
    <w:p w:rsidR="00FE7FBA" w:rsidRDefault="00FE7FBA" w:rsidP="00FE7FBA">
      <w:pPr>
        <w:spacing w:line="276" w:lineRule="auto"/>
        <w:jc w:val="center"/>
        <w:rPr>
          <w:rFonts w:ascii="Times New Roman" w:hAnsi="Times New Roman" w:cs="Times New Roman"/>
          <w:b/>
          <w:sz w:val="24"/>
          <w:szCs w:val="24"/>
          <w:u w:val="single"/>
        </w:rPr>
      </w:pPr>
    </w:p>
    <w:p w:rsidR="00FE7FBA" w:rsidRPr="00953F54"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line="276" w:lineRule="auto"/>
        <w:rPr>
          <w:rFonts w:ascii="Times New Roman" w:hAnsi="Times New Roman" w:cs="Times New Roman"/>
          <w:b/>
          <w:sz w:val="28"/>
          <w:szCs w:val="24"/>
        </w:rPr>
      </w:pPr>
      <w:r>
        <w:rPr>
          <w:rFonts w:ascii="Times New Roman" w:hAnsi="Times New Roman" w:cs="Times New Roman"/>
          <w:b/>
          <w:sz w:val="28"/>
          <w:szCs w:val="24"/>
        </w:rPr>
        <w:t xml:space="preserve">BBBCBX2104                 </w:t>
      </w:r>
      <w:r w:rsidRPr="00953F54">
        <w:rPr>
          <w:rFonts w:ascii="Times New Roman" w:hAnsi="Times New Roman" w:cs="Times New Roman"/>
          <w:b/>
          <w:sz w:val="28"/>
          <w:szCs w:val="24"/>
        </w:rPr>
        <w:t>BUSINESS ORGANIZATION &amp; SYSTEM</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sz w:val="20"/>
                <w:szCs w:val="20"/>
              </w:rPr>
            </w:pPr>
            <w:r w:rsidRPr="009948BA">
              <w:t xml:space="preserve">Nature and evolution of business </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sz w:val="20"/>
                <w:szCs w:val="20"/>
              </w:rPr>
            </w:pPr>
            <w:r w:rsidRPr="009948BA">
              <w:t xml:space="preserve">Recent trends in modern Buisness </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sz w:val="20"/>
                <w:szCs w:val="20"/>
              </w:rPr>
            </w:pPr>
            <w:r w:rsidRPr="009948BA">
              <w:t xml:space="preserve">Forms of Business Organization </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sz w:val="20"/>
                <w:szCs w:val="20"/>
              </w:rPr>
            </w:pPr>
            <w:r w:rsidRPr="009948BA">
              <w:t xml:space="preserve">Setting up of a business enterprise </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sz w:val="20"/>
                <w:szCs w:val="20"/>
              </w:rPr>
            </w:pPr>
            <w:r w:rsidRPr="009948BA">
              <w:t xml:space="preserve">Study  of Domestic and Foreign Trade </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Default="00FE7FBA" w:rsidP="00FE7FBA">
      <w:pPr>
        <w:jc w:val="both"/>
        <w:rPr>
          <w:rFonts w:ascii="Times New Roman" w:hAnsi="Times New Roman" w:cs="Times New Roman"/>
          <w:b/>
          <w:sz w:val="24"/>
          <w:szCs w:val="24"/>
          <w:u w:val="single"/>
        </w:rPr>
      </w:pPr>
    </w:p>
    <w:p w:rsidR="00FE7F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7FBA" w:rsidRDefault="00FE7FBA" w:rsidP="00FE7FBA">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 will be able to</w:t>
      </w:r>
    </w:p>
    <w:tbl>
      <w:tblPr>
        <w:tblStyle w:val="TableGrid"/>
        <w:tblW w:w="10530" w:type="dxa"/>
        <w:tblInd w:w="108" w:type="dxa"/>
        <w:tblLook w:val="04A0" w:firstRow="1" w:lastRow="0" w:firstColumn="1" w:lastColumn="0" w:noHBand="0" w:noVBand="1"/>
      </w:tblPr>
      <w:tblGrid>
        <w:gridCol w:w="1163"/>
        <w:gridCol w:w="2167"/>
        <w:gridCol w:w="7200"/>
      </w:tblGrid>
      <w:tr w:rsidR="00FE7FBA" w:rsidRPr="009948BA" w:rsidTr="00FE7FBA">
        <w:tc>
          <w:tcPr>
            <w:tcW w:w="1163" w:type="dxa"/>
          </w:tcPr>
          <w:p w:rsidR="00FE7FBA" w:rsidRPr="009948BA" w:rsidRDefault="00FE7FBA" w:rsidP="00FE7FBA">
            <w:pPr>
              <w:jc w:val="center"/>
              <w:rPr>
                <w:rFonts w:ascii="Times New Roman" w:hAnsi="Times New Roman" w:cs="Times New Roman"/>
                <w:b/>
                <w:sz w:val="24"/>
                <w:szCs w:val="24"/>
              </w:rPr>
            </w:pPr>
            <w:r w:rsidRPr="009948BA">
              <w:rPr>
                <w:rFonts w:ascii="Times New Roman" w:hAnsi="Times New Roman" w:cs="Times New Roman"/>
                <w:b/>
                <w:sz w:val="24"/>
                <w:szCs w:val="24"/>
              </w:rPr>
              <w:t>CO</w:t>
            </w:r>
          </w:p>
        </w:tc>
        <w:tc>
          <w:tcPr>
            <w:tcW w:w="2167" w:type="dxa"/>
          </w:tcPr>
          <w:p w:rsidR="00FE7FBA" w:rsidRPr="009948BA" w:rsidRDefault="00FE7FBA" w:rsidP="00FE7FBA">
            <w:pPr>
              <w:jc w:val="cente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7200" w:type="dxa"/>
          </w:tcPr>
          <w:p w:rsidR="00FE7FBA" w:rsidRPr="009948BA" w:rsidRDefault="00FE7FBA" w:rsidP="00FE7FBA">
            <w:pPr>
              <w:jc w:val="cente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7FBA" w:rsidRPr="009948BA" w:rsidTr="00FE7FBA">
        <w:tc>
          <w:tcPr>
            <w:tcW w:w="116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167"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Analyzing</w:t>
            </w:r>
          </w:p>
        </w:tc>
        <w:tc>
          <w:tcPr>
            <w:tcW w:w="7200"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Analyze the concept, development and evolution of business Trade, commerce and industry.</w:t>
            </w:r>
          </w:p>
        </w:tc>
      </w:tr>
      <w:tr w:rsidR="00FE7FBA" w:rsidRPr="009948BA" w:rsidTr="00FE7FBA">
        <w:tc>
          <w:tcPr>
            <w:tcW w:w="116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167"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Research</w:t>
            </w:r>
          </w:p>
        </w:tc>
        <w:tc>
          <w:tcPr>
            <w:tcW w:w="7200"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Researching the recent Trends in Business (BPO, KPO, Entrepreneur, Homepreneur, online trading, digital marketing and payment methods).</w:t>
            </w:r>
          </w:p>
        </w:tc>
      </w:tr>
      <w:tr w:rsidR="00FE7FBA" w:rsidRPr="009948BA" w:rsidTr="00FE7FBA">
        <w:tc>
          <w:tcPr>
            <w:tcW w:w="116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7FBA" w:rsidRPr="009948BA" w:rsidRDefault="00FE7FBA" w:rsidP="00FE7FBA">
            <w:pPr>
              <w:rPr>
                <w:rFonts w:ascii="Times New Roman" w:eastAsia="Times New Roman" w:hAnsi="Times New Roman" w:cs="Times New Roman"/>
                <w:color w:val="000000"/>
                <w:sz w:val="24"/>
                <w:szCs w:val="24"/>
              </w:rPr>
            </w:pPr>
          </w:p>
        </w:tc>
        <w:tc>
          <w:tcPr>
            <w:tcW w:w="2167"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Applying</w:t>
            </w:r>
          </w:p>
        </w:tc>
        <w:tc>
          <w:tcPr>
            <w:tcW w:w="7200"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Applying various Forms of business organization, characteristics, advantages and Limitations and understand the concept of  virtual business organizations, boundary less organizations, OPC (One Person company).</w:t>
            </w:r>
          </w:p>
        </w:tc>
      </w:tr>
      <w:tr w:rsidR="00FE7FBA" w:rsidRPr="009948BA" w:rsidTr="00FE7FBA">
        <w:tc>
          <w:tcPr>
            <w:tcW w:w="116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167"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Analyzing</w:t>
            </w:r>
          </w:p>
        </w:tc>
        <w:tc>
          <w:tcPr>
            <w:tcW w:w="7200"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EVALUATE&amp; analyze ideas and opportunities, Influencing factors, Feasibility report, licensing and basic legal formalities while setting up of business enterprise.</w:t>
            </w:r>
          </w:p>
        </w:tc>
      </w:tr>
      <w:tr w:rsidR="00FE7FBA" w:rsidRPr="009948BA" w:rsidTr="00FE7FBA">
        <w:tc>
          <w:tcPr>
            <w:tcW w:w="116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167"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Evaluating</w:t>
            </w:r>
          </w:p>
        </w:tc>
        <w:tc>
          <w:tcPr>
            <w:tcW w:w="7200" w:type="dxa"/>
          </w:tcPr>
          <w:p w:rsidR="00FE7FBA" w:rsidRPr="009948BA" w:rsidRDefault="00FE7FBA" w:rsidP="00FE7FBA">
            <w:pPr>
              <w:rPr>
                <w:rFonts w:ascii="Times New Roman" w:eastAsia="Times New Roman" w:hAnsi="Times New Roman" w:cs="Times New Roman"/>
                <w:color w:val="000000"/>
                <w:sz w:val="24"/>
                <w:szCs w:val="24"/>
              </w:rPr>
            </w:pPr>
            <w:r w:rsidRPr="00565270">
              <w:rPr>
                <w:rFonts w:ascii="Times New Roman" w:eastAsia="Times New Roman" w:hAnsi="Times New Roman" w:cs="Times New Roman"/>
                <w:color w:val="000000"/>
                <w:sz w:val="24"/>
                <w:szCs w:val="24"/>
              </w:rPr>
              <w:t>EVALUATE the levels of Distribution Channels and their role in Domestic Trade and procedures for such trades.</w:t>
            </w:r>
          </w:p>
        </w:tc>
      </w:tr>
    </w:tbl>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Syllabus:</w:t>
      </w:r>
    </w:p>
    <w:p w:rsidR="00FE7FBA" w:rsidRPr="009948BA" w:rsidRDefault="00FE7FBA" w:rsidP="00FE7FBA">
      <w:pPr>
        <w:jc w:val="both"/>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9835"/>
      </w:tblGrid>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1.Nature and evolution of business :</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Concept of Business &amp; its characteristics, Objectives of business and prerequisites of a successful business, Development and evolution of Trade, commerce and industry.</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2.Recent trends in modern Buisness :</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Recent Trends in Modern Business i.e. BPO, KPO, Entrepreneur &amp; Homepreneur and online trading, digital marketing and payment methods</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3.Forms of Business Organization :</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lastRenderedPageBreak/>
              <w:t>Forms of business organization and its selection, Meaning, characteristics, advantages and Limitations of Sole proprietorship, Partnership Firm, Limited Liability partnership Firms and private company, Joint Stock Company, virtual business organizations, boundary less organizations, OPC (One Person company).</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 xml:space="preserve">4.Setting up of a business enterprise : </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Identification of ideas and opportunities, Influencing factors while setting up of business enterprise, Feasibility report of a business enterprise, Size and location of a business enterprise. licensing and basic legal formalities to start a  new business enterprise</w:t>
            </w:r>
          </w:p>
        </w:tc>
      </w:tr>
      <w:tr w:rsidR="00FE7FBA" w:rsidRPr="009948BA" w:rsidTr="00FE7FBA">
        <w:tc>
          <w:tcPr>
            <w:tcW w:w="10726" w:type="dxa"/>
            <w:shd w:val="clear" w:color="auto" w:fill="B8CCE4" w:themeFill="accent1" w:themeFillTint="66"/>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5.Study  of Domestic and Foreign Trade :</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Levels of Distribution Channels and their role Domestic Trade: Concept of Domestic Trade, Wholesaling and Retailing Foreign Trade: Concept of Export and Import; Export and Import Procedure</w:t>
            </w:r>
          </w:p>
        </w:tc>
      </w:tr>
    </w:tbl>
    <w:p w:rsidR="00FE7FBA" w:rsidRPr="009948BA" w:rsidRDefault="00FE7FBA" w:rsidP="00FE7FBA">
      <w:pPr>
        <w:pStyle w:val="ListParagraph"/>
        <w:ind w:left="-74"/>
        <w:rPr>
          <w:rFonts w:ascii="Times New Roman" w:hAnsi="Times New Roman" w:cs="Times New Roman"/>
          <w:b/>
        </w:rPr>
      </w:pPr>
    </w:p>
    <w:p w:rsidR="00FE7FBA" w:rsidRPr="009948BA" w:rsidRDefault="00FE7FBA" w:rsidP="009B2633">
      <w:pPr>
        <w:pStyle w:val="ListParagraph"/>
        <w:numPr>
          <w:ilvl w:val="0"/>
          <w:numId w:val="6"/>
        </w:numPr>
        <w:autoSpaceDE w:val="0"/>
        <w:autoSpaceDN w:val="0"/>
        <w:adjustRightInd w:val="0"/>
        <w:rPr>
          <w:rFonts w:ascii="Times New Roman" w:hAnsi="Times New Roman" w:cs="Times New Roman"/>
          <w:b/>
          <w:bCs/>
        </w:rPr>
      </w:pPr>
      <w:r w:rsidRPr="009948BA">
        <w:rPr>
          <w:rFonts w:ascii="Times New Roman" w:hAnsi="Times New Roman" w:cs="Times New Roman"/>
          <w:b/>
          <w:sz w:val="24"/>
          <w:szCs w:val="24"/>
        </w:rPr>
        <w:t>Recommended Study Material</w:t>
      </w:r>
    </w:p>
    <w:p w:rsidR="00FE7FBA" w:rsidRPr="009948BA" w:rsidRDefault="00FE7FBA" w:rsidP="00FE7FBA">
      <w:pPr>
        <w:autoSpaceDE w:val="0"/>
        <w:autoSpaceDN w:val="0"/>
        <w:adjustRightInd w:val="0"/>
        <w:rPr>
          <w:rFonts w:ascii="Times New Roman" w:hAnsi="Times New Roman" w:cs="Times New Roman"/>
          <w:b/>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3368"/>
        <w:gridCol w:w="2964"/>
        <w:gridCol w:w="2695"/>
      </w:tblGrid>
      <w:tr w:rsidR="00FE7FBA" w:rsidRPr="009948BA" w:rsidTr="00FE7FBA">
        <w:tc>
          <w:tcPr>
            <w:tcW w:w="411"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S. No</w:t>
            </w:r>
          </w:p>
        </w:tc>
        <w:tc>
          <w:tcPr>
            <w:tcW w:w="1712"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Title of the Book</w:t>
            </w:r>
          </w:p>
        </w:tc>
        <w:tc>
          <w:tcPr>
            <w:tcW w:w="1507"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Authors</w:t>
            </w:r>
          </w:p>
        </w:tc>
        <w:tc>
          <w:tcPr>
            <w:tcW w:w="1370" w:type="pct"/>
            <w:shd w:val="clear" w:color="auto" w:fill="9CC2E5"/>
          </w:tcPr>
          <w:p w:rsidR="00FE7FBA" w:rsidRPr="009948BA" w:rsidRDefault="00FE7FBA" w:rsidP="00FE7FBA">
            <w:pPr>
              <w:jc w:val="center"/>
              <w:rPr>
                <w:rFonts w:ascii="Times New Roman" w:eastAsia="Times New Roman" w:hAnsi="Times New Roman" w:cs="Times New Roman"/>
                <w:b/>
                <w:bCs/>
                <w:sz w:val="24"/>
                <w:szCs w:val="24"/>
                <w:lang w:eastAsia="zh-CN"/>
              </w:rPr>
            </w:pPr>
            <w:r w:rsidRPr="009948BA">
              <w:rPr>
                <w:rFonts w:ascii="Times New Roman" w:eastAsia="Times New Roman" w:hAnsi="Times New Roman" w:cs="Times New Roman"/>
                <w:b/>
                <w:bCs/>
                <w:sz w:val="24"/>
                <w:szCs w:val="24"/>
                <w:lang w:eastAsia="zh-CN"/>
              </w:rPr>
              <w:t>Publication</w:t>
            </w:r>
          </w:p>
        </w:tc>
      </w:tr>
      <w:tr w:rsidR="00FE7FBA" w:rsidRPr="009948BA" w:rsidTr="00FE7FBA">
        <w:tc>
          <w:tcPr>
            <w:tcW w:w="41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01</w:t>
            </w:r>
          </w:p>
        </w:tc>
        <w:tc>
          <w:tcPr>
            <w:tcW w:w="17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Organization and Management</w:t>
            </w:r>
          </w:p>
        </w:tc>
        <w:tc>
          <w:tcPr>
            <w:tcW w:w="150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Vijay Kumar Kaul</w:t>
            </w:r>
          </w:p>
        </w:tc>
        <w:tc>
          <w:tcPr>
            <w:tcW w:w="137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Pearson</w:t>
            </w:r>
          </w:p>
        </w:tc>
      </w:tr>
      <w:tr w:rsidR="00FE7FBA" w:rsidRPr="009948BA" w:rsidTr="00FE7FBA">
        <w:tc>
          <w:tcPr>
            <w:tcW w:w="41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02</w:t>
            </w:r>
          </w:p>
        </w:tc>
        <w:tc>
          <w:tcPr>
            <w:tcW w:w="17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organization</w:t>
            </w:r>
          </w:p>
        </w:tc>
        <w:tc>
          <w:tcPr>
            <w:tcW w:w="150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Dr. Khushpat S. Jain</w:t>
            </w:r>
          </w:p>
        </w:tc>
        <w:tc>
          <w:tcPr>
            <w:tcW w:w="137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Himalaya Publishing House</w:t>
            </w:r>
          </w:p>
        </w:tc>
      </w:tr>
      <w:tr w:rsidR="00FE7FBA" w:rsidRPr="009948BA" w:rsidTr="00FE7FBA">
        <w:tc>
          <w:tcPr>
            <w:tcW w:w="41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03</w:t>
            </w:r>
          </w:p>
        </w:tc>
        <w:tc>
          <w:tcPr>
            <w:tcW w:w="17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Modern Business Organisation and Management – Systems Approach</w:t>
            </w:r>
          </w:p>
        </w:tc>
        <w:tc>
          <w:tcPr>
            <w:tcW w:w="150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S.A. Sherlekar , V.s. Sherleka</w:t>
            </w:r>
          </w:p>
        </w:tc>
        <w:tc>
          <w:tcPr>
            <w:tcW w:w="137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Himalaya Publishing House</w:t>
            </w:r>
          </w:p>
        </w:tc>
      </w:tr>
      <w:tr w:rsidR="00FE7FBA" w:rsidRPr="009948BA" w:rsidTr="00FE7FBA">
        <w:tc>
          <w:tcPr>
            <w:tcW w:w="41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04</w:t>
            </w:r>
          </w:p>
        </w:tc>
        <w:tc>
          <w:tcPr>
            <w:tcW w:w="17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Organizations</w:t>
            </w:r>
          </w:p>
        </w:tc>
        <w:tc>
          <w:tcPr>
            <w:tcW w:w="150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Rajendra P. Maheshwari , J.P. Mahajan</w:t>
            </w:r>
          </w:p>
        </w:tc>
        <w:tc>
          <w:tcPr>
            <w:tcW w:w="137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International Book House</w:t>
            </w:r>
          </w:p>
        </w:tc>
      </w:tr>
      <w:tr w:rsidR="00FE7FBA" w:rsidRPr="009948BA" w:rsidTr="00FE7FBA">
        <w:tc>
          <w:tcPr>
            <w:tcW w:w="41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05</w:t>
            </w:r>
          </w:p>
        </w:tc>
        <w:tc>
          <w:tcPr>
            <w:tcW w:w="17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Organisation and management</w:t>
            </w:r>
          </w:p>
        </w:tc>
        <w:tc>
          <w:tcPr>
            <w:tcW w:w="150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Neeruvasishtha ,namitaRajput</w:t>
            </w:r>
          </w:p>
        </w:tc>
        <w:tc>
          <w:tcPr>
            <w:tcW w:w="137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Kitab Mahal</w:t>
            </w:r>
          </w:p>
        </w:tc>
      </w:tr>
      <w:tr w:rsidR="00FE7FBA" w:rsidRPr="009948BA" w:rsidTr="00FE7FBA">
        <w:tc>
          <w:tcPr>
            <w:tcW w:w="41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06</w:t>
            </w:r>
          </w:p>
        </w:tc>
        <w:tc>
          <w:tcPr>
            <w:tcW w:w="17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New Course in Organization of Commerce</w:t>
            </w:r>
          </w:p>
        </w:tc>
        <w:tc>
          <w:tcPr>
            <w:tcW w:w="150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A.N. Rangparia ,Chopde, Negwekar  and 8 more</w:t>
            </w:r>
          </w:p>
        </w:tc>
        <w:tc>
          <w:tcPr>
            <w:tcW w:w="137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Sheth</w:t>
            </w:r>
          </w:p>
        </w:tc>
      </w:tr>
      <w:tr w:rsidR="00FE7FBA" w:rsidRPr="009948BA" w:rsidTr="00FE7FBA">
        <w:tc>
          <w:tcPr>
            <w:tcW w:w="41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07</w:t>
            </w:r>
          </w:p>
        </w:tc>
        <w:tc>
          <w:tcPr>
            <w:tcW w:w="17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Students’ guide to Business Organisation</w:t>
            </w:r>
          </w:p>
        </w:tc>
        <w:tc>
          <w:tcPr>
            <w:tcW w:w="150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Dr. neeruVasishth</w:t>
            </w:r>
          </w:p>
        </w:tc>
        <w:tc>
          <w:tcPr>
            <w:tcW w:w="137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Taxmann</w:t>
            </w:r>
          </w:p>
        </w:tc>
      </w:tr>
      <w:tr w:rsidR="00FE7FBA" w:rsidRPr="009948BA" w:rsidTr="00FE7FBA">
        <w:tc>
          <w:tcPr>
            <w:tcW w:w="411" w:type="pct"/>
          </w:tcPr>
          <w:p w:rsidR="00FE7FBA" w:rsidRPr="009948BA" w:rsidRDefault="00FE7FBA" w:rsidP="00FE7FBA">
            <w:pPr>
              <w:jc w:val="cente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08</w:t>
            </w:r>
          </w:p>
        </w:tc>
        <w:tc>
          <w:tcPr>
            <w:tcW w:w="1712"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Business Organisation and Managemen</w:t>
            </w:r>
          </w:p>
        </w:tc>
        <w:tc>
          <w:tcPr>
            <w:tcW w:w="1507"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Jagdish Prakash</w:t>
            </w:r>
          </w:p>
        </w:tc>
        <w:tc>
          <w:tcPr>
            <w:tcW w:w="1370" w:type="pct"/>
          </w:tcPr>
          <w:p w:rsidR="00FE7FBA" w:rsidRPr="009948BA" w:rsidRDefault="00FE7FBA" w:rsidP="00FE7FBA">
            <w:pPr>
              <w:rPr>
                <w:rFonts w:ascii="Times New Roman" w:eastAsia="Times New Roman" w:hAnsi="Times New Roman" w:cs="Times New Roman"/>
                <w:bCs/>
                <w:sz w:val="24"/>
                <w:szCs w:val="24"/>
                <w:lang w:eastAsia="zh-CN"/>
              </w:rPr>
            </w:pPr>
            <w:r w:rsidRPr="009948BA">
              <w:rPr>
                <w:rFonts w:ascii="Times New Roman" w:eastAsia="Times New Roman" w:hAnsi="Times New Roman" w:cs="Times New Roman"/>
                <w:bCs/>
                <w:sz w:val="24"/>
                <w:szCs w:val="24"/>
                <w:lang w:eastAsia="zh-CN"/>
              </w:rPr>
              <w:t>Kitab Mahal</w:t>
            </w:r>
          </w:p>
        </w:tc>
      </w:tr>
    </w:tbl>
    <w:p w:rsidR="00FE7FBA" w:rsidRPr="009948BA" w:rsidRDefault="00FE7FBA" w:rsidP="00FE7FBA">
      <w:pPr>
        <w:spacing w:line="276" w:lineRule="auto"/>
        <w:rPr>
          <w:rFonts w:ascii="Times New Roman" w:eastAsia="Verdana" w:hAnsi="Times New Roman" w:cs="Times New Roman"/>
        </w:rPr>
      </w:pPr>
    </w:p>
    <w:p w:rsidR="00FE7FBA" w:rsidRPr="009948BA" w:rsidRDefault="00FE7FBA" w:rsidP="00FE7FBA">
      <w:pPr>
        <w:spacing w:line="276" w:lineRule="auto"/>
        <w:rPr>
          <w:rFonts w:ascii="Times New Roman" w:eastAsia="Verdana" w:hAnsi="Times New Roman" w:cs="Times New Roman"/>
        </w:rPr>
      </w:pPr>
    </w:p>
    <w:p w:rsidR="00FE7FBA" w:rsidRPr="009948BA"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tabs>
          <w:tab w:val="left" w:pos="2192"/>
        </w:tabs>
        <w:spacing w:after="240"/>
        <w:rPr>
          <w:rFonts w:ascii="Times New Roman" w:eastAsia="Times New Roman" w:hAnsi="Times New Roman" w:cs="Times New Roman"/>
          <w:b/>
          <w:color w:val="FFFFFF" w:themeColor="background1"/>
          <w:sz w:val="28"/>
          <w:shd w:val="clear" w:color="auto" w:fill="FBD4B4"/>
        </w:rPr>
      </w:pPr>
      <w:r>
        <w:rPr>
          <w:rFonts w:ascii="Times New Roman" w:eastAsia="Times New Roman" w:hAnsi="Times New Roman" w:cs="Times New Roman"/>
          <w:b/>
          <w:sz w:val="28"/>
          <w:shd w:val="clear" w:color="auto" w:fill="FBD4B4"/>
        </w:rPr>
        <w:t xml:space="preserve">BBBCBX2105                            </w:t>
      </w:r>
      <w:r w:rsidRPr="009948BA">
        <w:rPr>
          <w:rFonts w:ascii="Times New Roman" w:eastAsia="Times New Roman" w:hAnsi="Times New Roman" w:cs="Times New Roman"/>
          <w:b/>
          <w:sz w:val="28"/>
          <w:shd w:val="clear" w:color="auto" w:fill="FBD4B4"/>
        </w:rPr>
        <w:t>Fundamentals of Marketing-II</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4"/>
        <w:gridCol w:w="5859"/>
        <w:gridCol w:w="3485"/>
      </w:tblGrid>
      <w:tr w:rsidR="00FE7FBA" w:rsidRPr="009948BA" w:rsidTr="00FE7FBA">
        <w:trPr>
          <w:trHeight w:val="167"/>
        </w:trPr>
        <w:tc>
          <w:tcPr>
            <w:tcW w:w="1254" w:type="dxa"/>
            <w:shd w:val="clear" w:color="auto" w:fill="C6D9F1"/>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Unit No.</w:t>
            </w:r>
          </w:p>
        </w:tc>
        <w:tc>
          <w:tcPr>
            <w:tcW w:w="5859" w:type="dxa"/>
            <w:shd w:val="clear" w:color="auto" w:fill="C6D9F1"/>
          </w:tcPr>
          <w:p w:rsidR="00FE7FBA" w:rsidRPr="009948BA" w:rsidRDefault="00FE7FBA" w:rsidP="00FE7FBA">
            <w:pPr>
              <w:ind w:right="-270"/>
              <w:rPr>
                <w:rFonts w:ascii="Times New Roman" w:eastAsia="Times New Roman" w:hAnsi="Times New Roman" w:cs="Times New Roman"/>
                <w:b/>
              </w:rPr>
            </w:pPr>
            <w:r w:rsidRPr="009948BA">
              <w:rPr>
                <w:rFonts w:ascii="Times New Roman" w:eastAsia="Times New Roman" w:hAnsi="Times New Roman" w:cs="Times New Roman"/>
                <w:b/>
              </w:rPr>
              <w:t xml:space="preserve">             Title of the unit</w:t>
            </w:r>
          </w:p>
        </w:tc>
        <w:tc>
          <w:tcPr>
            <w:tcW w:w="3485" w:type="dxa"/>
            <w:shd w:val="clear" w:color="auto" w:fill="C6D9F1"/>
          </w:tcPr>
          <w:p w:rsidR="00FE7FBA" w:rsidRPr="009948BA" w:rsidRDefault="00FE7FBA" w:rsidP="00FE7FBA">
            <w:pPr>
              <w:ind w:right="-270"/>
              <w:jc w:val="center"/>
              <w:rPr>
                <w:rFonts w:ascii="Times New Roman" w:eastAsia="Times New Roman" w:hAnsi="Times New Roman" w:cs="Times New Roman"/>
                <w:b/>
              </w:rPr>
            </w:pPr>
            <w:r w:rsidRPr="009948BA">
              <w:rPr>
                <w:rFonts w:ascii="Times New Roman" w:eastAsia="Times New Roman" w:hAnsi="Times New Roman" w:cs="Times New Roman"/>
                <w:b/>
              </w:rPr>
              <w:t>Time required for the unit(Hours)</w:t>
            </w:r>
          </w:p>
        </w:tc>
      </w:tr>
      <w:tr w:rsidR="00FE7FBA" w:rsidRPr="009948BA" w:rsidTr="00FE7FBA">
        <w:trPr>
          <w:trHeight w:val="156"/>
        </w:trPr>
        <w:tc>
          <w:tcPr>
            <w:tcW w:w="1254"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1.</w:t>
            </w:r>
          </w:p>
        </w:tc>
        <w:tc>
          <w:tcPr>
            <w:tcW w:w="5859"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bCs/>
                <w:sz w:val="24"/>
                <w:lang w:eastAsia="zh-CN"/>
              </w:rPr>
              <w:t>Salesmanship</w:t>
            </w:r>
          </w:p>
        </w:tc>
        <w:tc>
          <w:tcPr>
            <w:tcW w:w="3485"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8</w:t>
            </w:r>
          </w:p>
        </w:tc>
      </w:tr>
      <w:tr w:rsidR="00FE7FBA" w:rsidRPr="009948BA" w:rsidTr="00FE7FBA">
        <w:trPr>
          <w:trHeight w:val="156"/>
        </w:trPr>
        <w:tc>
          <w:tcPr>
            <w:tcW w:w="1254"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2.</w:t>
            </w:r>
          </w:p>
        </w:tc>
        <w:tc>
          <w:tcPr>
            <w:tcW w:w="5859"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bCs/>
                <w:sz w:val="24"/>
                <w:lang w:eastAsia="zh-CN"/>
              </w:rPr>
              <w:t>Process of Selling</w:t>
            </w:r>
          </w:p>
        </w:tc>
        <w:tc>
          <w:tcPr>
            <w:tcW w:w="3485"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9</w:t>
            </w:r>
          </w:p>
        </w:tc>
      </w:tr>
      <w:tr w:rsidR="00FE7FBA" w:rsidRPr="009948BA" w:rsidTr="00FE7FBA">
        <w:trPr>
          <w:trHeight w:val="164"/>
        </w:trPr>
        <w:tc>
          <w:tcPr>
            <w:tcW w:w="1254"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3.</w:t>
            </w:r>
          </w:p>
        </w:tc>
        <w:tc>
          <w:tcPr>
            <w:tcW w:w="5859"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bCs/>
                <w:sz w:val="24"/>
                <w:lang w:eastAsia="zh-CN"/>
              </w:rPr>
              <w:t>Rural Marketing</w:t>
            </w:r>
          </w:p>
        </w:tc>
        <w:tc>
          <w:tcPr>
            <w:tcW w:w="3485"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8</w:t>
            </w:r>
          </w:p>
        </w:tc>
      </w:tr>
      <w:tr w:rsidR="00FE7FBA" w:rsidRPr="009948BA" w:rsidTr="00FE7FBA">
        <w:trPr>
          <w:trHeight w:val="156"/>
        </w:trPr>
        <w:tc>
          <w:tcPr>
            <w:tcW w:w="1254"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4.</w:t>
            </w:r>
          </w:p>
        </w:tc>
        <w:tc>
          <w:tcPr>
            <w:tcW w:w="5859"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bCs/>
                <w:sz w:val="24"/>
                <w:lang w:eastAsia="zh-CN"/>
              </w:rPr>
              <w:t>Recent Trends in Marketing</w:t>
            </w:r>
          </w:p>
        </w:tc>
        <w:tc>
          <w:tcPr>
            <w:tcW w:w="3485"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8</w:t>
            </w:r>
          </w:p>
        </w:tc>
      </w:tr>
      <w:tr w:rsidR="00FE7FBA" w:rsidRPr="009948BA" w:rsidTr="00FE7FBA">
        <w:trPr>
          <w:trHeight w:val="95"/>
        </w:trPr>
        <w:tc>
          <w:tcPr>
            <w:tcW w:w="1254"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5.</w:t>
            </w:r>
          </w:p>
        </w:tc>
        <w:tc>
          <w:tcPr>
            <w:tcW w:w="5859"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bCs/>
                <w:sz w:val="24"/>
                <w:lang w:eastAsia="zh-CN"/>
              </w:rPr>
              <w:t>E- Marketing</w:t>
            </w:r>
          </w:p>
        </w:tc>
        <w:tc>
          <w:tcPr>
            <w:tcW w:w="3485"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7</w:t>
            </w:r>
          </w:p>
        </w:tc>
      </w:tr>
    </w:tbl>
    <w:p w:rsidR="00FE7FBA" w:rsidRPr="009948BA" w:rsidRDefault="00FE7FBA" w:rsidP="00FE7FBA">
      <w:pPr>
        <w:pBdr>
          <w:top w:val="nil"/>
          <w:left w:val="nil"/>
          <w:bottom w:val="nil"/>
          <w:right w:val="nil"/>
          <w:between w:val="nil"/>
        </w:pBdr>
        <w:spacing w:line="276" w:lineRule="auto"/>
        <w:ind w:left="-74"/>
        <w:jc w:val="both"/>
        <w:rPr>
          <w:rFonts w:ascii="Times New Roman" w:eastAsia="Times New Roman" w:hAnsi="Times New Roman" w:cs="Times New Roman"/>
          <w:b/>
          <w:color w:val="000000"/>
        </w:rPr>
      </w:pPr>
    </w:p>
    <w:p w:rsidR="00FE7FBA" w:rsidRPr="009948BA" w:rsidRDefault="00FE7FBA" w:rsidP="00FE7FBA">
      <w:pPr>
        <w:pBdr>
          <w:top w:val="nil"/>
          <w:left w:val="nil"/>
          <w:bottom w:val="nil"/>
          <w:right w:val="nil"/>
          <w:between w:val="nil"/>
        </w:pBdr>
        <w:spacing w:line="276" w:lineRule="auto"/>
        <w:ind w:left="-74"/>
        <w:jc w:val="both"/>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Course Outcomes: On successful completion of the course the learner will be able to:</w:t>
      </w:r>
    </w:p>
    <w:p w:rsidR="00FE7FBA" w:rsidRPr="009948BA" w:rsidRDefault="00FE7FBA" w:rsidP="00FE7FBA">
      <w:pPr>
        <w:jc w:val="center"/>
        <w:rPr>
          <w:rFonts w:ascii="Times New Roman" w:eastAsia="Times New Roman" w:hAnsi="Times New Roman" w:cs="Times New Roman"/>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1790"/>
        <w:gridCol w:w="7890"/>
      </w:tblGrid>
      <w:tr w:rsidR="00FE7FBA" w:rsidRPr="009948BA" w:rsidTr="00FE7FBA">
        <w:trPr>
          <w:trHeight w:val="565"/>
        </w:trPr>
        <w:tc>
          <w:tcPr>
            <w:tcW w:w="918"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w:t>
            </w:r>
          </w:p>
        </w:tc>
        <w:tc>
          <w:tcPr>
            <w:tcW w:w="1790"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Cognitive Abilities</w:t>
            </w:r>
          </w:p>
        </w:tc>
        <w:tc>
          <w:tcPr>
            <w:tcW w:w="7890"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Course Outcomes</w:t>
            </w:r>
          </w:p>
        </w:tc>
      </w:tr>
      <w:tr w:rsidR="00FE7FBA" w:rsidRPr="009948BA" w:rsidTr="00FE7FBA">
        <w:tc>
          <w:tcPr>
            <w:tcW w:w="918" w:type="dxa"/>
          </w:tcPr>
          <w:p w:rsidR="00FE7FBA" w:rsidRPr="009948BA" w:rsidRDefault="00FE7FBA" w:rsidP="00FE7FBA">
            <w:pPr>
              <w:ind w:right="-141"/>
              <w:rPr>
                <w:rFonts w:ascii="Times New Roman" w:eastAsia="Times New Roman" w:hAnsi="Times New Roman" w:cs="Times New Roman"/>
              </w:rPr>
            </w:pPr>
            <w:r w:rsidRPr="009948BA">
              <w:rPr>
                <w:rFonts w:ascii="Times New Roman" w:eastAsia="Times New Roman" w:hAnsi="Times New Roman" w:cs="Times New Roman"/>
              </w:rPr>
              <w:lastRenderedPageBreak/>
              <w:t>CO – 01</w:t>
            </w:r>
          </w:p>
        </w:tc>
        <w:tc>
          <w:tcPr>
            <w:tcW w:w="1790" w:type="dxa"/>
          </w:tcPr>
          <w:p w:rsidR="00FE7FBA" w:rsidRPr="00616E5F" w:rsidRDefault="00FE7FBA" w:rsidP="00FE7FBA">
            <w:pPr>
              <w:jc w:val="center"/>
              <w:rPr>
                <w:rFonts w:ascii="Times New Roman" w:eastAsia="Times New Roman" w:hAnsi="Times New Roman" w:cs="Times New Roman"/>
                <w:sz w:val="24"/>
              </w:rPr>
            </w:pPr>
            <w:r w:rsidRPr="00616E5F">
              <w:rPr>
                <w:rFonts w:ascii="Times New Roman" w:hAnsi="Times New Roman" w:cs="Times New Roman"/>
                <w:sz w:val="24"/>
              </w:rPr>
              <w:t>Applying</w:t>
            </w:r>
          </w:p>
        </w:tc>
        <w:tc>
          <w:tcPr>
            <w:tcW w:w="7890"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sz w:val="24"/>
              </w:rPr>
              <w:t>EXPLAIN the concept of Salesmanship</w:t>
            </w:r>
            <w:r w:rsidRPr="00616E5F">
              <w:rPr>
                <w:rFonts w:ascii="Times New Roman" w:hAnsi="Times New Roman" w:cs="Times New Roman"/>
                <w:bCs/>
                <w:sz w:val="24"/>
                <w:lang w:eastAsia="zh-CN"/>
              </w:rPr>
              <w:t xml:space="preserve"> which is a vital aspect of marketing and UNDERSTAND the</w:t>
            </w:r>
            <w:r w:rsidRPr="00616E5F">
              <w:rPr>
                <w:rFonts w:ascii="Times New Roman" w:hAnsi="Times New Roman" w:cs="Times New Roman"/>
                <w:sz w:val="24"/>
              </w:rPr>
              <w:t xml:space="preserve"> salesmanship as an art, science and a profession</w:t>
            </w:r>
          </w:p>
        </w:tc>
      </w:tr>
      <w:tr w:rsidR="00FE7FBA" w:rsidRPr="009948BA" w:rsidTr="00FE7FBA">
        <w:tc>
          <w:tcPr>
            <w:tcW w:w="918" w:type="dxa"/>
          </w:tcPr>
          <w:p w:rsidR="00FE7FBA" w:rsidRPr="009948BA" w:rsidRDefault="00FE7FBA" w:rsidP="00FE7FBA">
            <w:pPr>
              <w:ind w:right="-141"/>
              <w:rPr>
                <w:rFonts w:ascii="Times New Roman" w:eastAsia="Times New Roman" w:hAnsi="Times New Roman" w:cs="Times New Roman"/>
              </w:rPr>
            </w:pPr>
            <w:r w:rsidRPr="009948BA">
              <w:rPr>
                <w:rFonts w:ascii="Times New Roman" w:eastAsia="Times New Roman" w:hAnsi="Times New Roman" w:cs="Times New Roman"/>
              </w:rPr>
              <w:t>CO – 02</w:t>
            </w:r>
          </w:p>
        </w:tc>
        <w:tc>
          <w:tcPr>
            <w:tcW w:w="1790" w:type="dxa"/>
          </w:tcPr>
          <w:p w:rsidR="00FE7FBA" w:rsidRPr="00616E5F" w:rsidRDefault="00FE7FBA" w:rsidP="00FE7FBA">
            <w:pPr>
              <w:jc w:val="center"/>
              <w:rPr>
                <w:rFonts w:ascii="Times New Roman" w:eastAsia="Times New Roman" w:hAnsi="Times New Roman" w:cs="Times New Roman"/>
                <w:sz w:val="24"/>
              </w:rPr>
            </w:pPr>
            <w:r w:rsidRPr="00616E5F">
              <w:rPr>
                <w:rFonts w:ascii="Times New Roman" w:hAnsi="Times New Roman" w:cs="Times New Roman"/>
                <w:sz w:val="24"/>
              </w:rPr>
              <w:t>Applying</w:t>
            </w:r>
          </w:p>
        </w:tc>
        <w:tc>
          <w:tcPr>
            <w:tcW w:w="7890"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sz w:val="24"/>
              </w:rPr>
              <w:t>APPLY the concept and psychology of Salesmanship and get a knowhow of skills in the field of marketing by using various techniques of salesmanship.</w:t>
            </w:r>
          </w:p>
        </w:tc>
      </w:tr>
      <w:tr w:rsidR="00FE7FBA" w:rsidRPr="009948BA" w:rsidTr="00FE7FBA">
        <w:trPr>
          <w:trHeight w:val="613"/>
        </w:trPr>
        <w:tc>
          <w:tcPr>
            <w:tcW w:w="918" w:type="dxa"/>
          </w:tcPr>
          <w:p w:rsidR="00FE7FBA" w:rsidRPr="009948BA" w:rsidRDefault="00FE7FBA" w:rsidP="00FE7FBA">
            <w:pPr>
              <w:ind w:right="-141"/>
              <w:rPr>
                <w:rFonts w:ascii="Times New Roman" w:eastAsia="Times New Roman" w:hAnsi="Times New Roman" w:cs="Times New Roman"/>
              </w:rPr>
            </w:pPr>
            <w:r w:rsidRPr="009948BA">
              <w:rPr>
                <w:rFonts w:ascii="Times New Roman" w:eastAsia="Times New Roman" w:hAnsi="Times New Roman" w:cs="Times New Roman"/>
              </w:rPr>
              <w:t>CO – 03</w:t>
            </w:r>
          </w:p>
          <w:p w:rsidR="00FE7FBA" w:rsidRPr="009948BA" w:rsidRDefault="00FE7FBA" w:rsidP="00FE7FBA">
            <w:pPr>
              <w:ind w:right="-141"/>
              <w:rPr>
                <w:rFonts w:ascii="Times New Roman" w:eastAsia="Times New Roman" w:hAnsi="Times New Roman" w:cs="Times New Roman"/>
              </w:rPr>
            </w:pPr>
          </w:p>
        </w:tc>
        <w:tc>
          <w:tcPr>
            <w:tcW w:w="1790" w:type="dxa"/>
          </w:tcPr>
          <w:p w:rsidR="00FE7FBA" w:rsidRPr="00616E5F" w:rsidRDefault="00FE7FBA" w:rsidP="00FE7FBA">
            <w:pPr>
              <w:jc w:val="center"/>
              <w:rPr>
                <w:rFonts w:ascii="Times New Roman" w:eastAsia="Times New Roman" w:hAnsi="Times New Roman" w:cs="Times New Roman"/>
                <w:sz w:val="24"/>
              </w:rPr>
            </w:pPr>
            <w:r w:rsidRPr="00616E5F">
              <w:rPr>
                <w:rFonts w:ascii="Times New Roman" w:hAnsi="Times New Roman" w:cs="Times New Roman"/>
                <w:sz w:val="24"/>
              </w:rPr>
              <w:t>Evaluate</w:t>
            </w:r>
          </w:p>
        </w:tc>
        <w:tc>
          <w:tcPr>
            <w:tcW w:w="7890"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bCs/>
                <w:sz w:val="24"/>
                <w:lang w:eastAsia="zh-CN"/>
              </w:rPr>
              <w:t>UNDERSTAND Rural Marketing and EVALUATE the Challenges and Opportunities in Rural Marketing in today’s context.</w:t>
            </w:r>
          </w:p>
        </w:tc>
      </w:tr>
      <w:tr w:rsidR="00FE7FBA" w:rsidRPr="009948BA" w:rsidTr="00FE7FBA">
        <w:tc>
          <w:tcPr>
            <w:tcW w:w="918" w:type="dxa"/>
          </w:tcPr>
          <w:p w:rsidR="00FE7FBA" w:rsidRPr="009948BA" w:rsidRDefault="00FE7FBA" w:rsidP="00FE7FBA">
            <w:pPr>
              <w:ind w:right="-141"/>
              <w:rPr>
                <w:rFonts w:ascii="Times New Roman" w:eastAsia="Times New Roman" w:hAnsi="Times New Roman" w:cs="Times New Roman"/>
              </w:rPr>
            </w:pPr>
            <w:r w:rsidRPr="009948BA">
              <w:rPr>
                <w:rFonts w:ascii="Times New Roman" w:eastAsia="Times New Roman" w:hAnsi="Times New Roman" w:cs="Times New Roman"/>
              </w:rPr>
              <w:t>CO - 04</w:t>
            </w:r>
          </w:p>
        </w:tc>
        <w:tc>
          <w:tcPr>
            <w:tcW w:w="1790" w:type="dxa"/>
          </w:tcPr>
          <w:p w:rsidR="00FE7FBA" w:rsidRPr="00616E5F" w:rsidRDefault="00FE7FBA" w:rsidP="00FE7FBA">
            <w:pPr>
              <w:jc w:val="center"/>
              <w:rPr>
                <w:rFonts w:ascii="Times New Roman" w:eastAsia="Times New Roman" w:hAnsi="Times New Roman" w:cs="Times New Roman"/>
                <w:sz w:val="24"/>
              </w:rPr>
            </w:pPr>
            <w:r w:rsidRPr="00616E5F">
              <w:rPr>
                <w:rFonts w:ascii="Times New Roman" w:hAnsi="Times New Roman" w:cs="Times New Roman"/>
                <w:sz w:val="24"/>
              </w:rPr>
              <w:t>Evaluate</w:t>
            </w:r>
          </w:p>
        </w:tc>
        <w:tc>
          <w:tcPr>
            <w:tcW w:w="7890"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sz w:val="24"/>
              </w:rPr>
              <w:t xml:space="preserve">UNDERSTAND the concepts and EVALUATE </w:t>
            </w:r>
            <w:r w:rsidRPr="00616E5F">
              <w:rPr>
                <w:rFonts w:ascii="Times New Roman" w:hAnsi="Times New Roman" w:cs="Times New Roman"/>
                <w:bCs/>
                <w:sz w:val="24"/>
                <w:lang w:eastAsia="zh-CN"/>
              </w:rPr>
              <w:t>recent trends in marketing such as Green marketing, digital marketing,etc.</w:t>
            </w:r>
          </w:p>
        </w:tc>
      </w:tr>
      <w:tr w:rsidR="00FE7FBA" w:rsidRPr="009948BA" w:rsidTr="00FE7FBA">
        <w:tc>
          <w:tcPr>
            <w:tcW w:w="918" w:type="dxa"/>
          </w:tcPr>
          <w:p w:rsidR="00FE7FBA" w:rsidRPr="009948BA" w:rsidRDefault="00FE7FBA" w:rsidP="00FE7FBA">
            <w:pPr>
              <w:ind w:right="-141"/>
              <w:rPr>
                <w:rFonts w:ascii="Times New Roman" w:eastAsia="Times New Roman" w:hAnsi="Times New Roman" w:cs="Times New Roman"/>
              </w:rPr>
            </w:pPr>
            <w:r w:rsidRPr="009948BA">
              <w:rPr>
                <w:rFonts w:ascii="Times New Roman" w:eastAsia="Times New Roman" w:hAnsi="Times New Roman" w:cs="Times New Roman"/>
              </w:rPr>
              <w:t>CO – 05</w:t>
            </w:r>
          </w:p>
        </w:tc>
        <w:tc>
          <w:tcPr>
            <w:tcW w:w="1790" w:type="dxa"/>
          </w:tcPr>
          <w:p w:rsidR="00FE7FBA" w:rsidRPr="00616E5F" w:rsidRDefault="00FE7FBA" w:rsidP="00FE7FBA">
            <w:pPr>
              <w:jc w:val="center"/>
              <w:rPr>
                <w:rFonts w:ascii="Times New Roman" w:eastAsia="Times New Roman" w:hAnsi="Times New Roman" w:cs="Times New Roman"/>
                <w:sz w:val="24"/>
              </w:rPr>
            </w:pPr>
            <w:r w:rsidRPr="00616E5F">
              <w:rPr>
                <w:rFonts w:ascii="Times New Roman" w:hAnsi="Times New Roman" w:cs="Times New Roman"/>
                <w:sz w:val="24"/>
              </w:rPr>
              <w:t>Evaluate</w:t>
            </w:r>
          </w:p>
        </w:tc>
        <w:tc>
          <w:tcPr>
            <w:tcW w:w="7890" w:type="dxa"/>
          </w:tcPr>
          <w:p w:rsidR="00FE7FBA" w:rsidRPr="00616E5F" w:rsidRDefault="00FE7FBA" w:rsidP="00FE7FBA">
            <w:pPr>
              <w:rPr>
                <w:rFonts w:ascii="Times New Roman" w:eastAsia="Times New Roman" w:hAnsi="Times New Roman" w:cs="Times New Roman"/>
                <w:sz w:val="24"/>
              </w:rPr>
            </w:pPr>
            <w:r w:rsidRPr="00616E5F">
              <w:rPr>
                <w:rFonts w:ascii="Times New Roman" w:hAnsi="Times New Roman" w:cs="Times New Roman"/>
                <w:sz w:val="24"/>
              </w:rPr>
              <w:t>EVA</w:t>
            </w:r>
            <w:r w:rsidRPr="00616E5F">
              <w:rPr>
                <w:rFonts w:ascii="Times New Roman" w:hAnsi="Times New Roman" w:cs="Times New Roman"/>
                <w:caps/>
                <w:sz w:val="24"/>
              </w:rPr>
              <w:t>LUATE</w:t>
            </w:r>
            <w:r w:rsidRPr="00616E5F">
              <w:rPr>
                <w:rFonts w:ascii="Times New Roman" w:hAnsi="Times New Roman" w:cs="Times New Roman"/>
                <w:sz w:val="24"/>
              </w:rPr>
              <w:t xml:space="preserve"> the concept, challenges and importance of </w:t>
            </w:r>
            <w:r w:rsidRPr="00616E5F">
              <w:rPr>
                <w:rFonts w:ascii="Times New Roman" w:hAnsi="Times New Roman" w:cs="Times New Roman"/>
                <w:bCs/>
                <w:sz w:val="24"/>
                <w:lang w:eastAsia="zh-CN"/>
              </w:rPr>
              <w:t>E-marketing.</w:t>
            </w:r>
          </w:p>
        </w:tc>
      </w:tr>
    </w:tbl>
    <w:p w:rsidR="00FE7FBA" w:rsidRDefault="00FE7FBA" w:rsidP="00FE7FBA">
      <w:pPr>
        <w:rPr>
          <w:rFonts w:ascii="Times New Roman" w:eastAsia="Times New Roman" w:hAnsi="Times New Roman" w:cs="Times New Roman"/>
          <w:sz w:val="24"/>
          <w:szCs w:val="24"/>
        </w:rPr>
      </w:pPr>
    </w:p>
    <w:p w:rsidR="00FE7FBA" w:rsidRPr="009948BA" w:rsidRDefault="00FE7FBA" w:rsidP="00FE7FBA">
      <w:pPr>
        <w:rPr>
          <w:rFonts w:ascii="Times New Roman" w:eastAsia="Times New Roman" w:hAnsi="Times New Roman" w:cs="Times New Roman"/>
          <w:sz w:val="24"/>
          <w:szCs w:val="24"/>
        </w:rPr>
      </w:pPr>
    </w:p>
    <w:p w:rsidR="00FE7FBA" w:rsidRPr="009948BA" w:rsidRDefault="00FE7FBA" w:rsidP="00FE7FBA">
      <w:pPr>
        <w:rPr>
          <w:rFonts w:ascii="Times New Roman" w:eastAsia="Times New Roman" w:hAnsi="Times New Roman" w:cs="Times New Roman"/>
          <w:sz w:val="24"/>
          <w:szCs w:val="24"/>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
        <w:gridCol w:w="9701"/>
      </w:tblGrid>
      <w:tr w:rsidR="00FE7FBA" w:rsidRPr="009948BA" w:rsidTr="00FE7FBA">
        <w:trPr>
          <w:trHeight w:val="176"/>
        </w:trPr>
        <w:tc>
          <w:tcPr>
            <w:tcW w:w="937" w:type="dxa"/>
          </w:tcPr>
          <w:p w:rsidR="00FE7FBA" w:rsidRPr="009948BA" w:rsidRDefault="00FE7FBA" w:rsidP="00FE7FBA">
            <w:pPr>
              <w:tabs>
                <w:tab w:val="left" w:pos="2192"/>
              </w:tabs>
              <w:jc w:val="center"/>
              <w:rPr>
                <w:rFonts w:ascii="Times New Roman" w:eastAsia="Times New Roman" w:hAnsi="Times New Roman" w:cs="Times New Roman"/>
                <w:b/>
              </w:rPr>
            </w:pPr>
            <w:r w:rsidRPr="009948BA">
              <w:rPr>
                <w:rFonts w:ascii="Times New Roman" w:eastAsia="Times New Roman" w:hAnsi="Times New Roman" w:cs="Times New Roman"/>
                <w:b/>
              </w:rPr>
              <w:t>Unit</w:t>
            </w:r>
          </w:p>
        </w:tc>
        <w:tc>
          <w:tcPr>
            <w:tcW w:w="9701" w:type="dxa"/>
          </w:tcPr>
          <w:p w:rsidR="00FE7FBA" w:rsidRPr="009948BA" w:rsidRDefault="00FE7FBA" w:rsidP="00FE7FBA">
            <w:pPr>
              <w:tabs>
                <w:tab w:val="left" w:pos="2192"/>
              </w:tabs>
              <w:rPr>
                <w:rFonts w:ascii="Times New Roman" w:eastAsia="Times New Roman" w:hAnsi="Times New Roman" w:cs="Times New Roman"/>
                <w:b/>
              </w:rPr>
            </w:pPr>
            <w:r w:rsidRPr="009948BA">
              <w:rPr>
                <w:rFonts w:ascii="Times New Roman" w:eastAsia="Times New Roman" w:hAnsi="Times New Roman" w:cs="Times New Roman"/>
                <w:b/>
              </w:rPr>
              <w:t>Contents</w:t>
            </w:r>
          </w:p>
        </w:tc>
      </w:tr>
      <w:tr w:rsidR="00FE7FBA" w:rsidRPr="009948BA" w:rsidTr="00FE7FBA">
        <w:trPr>
          <w:trHeight w:val="195"/>
        </w:trPr>
        <w:tc>
          <w:tcPr>
            <w:tcW w:w="937" w:type="dxa"/>
            <w:shd w:val="clear" w:color="auto" w:fill="C6D9F1"/>
            <w:vAlign w:val="center"/>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1.</w:t>
            </w:r>
          </w:p>
        </w:tc>
        <w:tc>
          <w:tcPr>
            <w:tcW w:w="9701" w:type="dxa"/>
            <w:shd w:val="clear" w:color="auto" w:fill="C6D9F1"/>
            <w:vAlign w:val="center"/>
          </w:tcPr>
          <w:p w:rsidR="00FE7FBA" w:rsidRPr="009948BA" w:rsidRDefault="00FE7FBA" w:rsidP="00FE7FBA">
            <w:pPr>
              <w:tabs>
                <w:tab w:val="left" w:pos="2192"/>
              </w:tabs>
              <w:rPr>
                <w:rFonts w:ascii="Times New Roman" w:eastAsia="Times New Roman" w:hAnsi="Times New Roman" w:cs="Times New Roman"/>
                <w:b/>
              </w:rPr>
            </w:pPr>
            <w:r w:rsidRPr="009948BA">
              <w:rPr>
                <w:rFonts w:ascii="Times New Roman" w:hAnsi="Times New Roman" w:cs="Times New Roman"/>
                <w:b/>
                <w:bCs/>
                <w:lang w:eastAsia="zh-CN"/>
              </w:rPr>
              <w:t>Salesmanship</w:t>
            </w:r>
          </w:p>
        </w:tc>
      </w:tr>
      <w:tr w:rsidR="00FE7FBA" w:rsidRPr="009948BA" w:rsidTr="00FE7FBA">
        <w:trPr>
          <w:trHeight w:val="195"/>
        </w:trPr>
        <w:tc>
          <w:tcPr>
            <w:tcW w:w="937" w:type="dxa"/>
            <w:shd w:val="clear" w:color="auto" w:fill="FFFFFF"/>
            <w:vAlign w:val="center"/>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b/>
                <w:color w:val="000000"/>
              </w:rPr>
            </w:pPr>
          </w:p>
        </w:tc>
        <w:tc>
          <w:tcPr>
            <w:tcW w:w="9701" w:type="dxa"/>
            <w:shd w:val="clear" w:color="auto" w:fill="FFFFFF"/>
            <w:vAlign w:val="center"/>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rPr>
              <w:t>Meaning and Definition of Salesmanship, Features of Salesmanship,  Scope of Salesmanship,  Modern Concept of Salesmanship, Utility of Salesmanship, Elements of Salesmanship, Salesmanship : Arts or Science, Salesmanship – a Profession, Qualities of Salesman</w:t>
            </w:r>
          </w:p>
        </w:tc>
      </w:tr>
      <w:tr w:rsidR="00FE7FBA" w:rsidRPr="009948BA" w:rsidTr="00FE7FBA">
        <w:trPr>
          <w:trHeight w:val="67"/>
        </w:trPr>
        <w:tc>
          <w:tcPr>
            <w:tcW w:w="937" w:type="dxa"/>
            <w:shd w:val="clear" w:color="auto" w:fill="B8CCE4"/>
            <w:vAlign w:val="center"/>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2.</w:t>
            </w:r>
          </w:p>
        </w:tc>
        <w:tc>
          <w:tcPr>
            <w:tcW w:w="9701" w:type="dxa"/>
            <w:shd w:val="clear" w:color="auto" w:fill="B8CCE4"/>
            <w:vAlign w:val="center"/>
          </w:tcPr>
          <w:p w:rsidR="00FE7FBA" w:rsidRPr="009948BA" w:rsidRDefault="00FE7FBA" w:rsidP="00FE7FBA">
            <w:pPr>
              <w:tabs>
                <w:tab w:val="left" w:pos="2192"/>
              </w:tabs>
              <w:rPr>
                <w:rFonts w:ascii="Times New Roman" w:eastAsia="Times New Roman" w:hAnsi="Times New Roman" w:cs="Times New Roman"/>
                <w:b/>
              </w:rPr>
            </w:pPr>
            <w:r w:rsidRPr="009948BA">
              <w:rPr>
                <w:rFonts w:ascii="Times New Roman" w:hAnsi="Times New Roman" w:cs="Times New Roman"/>
                <w:b/>
                <w:bCs/>
                <w:lang w:eastAsia="zh-CN"/>
              </w:rPr>
              <w:t>Process of Selling</w:t>
            </w:r>
          </w:p>
        </w:tc>
      </w:tr>
      <w:tr w:rsidR="00FE7FBA" w:rsidRPr="009948BA" w:rsidTr="00FE7FBA">
        <w:trPr>
          <w:trHeight w:val="67"/>
        </w:trPr>
        <w:tc>
          <w:tcPr>
            <w:tcW w:w="937" w:type="dxa"/>
            <w:shd w:val="clear" w:color="auto" w:fill="FFFFFF"/>
            <w:vAlign w:val="center"/>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b/>
                <w:color w:val="000000"/>
              </w:rPr>
            </w:pPr>
          </w:p>
        </w:tc>
        <w:tc>
          <w:tcPr>
            <w:tcW w:w="9701" w:type="dxa"/>
            <w:shd w:val="clear" w:color="auto" w:fill="FFFFFF"/>
            <w:vAlign w:val="center"/>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rPr>
              <w:t>Psychology of Salesmanship – Attracting Attention, Awakening Interest, Creating Desire and Action, Stages in Process of Selling – Pre-Sale Preparations , Prospecting , Pre-Approach, Approach , Sales Presentation , Handling of  Objections, Close , After Sales Follow-up.</w:t>
            </w:r>
          </w:p>
        </w:tc>
      </w:tr>
      <w:tr w:rsidR="00FE7FBA" w:rsidRPr="009948BA" w:rsidTr="00FE7FBA">
        <w:trPr>
          <w:trHeight w:val="67"/>
        </w:trPr>
        <w:tc>
          <w:tcPr>
            <w:tcW w:w="937" w:type="dxa"/>
            <w:shd w:val="clear" w:color="auto" w:fill="C6D9F1"/>
            <w:vAlign w:val="center"/>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3.</w:t>
            </w:r>
          </w:p>
        </w:tc>
        <w:tc>
          <w:tcPr>
            <w:tcW w:w="9701" w:type="dxa"/>
            <w:shd w:val="clear" w:color="auto" w:fill="C6D9F1"/>
            <w:vAlign w:val="center"/>
          </w:tcPr>
          <w:p w:rsidR="00FE7FBA" w:rsidRPr="009948BA" w:rsidRDefault="00FE7FBA" w:rsidP="00FE7FBA">
            <w:pPr>
              <w:tabs>
                <w:tab w:val="left" w:pos="2192"/>
              </w:tabs>
              <w:rPr>
                <w:rFonts w:ascii="Times New Roman" w:eastAsia="Times New Roman" w:hAnsi="Times New Roman" w:cs="Times New Roman"/>
                <w:b/>
              </w:rPr>
            </w:pPr>
            <w:r w:rsidRPr="009948BA">
              <w:rPr>
                <w:rFonts w:ascii="Times New Roman" w:hAnsi="Times New Roman" w:cs="Times New Roman"/>
                <w:b/>
                <w:bCs/>
                <w:lang w:eastAsia="zh-CN"/>
              </w:rPr>
              <w:t>Rural Marketing</w:t>
            </w:r>
          </w:p>
        </w:tc>
      </w:tr>
      <w:tr w:rsidR="00FE7FBA" w:rsidRPr="009948BA" w:rsidTr="00FE7FBA">
        <w:trPr>
          <w:trHeight w:val="180"/>
        </w:trPr>
        <w:tc>
          <w:tcPr>
            <w:tcW w:w="937" w:type="dxa"/>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color w:val="000000"/>
              </w:rPr>
            </w:pPr>
          </w:p>
        </w:tc>
        <w:tc>
          <w:tcPr>
            <w:tcW w:w="9701"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rPr>
              <w:t>Rural Marketing, Introduction, Definition of Rural Marketing, Features of Rural Marketing,  Importance of Rural Marketing, Present Scenario of Rural Market,  Challenges and Opportunities in Rural Marketing.</w:t>
            </w:r>
          </w:p>
        </w:tc>
      </w:tr>
      <w:tr w:rsidR="00FE7FBA" w:rsidRPr="009948BA" w:rsidTr="00FE7FBA">
        <w:trPr>
          <w:trHeight w:val="67"/>
        </w:trPr>
        <w:tc>
          <w:tcPr>
            <w:tcW w:w="937" w:type="dxa"/>
            <w:shd w:val="clear" w:color="auto" w:fill="B8CCE4"/>
            <w:vAlign w:val="center"/>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4.</w:t>
            </w:r>
          </w:p>
        </w:tc>
        <w:tc>
          <w:tcPr>
            <w:tcW w:w="9701" w:type="dxa"/>
            <w:shd w:val="clear" w:color="auto" w:fill="B8CCE4"/>
          </w:tcPr>
          <w:p w:rsidR="00FE7FBA" w:rsidRPr="009948BA" w:rsidRDefault="00FE7FBA" w:rsidP="00FE7FBA">
            <w:pPr>
              <w:rPr>
                <w:rFonts w:ascii="Times New Roman" w:eastAsia="Times New Roman" w:hAnsi="Times New Roman" w:cs="Times New Roman"/>
                <w:b/>
              </w:rPr>
            </w:pPr>
            <w:r w:rsidRPr="009948BA">
              <w:rPr>
                <w:rFonts w:ascii="Times New Roman" w:hAnsi="Times New Roman" w:cs="Times New Roman"/>
                <w:b/>
                <w:bCs/>
                <w:lang w:eastAsia="zh-CN"/>
              </w:rPr>
              <w:t>Recent Trends in Marketing</w:t>
            </w:r>
          </w:p>
        </w:tc>
      </w:tr>
      <w:tr w:rsidR="00FE7FBA" w:rsidRPr="009948BA" w:rsidTr="00FE7FBA">
        <w:trPr>
          <w:trHeight w:val="240"/>
        </w:trPr>
        <w:tc>
          <w:tcPr>
            <w:tcW w:w="937" w:type="dxa"/>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color w:val="000000"/>
              </w:rPr>
            </w:pPr>
          </w:p>
        </w:tc>
        <w:tc>
          <w:tcPr>
            <w:tcW w:w="9701" w:type="dxa"/>
          </w:tcPr>
          <w:p w:rsidR="00FE7FBA" w:rsidRPr="009948BA" w:rsidRDefault="00FE7FBA" w:rsidP="00FE7FBA">
            <w:pPr>
              <w:rPr>
                <w:rFonts w:ascii="Times New Roman" w:eastAsia="Times New Roman" w:hAnsi="Times New Roman" w:cs="Times New Roman"/>
              </w:rPr>
            </w:pPr>
            <w:r w:rsidRPr="00006988">
              <w:rPr>
                <w:rFonts w:ascii="Times New Roman" w:hAnsi="Times New Roman" w:cs="Times New Roman"/>
              </w:rPr>
              <w:t xml:space="preserve">Digital Marketing , Green Marketing , Niche Marketing, </w:t>
            </w:r>
            <w:r w:rsidRPr="00006988">
              <w:rPr>
                <w:rFonts w:ascii="Times New Roman" w:hAnsi="Times New Roman" w:cs="Times New Roman"/>
                <w:highlight w:val="yellow"/>
              </w:rPr>
              <w:t>Omni channel Marketing, Influencer Marketing , Relationship Marketing &amp; Meta Marketing</w:t>
            </w:r>
            <w:r w:rsidRPr="00006988">
              <w:rPr>
                <w:rFonts w:ascii="Times New Roman" w:hAnsi="Times New Roman" w:cs="Times New Roman"/>
              </w:rPr>
              <w:t xml:space="preserve">. </w:t>
            </w:r>
            <w:r w:rsidRPr="00006988">
              <w:rPr>
                <w:rFonts w:ascii="Times New Roman" w:hAnsi="Times New Roman" w:cs="Times New Roman"/>
                <w:bCs/>
                <w:lang w:eastAsia="zh-CN"/>
              </w:rPr>
              <w:t xml:space="preserve"> </w:t>
            </w:r>
          </w:p>
        </w:tc>
      </w:tr>
      <w:tr w:rsidR="00FE7FBA" w:rsidRPr="009948BA" w:rsidTr="00FE7FBA">
        <w:trPr>
          <w:trHeight w:val="122"/>
        </w:trPr>
        <w:tc>
          <w:tcPr>
            <w:tcW w:w="937" w:type="dxa"/>
            <w:shd w:val="clear" w:color="auto" w:fill="B8CCE4"/>
            <w:vAlign w:val="center"/>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5.</w:t>
            </w:r>
          </w:p>
        </w:tc>
        <w:tc>
          <w:tcPr>
            <w:tcW w:w="9701" w:type="dxa"/>
            <w:shd w:val="clear" w:color="auto" w:fill="B8CCE4"/>
          </w:tcPr>
          <w:p w:rsidR="00FE7FBA" w:rsidRPr="009948BA" w:rsidRDefault="00FE7FBA" w:rsidP="00FE7FBA">
            <w:pPr>
              <w:rPr>
                <w:rFonts w:ascii="Times New Roman" w:eastAsia="Times New Roman" w:hAnsi="Times New Roman" w:cs="Times New Roman"/>
                <w:b/>
              </w:rPr>
            </w:pPr>
            <w:r w:rsidRPr="009948BA">
              <w:rPr>
                <w:rFonts w:ascii="Times New Roman" w:hAnsi="Times New Roman" w:cs="Times New Roman"/>
                <w:b/>
                <w:bCs/>
                <w:lang w:eastAsia="zh-CN"/>
              </w:rPr>
              <w:t>E- Marketing</w:t>
            </w:r>
          </w:p>
        </w:tc>
      </w:tr>
      <w:tr w:rsidR="00FE7FBA" w:rsidRPr="009948BA" w:rsidTr="00FE7FBA">
        <w:trPr>
          <w:trHeight w:val="122"/>
        </w:trPr>
        <w:tc>
          <w:tcPr>
            <w:tcW w:w="937" w:type="dxa"/>
            <w:shd w:val="clear" w:color="auto" w:fill="FFFFFF"/>
            <w:vAlign w:val="center"/>
          </w:tcPr>
          <w:p w:rsidR="00FE7FBA" w:rsidRPr="009948BA" w:rsidRDefault="00FE7FBA" w:rsidP="00FE7FBA">
            <w:pPr>
              <w:pBdr>
                <w:top w:val="nil"/>
                <w:left w:val="nil"/>
                <w:bottom w:val="nil"/>
                <w:right w:val="nil"/>
                <w:between w:val="nil"/>
              </w:pBdr>
              <w:tabs>
                <w:tab w:val="left" w:pos="2192"/>
              </w:tabs>
              <w:jc w:val="center"/>
              <w:rPr>
                <w:rFonts w:ascii="Times New Roman" w:eastAsia="Times New Roman" w:hAnsi="Times New Roman" w:cs="Times New Roman"/>
                <w:b/>
                <w:color w:val="000000"/>
              </w:rPr>
            </w:pPr>
          </w:p>
        </w:tc>
        <w:tc>
          <w:tcPr>
            <w:tcW w:w="9701" w:type="dxa"/>
            <w:shd w:val="clear" w:color="auto" w:fill="FFFFFF"/>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E-marketing, Social Media Marketing- Challenges and Opportunities</w:t>
            </w:r>
          </w:p>
        </w:tc>
      </w:tr>
    </w:tbl>
    <w:p w:rsidR="00FE7FBA" w:rsidRPr="009948BA" w:rsidRDefault="00FE7FBA" w:rsidP="00FE7FBA">
      <w:pPr>
        <w:pBdr>
          <w:top w:val="nil"/>
          <w:left w:val="nil"/>
          <w:bottom w:val="nil"/>
          <w:right w:val="nil"/>
          <w:between w:val="nil"/>
        </w:pBdr>
        <w:ind w:left="360"/>
        <w:rPr>
          <w:rFonts w:ascii="Times New Roman" w:eastAsia="Times New Roman" w:hAnsi="Times New Roman" w:cs="Times New Roman"/>
          <w:b/>
          <w:color w:val="000000"/>
        </w:rPr>
      </w:pPr>
    </w:p>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Recommended Study Material</w:t>
      </w:r>
    </w:p>
    <w:p w:rsidR="00FE7FBA" w:rsidRPr="009948BA" w:rsidRDefault="00FE7FBA" w:rsidP="00FE7FBA">
      <w:pPr>
        <w:rPr>
          <w:rFonts w:ascii="Times New Roman" w:eastAsia="Times New Roman" w:hAnsi="Times New Roman" w:cs="Times New Roman"/>
          <w:b/>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2612"/>
        <w:gridCol w:w="3231"/>
        <w:gridCol w:w="4048"/>
      </w:tblGrid>
      <w:tr w:rsidR="00FE7FBA" w:rsidRPr="009948BA" w:rsidTr="00FE7FBA">
        <w:tc>
          <w:tcPr>
            <w:tcW w:w="747" w:type="dxa"/>
            <w:shd w:val="clear" w:color="auto" w:fill="9CC3E5"/>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S. No</w:t>
            </w:r>
          </w:p>
        </w:tc>
        <w:tc>
          <w:tcPr>
            <w:tcW w:w="2612" w:type="dxa"/>
            <w:shd w:val="clear" w:color="auto" w:fill="9CC3E5"/>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Title of the Book</w:t>
            </w:r>
          </w:p>
        </w:tc>
        <w:tc>
          <w:tcPr>
            <w:tcW w:w="3231" w:type="dxa"/>
            <w:shd w:val="clear" w:color="auto" w:fill="9CC3E5"/>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Authors</w:t>
            </w:r>
          </w:p>
        </w:tc>
        <w:tc>
          <w:tcPr>
            <w:tcW w:w="4048" w:type="dxa"/>
            <w:shd w:val="clear" w:color="auto" w:fill="9CC3E5"/>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Publication</w:t>
            </w:r>
          </w:p>
        </w:tc>
      </w:tr>
      <w:tr w:rsidR="00FE7FBA" w:rsidRPr="009948BA" w:rsidTr="00FE7FBA">
        <w:tc>
          <w:tcPr>
            <w:tcW w:w="747"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01</w:t>
            </w:r>
          </w:p>
        </w:tc>
        <w:tc>
          <w:tcPr>
            <w:tcW w:w="2612"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Marketing Management</w:t>
            </w:r>
          </w:p>
        </w:tc>
        <w:tc>
          <w:tcPr>
            <w:tcW w:w="3231"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Philip Kotler</w:t>
            </w:r>
          </w:p>
        </w:tc>
        <w:tc>
          <w:tcPr>
            <w:tcW w:w="4048"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Pearson Publication</w:t>
            </w:r>
          </w:p>
        </w:tc>
      </w:tr>
      <w:tr w:rsidR="00FE7FBA" w:rsidRPr="009948BA" w:rsidTr="00FE7FBA">
        <w:tc>
          <w:tcPr>
            <w:tcW w:w="747"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02</w:t>
            </w:r>
          </w:p>
        </w:tc>
        <w:tc>
          <w:tcPr>
            <w:tcW w:w="2612"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Marketing Management</w:t>
            </w:r>
          </w:p>
        </w:tc>
        <w:tc>
          <w:tcPr>
            <w:tcW w:w="3231"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Rajan Saxena</w:t>
            </w:r>
          </w:p>
        </w:tc>
        <w:tc>
          <w:tcPr>
            <w:tcW w:w="4048"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McGraw Hill Education</w:t>
            </w:r>
          </w:p>
        </w:tc>
      </w:tr>
      <w:tr w:rsidR="00FE7FBA" w:rsidRPr="009948BA" w:rsidTr="00FE7FBA">
        <w:tc>
          <w:tcPr>
            <w:tcW w:w="747"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03</w:t>
            </w:r>
          </w:p>
        </w:tc>
        <w:tc>
          <w:tcPr>
            <w:tcW w:w="2612"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Principles of Marketing</w:t>
            </w:r>
          </w:p>
        </w:tc>
        <w:tc>
          <w:tcPr>
            <w:tcW w:w="3231"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Philip Kotler &amp; Gary Armstrong</w:t>
            </w:r>
          </w:p>
        </w:tc>
        <w:tc>
          <w:tcPr>
            <w:tcW w:w="4048"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Pearson Publication</w:t>
            </w:r>
          </w:p>
        </w:tc>
      </w:tr>
      <w:tr w:rsidR="00FE7FBA" w:rsidRPr="009948BA" w:rsidTr="00FE7FBA">
        <w:trPr>
          <w:trHeight w:val="568"/>
        </w:trPr>
        <w:tc>
          <w:tcPr>
            <w:tcW w:w="747"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04</w:t>
            </w:r>
          </w:p>
        </w:tc>
        <w:tc>
          <w:tcPr>
            <w:tcW w:w="2612"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Sales &amp; Distribution Management</w:t>
            </w:r>
          </w:p>
        </w:tc>
        <w:tc>
          <w:tcPr>
            <w:tcW w:w="3231"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Tapan K Panda</w:t>
            </w:r>
          </w:p>
        </w:tc>
        <w:tc>
          <w:tcPr>
            <w:tcW w:w="4048"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Oxford Publication</w:t>
            </w:r>
          </w:p>
        </w:tc>
      </w:tr>
      <w:tr w:rsidR="00FE7FBA" w:rsidRPr="009948BA" w:rsidTr="00FE7FBA">
        <w:tc>
          <w:tcPr>
            <w:tcW w:w="747"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05</w:t>
            </w:r>
          </w:p>
        </w:tc>
        <w:tc>
          <w:tcPr>
            <w:tcW w:w="2612"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Advertising Management</w:t>
            </w:r>
          </w:p>
        </w:tc>
        <w:tc>
          <w:tcPr>
            <w:tcW w:w="3231"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Rajiv Batra</w:t>
            </w:r>
          </w:p>
        </w:tc>
        <w:tc>
          <w:tcPr>
            <w:tcW w:w="4048"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Pearson Publication</w:t>
            </w:r>
          </w:p>
        </w:tc>
      </w:tr>
      <w:tr w:rsidR="00FE7FBA" w:rsidRPr="009948BA" w:rsidTr="00FE7FBA">
        <w:trPr>
          <w:trHeight w:val="496"/>
        </w:trPr>
        <w:tc>
          <w:tcPr>
            <w:tcW w:w="747"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06</w:t>
            </w:r>
          </w:p>
        </w:tc>
        <w:tc>
          <w:tcPr>
            <w:tcW w:w="2612"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Retail Management</w:t>
            </w:r>
          </w:p>
        </w:tc>
        <w:tc>
          <w:tcPr>
            <w:tcW w:w="3231"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Swapna Pradhan</w:t>
            </w:r>
          </w:p>
        </w:tc>
        <w:tc>
          <w:tcPr>
            <w:tcW w:w="4048"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McGraw Hill Publication</w:t>
            </w:r>
          </w:p>
        </w:tc>
      </w:tr>
      <w:tr w:rsidR="00FE7FBA" w:rsidRPr="009948BA" w:rsidTr="00FE7FBA">
        <w:tc>
          <w:tcPr>
            <w:tcW w:w="747"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07</w:t>
            </w:r>
          </w:p>
        </w:tc>
        <w:tc>
          <w:tcPr>
            <w:tcW w:w="2612"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Retail Management</w:t>
            </w:r>
          </w:p>
        </w:tc>
        <w:tc>
          <w:tcPr>
            <w:tcW w:w="3231"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Gibson Vedamani</w:t>
            </w:r>
          </w:p>
        </w:tc>
        <w:tc>
          <w:tcPr>
            <w:tcW w:w="4048"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Jayco Publication</w:t>
            </w:r>
          </w:p>
        </w:tc>
      </w:tr>
      <w:tr w:rsidR="00FE7FBA" w:rsidRPr="009948BA" w:rsidTr="00FE7FBA">
        <w:tc>
          <w:tcPr>
            <w:tcW w:w="747"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08</w:t>
            </w:r>
          </w:p>
        </w:tc>
        <w:tc>
          <w:tcPr>
            <w:tcW w:w="2612"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Marketing Management</w:t>
            </w:r>
          </w:p>
        </w:tc>
        <w:tc>
          <w:tcPr>
            <w:tcW w:w="3231" w:type="dxa"/>
          </w:tcPr>
          <w:p w:rsidR="00FE7FBA" w:rsidRPr="009948BA" w:rsidRDefault="00FE7FBA" w:rsidP="00FE7FBA">
            <w:pPr>
              <w:rPr>
                <w:rFonts w:ascii="Times New Roman" w:hAnsi="Times New Roman" w:cs="Times New Roman"/>
                <w:bCs/>
                <w:lang w:eastAsia="zh-CN"/>
              </w:rPr>
            </w:pPr>
            <w:r w:rsidRPr="009948BA">
              <w:rPr>
                <w:rFonts w:ascii="Times New Roman" w:hAnsi="Times New Roman" w:cs="Times New Roman"/>
                <w:bCs/>
                <w:lang w:eastAsia="zh-CN"/>
              </w:rPr>
              <w:t xml:space="preserve">V. S. Ramaswamy &amp; S. </w:t>
            </w:r>
          </w:p>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Namakumari</w:t>
            </w:r>
          </w:p>
        </w:tc>
        <w:tc>
          <w:tcPr>
            <w:tcW w:w="4048"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Macmillan Publication</w:t>
            </w:r>
          </w:p>
        </w:tc>
      </w:tr>
      <w:tr w:rsidR="00FE7FBA" w:rsidRPr="009948BA" w:rsidTr="00FE7FBA">
        <w:trPr>
          <w:trHeight w:val="565"/>
        </w:trPr>
        <w:tc>
          <w:tcPr>
            <w:tcW w:w="747"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09</w:t>
            </w:r>
          </w:p>
        </w:tc>
        <w:tc>
          <w:tcPr>
            <w:tcW w:w="2612"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Supply Chain Management</w:t>
            </w:r>
          </w:p>
        </w:tc>
        <w:tc>
          <w:tcPr>
            <w:tcW w:w="3231"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Sunil Chopra, Peter Meindl&amp; D. V. Karla</w:t>
            </w:r>
          </w:p>
        </w:tc>
        <w:tc>
          <w:tcPr>
            <w:tcW w:w="4048" w:type="dxa"/>
          </w:tcPr>
          <w:p w:rsidR="00FE7FBA" w:rsidRPr="009948BA" w:rsidRDefault="00FE7FBA" w:rsidP="00FE7FBA">
            <w:pPr>
              <w:rPr>
                <w:rFonts w:ascii="Times New Roman" w:eastAsia="Times New Roman" w:hAnsi="Times New Roman" w:cs="Times New Roman"/>
              </w:rPr>
            </w:pPr>
            <w:r w:rsidRPr="009948BA">
              <w:rPr>
                <w:rFonts w:ascii="Times New Roman" w:hAnsi="Times New Roman" w:cs="Times New Roman"/>
                <w:bCs/>
                <w:lang w:eastAsia="zh-CN"/>
              </w:rPr>
              <w:t>Pearson Publication</w:t>
            </w:r>
          </w:p>
        </w:tc>
      </w:tr>
    </w:tbl>
    <w:p w:rsidR="00FE7FBA" w:rsidRPr="009948BA" w:rsidRDefault="00FE7FBA" w:rsidP="00FE7FBA">
      <w:pPr>
        <w:spacing w:line="276" w:lineRule="auto"/>
        <w:rPr>
          <w:rFonts w:ascii="Times New Roman" w:eastAsia="Verdana" w:hAnsi="Times New Roman" w:cs="Times New Roman"/>
        </w:rPr>
      </w:pPr>
    </w:p>
    <w:p w:rsidR="00FE7FBA" w:rsidRPr="009948BA" w:rsidRDefault="00FE7FBA" w:rsidP="00FE7FBA">
      <w:pPr>
        <w:jc w:val="center"/>
        <w:rPr>
          <w:rFonts w:ascii="Times New Roman" w:eastAsia="Times New Roman" w:hAnsi="Times New Roman" w:cs="Times New Roman"/>
          <w:b/>
          <w:sz w:val="24"/>
          <w:szCs w:val="24"/>
          <w:u w:val="single"/>
        </w:rPr>
      </w:pPr>
    </w:p>
    <w:p w:rsidR="00FE7FBA" w:rsidRPr="00F0621B"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4"/>
        </w:rPr>
      </w:pPr>
      <w:r>
        <w:rPr>
          <w:rFonts w:ascii="Times New Roman" w:eastAsia="Times New Roman" w:hAnsi="Times New Roman" w:cs="Times New Roman"/>
          <w:b/>
          <w:sz w:val="28"/>
          <w:szCs w:val="24"/>
        </w:rPr>
        <w:t>Tally &amp; Computer Based Accounting</w:t>
      </w:r>
    </w:p>
    <w:p w:rsidR="00FE7FBA" w:rsidRPr="009948BA" w:rsidRDefault="00FE7FBA" w:rsidP="00FE7FBA">
      <w:pPr>
        <w:jc w:val="center"/>
        <w:rPr>
          <w:rFonts w:ascii="Times New Roman" w:eastAsia="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lastRenderedPageBreak/>
              <w:t>1.</w:t>
            </w:r>
          </w:p>
        </w:tc>
        <w:tc>
          <w:tcPr>
            <w:tcW w:w="2854" w:type="pct"/>
          </w:tcPr>
          <w:p w:rsidR="00FE7FBA" w:rsidRPr="00877EE3" w:rsidRDefault="00FE7FBA" w:rsidP="00FE7FBA">
            <w:pPr>
              <w:pStyle w:val="NormalWeb"/>
              <w:spacing w:before="0" w:beforeAutospacing="0" w:after="0" w:afterAutospacing="0"/>
              <w:rPr>
                <w:sz w:val="20"/>
                <w:szCs w:val="20"/>
              </w:rPr>
            </w:pPr>
            <w:r w:rsidRPr="00877EE3">
              <w:rPr>
                <w:bCs/>
                <w:color w:val="222222"/>
              </w:rPr>
              <w:t>Basic Configuration of Tally</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877EE3" w:rsidRDefault="00FE7FBA" w:rsidP="00FE7FBA">
            <w:pPr>
              <w:pStyle w:val="NormalWeb"/>
              <w:spacing w:before="0" w:beforeAutospacing="0" w:after="0" w:afterAutospacing="0"/>
              <w:rPr>
                <w:sz w:val="20"/>
                <w:szCs w:val="20"/>
              </w:rPr>
            </w:pPr>
            <w:r w:rsidRPr="00877EE3">
              <w:rPr>
                <w:bCs/>
                <w:color w:val="222222"/>
              </w:rPr>
              <w:t>Account Information, Inventory Information</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877EE3" w:rsidRDefault="00FE7FBA" w:rsidP="00FE7FBA">
            <w:pPr>
              <w:pStyle w:val="NormalWeb"/>
              <w:spacing w:before="0" w:beforeAutospacing="0" w:after="0" w:afterAutospacing="0"/>
              <w:rPr>
                <w:sz w:val="20"/>
                <w:szCs w:val="20"/>
              </w:rPr>
            </w:pPr>
            <w:r w:rsidRPr="00877EE3">
              <w:rPr>
                <w:bCs/>
                <w:color w:val="222222"/>
              </w:rPr>
              <w:t>Advanced Accounting Features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877EE3" w:rsidRDefault="00FE7FBA" w:rsidP="00FE7FBA">
            <w:pPr>
              <w:pStyle w:val="NormalWeb"/>
              <w:spacing w:before="0" w:beforeAutospacing="0" w:after="0" w:afterAutospacing="0"/>
              <w:rPr>
                <w:sz w:val="20"/>
                <w:szCs w:val="20"/>
              </w:rPr>
            </w:pPr>
            <w:r w:rsidRPr="00877EE3">
              <w:rPr>
                <w:bCs/>
                <w:color w:val="222222"/>
              </w:rPr>
              <w:t>Introduction to Payroll &amp; Display of Reports</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877EE3" w:rsidRDefault="00FE7FBA" w:rsidP="00FE7FBA">
            <w:pPr>
              <w:pStyle w:val="NormalWeb"/>
              <w:spacing w:before="0" w:beforeAutospacing="0" w:after="0" w:afterAutospacing="0"/>
              <w:rPr>
                <w:sz w:val="20"/>
                <w:szCs w:val="20"/>
              </w:rPr>
            </w:pPr>
            <w:r w:rsidRPr="00877EE3">
              <w:rPr>
                <w:bCs/>
                <w:color w:val="222222"/>
              </w:rPr>
              <w:t>GST</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eastAsia="Times New Roman" w:hAnsi="Times New Roman" w:cs="Times New Roman"/>
          <w:sz w:val="24"/>
          <w:szCs w:val="24"/>
        </w:rPr>
      </w:pPr>
    </w:p>
    <w:p w:rsidR="00FE7FBA" w:rsidRDefault="00FE7FBA" w:rsidP="00FE7FBA">
      <w:pPr>
        <w:jc w:val="both"/>
        <w:rPr>
          <w:rFonts w:ascii="Times New Roman" w:eastAsia="Times New Roman" w:hAnsi="Times New Roman" w:cs="Times New Roman"/>
          <w:b/>
          <w:sz w:val="24"/>
          <w:szCs w:val="24"/>
          <w:u w:val="single"/>
        </w:rPr>
      </w:pPr>
    </w:p>
    <w:p w:rsidR="00FE7FBA" w:rsidRPr="009948BA" w:rsidRDefault="00FE7FBA" w:rsidP="00FE7FBA">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 xml:space="preserve">Course Outcomes: </w:t>
      </w:r>
    </w:p>
    <w:p w:rsidR="00FE7FBA" w:rsidRPr="009948BA" w:rsidRDefault="00FE7FBA" w:rsidP="00FE7FBA">
      <w:pPr>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53"/>
        <w:gridCol w:w="7207"/>
      </w:tblGrid>
      <w:tr w:rsidR="00FE7FBA" w:rsidRPr="009948BA" w:rsidTr="00FE7FBA">
        <w:tc>
          <w:tcPr>
            <w:tcW w:w="1170"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w:t>
            </w:r>
          </w:p>
        </w:tc>
        <w:tc>
          <w:tcPr>
            <w:tcW w:w="2153"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Cognitive Abilities</w:t>
            </w:r>
          </w:p>
        </w:tc>
        <w:tc>
          <w:tcPr>
            <w:tcW w:w="7207" w:type="dxa"/>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Course Outcomes</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01</w:t>
            </w: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Analyze the various concepts of Operating System, different working aspects of Windows.</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02</w:t>
            </w: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Applying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IMPLEMENT the concept and techniques of Formatting, mail merge to create MS-Word document.</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03</w:t>
            </w:r>
          </w:p>
          <w:p w:rsidR="00FE7FBA" w:rsidRPr="009948BA" w:rsidRDefault="00FE7FBA" w:rsidP="00FE7FBA">
            <w:pPr>
              <w:rPr>
                <w:rFonts w:ascii="Times New Roman" w:eastAsia="Times New Roman" w:hAnsi="Times New Roman" w:cs="Times New Roman"/>
                <w:color w:val="000000"/>
                <w:sz w:val="24"/>
                <w:szCs w:val="24"/>
              </w:rPr>
            </w:pP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Applying Analyzing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IMPLEMENT various formatting concepts, charts, Data Validation on the workbooks of MS-Excel. EVALUATE various parameters of data using Analysis Tool and Pivot Table.</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- 04</w:t>
            </w: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Analyze interface of MS-PowerPoint, Layouts of Slide and apply them.</w:t>
            </w:r>
          </w:p>
        </w:tc>
      </w:tr>
      <w:tr w:rsidR="00FE7FBA" w:rsidRPr="009948BA" w:rsidTr="00FE7FBA">
        <w:tc>
          <w:tcPr>
            <w:tcW w:w="1170"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CO – 05</w:t>
            </w:r>
          </w:p>
        </w:tc>
        <w:tc>
          <w:tcPr>
            <w:tcW w:w="2153"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Creating</w:t>
            </w:r>
          </w:p>
        </w:tc>
        <w:tc>
          <w:tcPr>
            <w:tcW w:w="7207" w:type="dxa"/>
          </w:tcPr>
          <w:p w:rsidR="00FE7FBA" w:rsidRPr="009948BA" w:rsidRDefault="00FE7FBA" w:rsidP="00FE7FBA">
            <w:pPr>
              <w:rPr>
                <w:rFonts w:ascii="Times New Roman" w:eastAsia="Times New Roman" w:hAnsi="Times New Roman" w:cs="Times New Roman"/>
                <w:color w:val="000000"/>
                <w:sz w:val="24"/>
                <w:szCs w:val="24"/>
              </w:rPr>
            </w:pPr>
            <w:r w:rsidRPr="009948BA">
              <w:rPr>
                <w:rFonts w:ascii="Times New Roman" w:eastAsia="Times New Roman" w:hAnsi="Times New Roman" w:cs="Times New Roman"/>
                <w:color w:val="000000"/>
                <w:sz w:val="24"/>
                <w:szCs w:val="24"/>
              </w:rPr>
              <w:t>DESIGN a Power-Point Presentation and Report using the concepts of MS-Word MS-Excel.</w:t>
            </w:r>
          </w:p>
        </w:tc>
      </w:tr>
    </w:tbl>
    <w:p w:rsidR="00FE7FBA" w:rsidRPr="009948BA" w:rsidRDefault="00FE7FBA" w:rsidP="00FE7FBA">
      <w:pPr>
        <w:jc w:val="both"/>
        <w:rPr>
          <w:rFonts w:ascii="Times New Roman" w:eastAsia="Times New Roman" w:hAnsi="Times New Roman" w:cs="Times New Roman"/>
          <w:b/>
          <w:sz w:val="24"/>
          <w:szCs w:val="24"/>
          <w:u w:val="single"/>
        </w:rPr>
      </w:pPr>
    </w:p>
    <w:p w:rsidR="00FE7FBA" w:rsidRPr="009948BA" w:rsidRDefault="00FE7FBA" w:rsidP="00FE7FBA">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Syllabus:</w:t>
      </w:r>
    </w:p>
    <w:tbl>
      <w:tblPr>
        <w:tblpPr w:leftFromText="180" w:rightFromText="180" w:vertAnchor="text" w:horzAnchor="margin" w:tblpXSpec="center" w:tblpY="198"/>
        <w:tblW w:w="50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5"/>
        <w:gridCol w:w="8706"/>
      </w:tblGrid>
      <w:tr w:rsidR="00FE7FBA" w:rsidRPr="009948BA" w:rsidTr="00FE7FBA">
        <w:trPr>
          <w:trHeight w:val="176"/>
        </w:trPr>
        <w:tc>
          <w:tcPr>
            <w:tcW w:w="630" w:type="pct"/>
            <w:shd w:val="clear" w:color="auto" w:fill="auto"/>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bookmarkStart w:id="3" w:name="_Hlk40460505"/>
            <w:r w:rsidRPr="009948BA">
              <w:rPr>
                <w:rFonts w:ascii="Times New Roman" w:hAnsi="Times New Roman" w:cs="Times New Roman"/>
                <w:b/>
                <w:bCs/>
                <w:color w:val="222222"/>
              </w:rPr>
              <w:t>Unit</w:t>
            </w:r>
          </w:p>
        </w:tc>
        <w:tc>
          <w:tcPr>
            <w:tcW w:w="4370" w:type="pct"/>
            <w:shd w:val="clear" w:color="auto" w:fill="auto"/>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Contents</w:t>
            </w:r>
          </w:p>
        </w:tc>
      </w:tr>
      <w:tr w:rsidR="00FE7FBA" w:rsidRPr="009948BA" w:rsidTr="00FE7FBA">
        <w:trPr>
          <w:trHeight w:val="245"/>
        </w:trPr>
        <w:tc>
          <w:tcPr>
            <w:tcW w:w="630" w:type="pct"/>
            <w:shd w:val="clear" w:color="auto" w:fill="auto"/>
            <w:vAlign w:val="center"/>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1.</w:t>
            </w:r>
          </w:p>
        </w:tc>
        <w:tc>
          <w:tcPr>
            <w:tcW w:w="4370" w:type="pct"/>
            <w:shd w:val="clear" w:color="auto" w:fill="B8CCE4" w:themeFill="accent1" w:themeFillTint="66"/>
            <w:vAlign w:val="center"/>
          </w:tcPr>
          <w:p w:rsidR="00FE7FBA" w:rsidRPr="009948BA" w:rsidRDefault="00FE7FBA" w:rsidP="00FE7FBA">
            <w:pPr>
              <w:shd w:val="clear" w:color="auto" w:fill="FFFFFF" w:themeFill="background1"/>
              <w:rPr>
                <w:rFonts w:ascii="Times New Roman" w:hAnsi="Times New Roman" w:cs="Times New Roman"/>
                <w:b/>
                <w:bCs/>
                <w:color w:val="222222"/>
              </w:rPr>
            </w:pPr>
            <w:r w:rsidRPr="009948BA">
              <w:rPr>
                <w:rFonts w:ascii="Times New Roman" w:hAnsi="Times New Roman" w:cs="Times New Roman"/>
                <w:b/>
                <w:bCs/>
                <w:color w:val="222222"/>
              </w:rPr>
              <w:t>Basic Configuration of Tally</w:t>
            </w:r>
          </w:p>
        </w:tc>
      </w:tr>
      <w:tr w:rsidR="00FE7FBA" w:rsidRPr="009948BA" w:rsidTr="00FE7FBA">
        <w:trPr>
          <w:trHeight w:val="195"/>
        </w:trPr>
        <w:tc>
          <w:tcPr>
            <w:tcW w:w="630" w:type="pct"/>
            <w:shd w:val="clear" w:color="auto" w:fill="auto"/>
            <w:vAlign w:val="center"/>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p>
        </w:tc>
        <w:tc>
          <w:tcPr>
            <w:tcW w:w="4370" w:type="pct"/>
            <w:shd w:val="clear" w:color="auto" w:fill="auto"/>
            <w:vAlign w:val="center"/>
          </w:tcPr>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Select company, How to Shut company, How to Create company How to Alter company, How to apply Security control, How to Change tally vault, How to Split company data, How to take Back up</w:t>
            </w:r>
          </w:p>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 xml:space="preserve">How to Restore Back up, How to use Tally audit features, </w:t>
            </w:r>
          </w:p>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fill up Country details, How to change Style of dates, How to Configuration of numbers, How to use Other options, Loading A Company, How to Select company, How to change Company name How to set Financial year</w:t>
            </w:r>
          </w:p>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use General, How to use Numeric symbols, How to use Accts/inventory info., How to pass Voucher entry</w:t>
            </w:r>
          </w:p>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prepare Invoice / orders entry, How to take Printing, How to send E- mailing, How to do Data configuration</w:t>
            </w:r>
          </w:p>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Cs/>
                <w:color w:val="222222"/>
              </w:rPr>
              <w:t>How to use Accounting features, How to use Inventory features</w:t>
            </w:r>
          </w:p>
        </w:tc>
      </w:tr>
      <w:tr w:rsidR="00FE7FBA" w:rsidRPr="009948BA" w:rsidTr="00FE7FBA">
        <w:trPr>
          <w:trHeight w:val="67"/>
        </w:trPr>
        <w:tc>
          <w:tcPr>
            <w:tcW w:w="630" w:type="pct"/>
            <w:shd w:val="clear" w:color="auto" w:fill="auto"/>
            <w:vAlign w:val="center"/>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2.</w:t>
            </w:r>
          </w:p>
        </w:tc>
        <w:tc>
          <w:tcPr>
            <w:tcW w:w="4370" w:type="pct"/>
            <w:shd w:val="clear" w:color="auto" w:fill="B8CCE4" w:themeFill="accent1" w:themeFillTint="66"/>
            <w:vAlign w:val="center"/>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Account Information, Inventory Information</w:t>
            </w:r>
          </w:p>
        </w:tc>
      </w:tr>
      <w:tr w:rsidR="00FE7FBA" w:rsidRPr="009948BA" w:rsidTr="00FE7FBA">
        <w:trPr>
          <w:trHeight w:val="67"/>
        </w:trPr>
        <w:tc>
          <w:tcPr>
            <w:tcW w:w="630" w:type="pct"/>
            <w:shd w:val="clear" w:color="auto" w:fill="auto"/>
            <w:vAlign w:val="center"/>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p>
        </w:tc>
        <w:tc>
          <w:tcPr>
            <w:tcW w:w="4370" w:type="pct"/>
            <w:shd w:val="clear" w:color="auto" w:fill="auto"/>
            <w:vAlign w:val="center"/>
          </w:tcPr>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 xml:space="preserve">How to activate Functions in accounts info. Menu, How to prepare Groups Tally ERP 9, How to prepare Ledgers, How to enter Voucher entries, How to set Inventory configurations &amp; features Inventory info. Menu, How to set up Stock groups, How to set up Stock categories How to create  Stock items, How to create Units of measurement, How to create Bills of materials Locations / Godown, Inventory voucher types, Payment voucher entry, Receipt voucher entry, Journal voucher entry, Sales voucher entry, Purchase voucher entry, Debit note voucher entry, Credit note voucher entry, purchase order entry, Sales </w:t>
            </w:r>
            <w:r w:rsidRPr="00607A03">
              <w:rPr>
                <w:rFonts w:ascii="Times New Roman" w:hAnsi="Times New Roman" w:cs="Times New Roman"/>
                <w:bCs/>
                <w:color w:val="222222"/>
              </w:rPr>
              <w:lastRenderedPageBreak/>
              <w:t>order entry, Receipt note entry, Delivery note entry, Rejection out entry, Rejection in entry, Stock journal entry, Manufacturing journal entry, Physical stock voucher entry</w:t>
            </w:r>
          </w:p>
        </w:tc>
      </w:tr>
      <w:tr w:rsidR="00FE7FBA" w:rsidRPr="009948BA" w:rsidTr="00FE7FBA">
        <w:trPr>
          <w:trHeight w:val="67"/>
        </w:trPr>
        <w:tc>
          <w:tcPr>
            <w:tcW w:w="630" w:type="pct"/>
            <w:shd w:val="clear" w:color="auto" w:fill="auto"/>
            <w:vAlign w:val="center"/>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lastRenderedPageBreak/>
              <w:t>3.</w:t>
            </w:r>
          </w:p>
        </w:tc>
        <w:tc>
          <w:tcPr>
            <w:tcW w:w="4370" w:type="pct"/>
            <w:shd w:val="clear" w:color="auto" w:fill="B8CCE4" w:themeFill="accent1" w:themeFillTint="66"/>
            <w:vAlign w:val="center"/>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Advanced Accounting Features</w:t>
            </w:r>
          </w:p>
        </w:tc>
      </w:tr>
      <w:tr w:rsidR="00FE7FBA" w:rsidRPr="009948BA" w:rsidTr="00FE7FBA">
        <w:trPr>
          <w:trHeight w:val="180"/>
        </w:trPr>
        <w:tc>
          <w:tcPr>
            <w:tcW w:w="630" w:type="pct"/>
            <w:shd w:val="clear" w:color="auto" w:fill="auto"/>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p>
        </w:tc>
        <w:tc>
          <w:tcPr>
            <w:tcW w:w="4370" w:type="pct"/>
            <w:shd w:val="clear" w:color="auto" w:fill="auto"/>
          </w:tcPr>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create cost categories &amp; cost Centers, How to configure Cheque printing, How to set Credit limits</w:t>
            </w:r>
          </w:p>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do Bank Reconciliation, What is TDS Process, How to prepare and Issue of TDS Certificate How to do Filing of E-TDS Return, Enabling TDS, What is Nature of TDS related payments Deductee types, How to Create TDS Masters (Expense ledger, Party Ledger, Tax ledger), How to pass TDS Voucher Entries/Transactions How do pass TDS on expenses (Journal Voucher), How to pass Expenses partly subject to TDS (Journal voucher)</w:t>
            </w:r>
          </w:p>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do Accounting multiple expenses and deducting TDS later, How to record TDS on advance payments</w:t>
            </w:r>
          </w:p>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How to do Adjusting advances against the bill, How to Changes in TDS Percentage Computation, TDS Challan Reconciliation Print Form 16A, Form 26Q Annexure to 26Q Form 27Q Annexure to 27Q, Form 26, Annexure to 26</w:t>
            </w:r>
          </w:p>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Cs/>
                <w:color w:val="222222"/>
              </w:rPr>
              <w:t>Form 27, Annexure to, 27 E-Return, E-TDS, Print form 27A</w:t>
            </w:r>
          </w:p>
        </w:tc>
      </w:tr>
      <w:tr w:rsidR="00FE7FBA" w:rsidRPr="009948BA" w:rsidTr="00FE7FBA">
        <w:trPr>
          <w:trHeight w:val="67"/>
        </w:trPr>
        <w:tc>
          <w:tcPr>
            <w:tcW w:w="630" w:type="pct"/>
            <w:shd w:val="clear" w:color="auto" w:fill="auto"/>
            <w:vAlign w:val="center"/>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4.</w:t>
            </w:r>
          </w:p>
        </w:tc>
        <w:tc>
          <w:tcPr>
            <w:tcW w:w="4370" w:type="pct"/>
            <w:shd w:val="clear" w:color="auto" w:fill="B8CCE4" w:themeFill="accent1" w:themeFillTint="66"/>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Introduction to Payroll &amp; Display of Reports</w:t>
            </w:r>
          </w:p>
        </w:tc>
      </w:tr>
      <w:tr w:rsidR="00FE7FBA" w:rsidRPr="009948BA" w:rsidTr="00FE7FBA">
        <w:trPr>
          <w:trHeight w:val="240"/>
        </w:trPr>
        <w:tc>
          <w:tcPr>
            <w:tcW w:w="630" w:type="pct"/>
            <w:shd w:val="clear" w:color="auto" w:fill="auto"/>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p>
        </w:tc>
        <w:tc>
          <w:tcPr>
            <w:tcW w:w="4370" w:type="pct"/>
            <w:shd w:val="clear" w:color="auto" w:fill="auto"/>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607A03">
              <w:rPr>
                <w:rFonts w:ascii="Times New Roman" w:hAnsi="Times New Roman" w:cs="Times New Roman"/>
                <w:bCs/>
                <w:color w:val="222222"/>
              </w:rPr>
              <w:t>How to Enabling payroll in tally, How to generate pay slip, How to Create Payroll Masters, How to pass Payroll Voucher Entry, How to view Statements of payroll, How to view Attendance-Reports, How to view Payroll Statutory Reports Payroll Statutory Computation Employees Provident Fund (EPF) Reports Employees State –Insurance (ESI) Reports Professional Tax Report, Gratuity Report, Accounting Reports?Trial Balance, Profit &amp; Loss, Balance Sheet, Inventory Reports? Stock Summary, Sales Register, Purchase Register, Tax Reports- Challans, Registers Filing, Payroll Reports? Pay Slips, Salary Register,PF Challan,ESI Challan, MIS Reports?</w:t>
            </w:r>
            <w:r>
              <w:rPr>
                <w:rFonts w:ascii="Times New Roman" w:hAnsi="Times New Roman" w:cs="Times New Roman"/>
                <w:bCs/>
                <w:color w:val="222222"/>
              </w:rPr>
              <w:t xml:space="preserve"> </w:t>
            </w:r>
            <w:r w:rsidRPr="009948BA">
              <w:rPr>
                <w:rFonts w:ascii="Times New Roman" w:hAnsi="Times New Roman" w:cs="Times New Roman"/>
                <w:bCs/>
                <w:color w:val="222222"/>
              </w:rPr>
              <w:t>Receivables, Payables</w:t>
            </w:r>
          </w:p>
        </w:tc>
      </w:tr>
      <w:tr w:rsidR="00FE7FBA" w:rsidRPr="009948BA" w:rsidTr="00FE7FBA">
        <w:trPr>
          <w:trHeight w:val="122"/>
        </w:trPr>
        <w:tc>
          <w:tcPr>
            <w:tcW w:w="630" w:type="pct"/>
            <w:shd w:val="clear" w:color="auto" w:fill="auto"/>
            <w:vAlign w:val="center"/>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 xml:space="preserve">   5.</w:t>
            </w:r>
          </w:p>
        </w:tc>
        <w:tc>
          <w:tcPr>
            <w:tcW w:w="4370" w:type="pct"/>
            <w:shd w:val="clear" w:color="auto" w:fill="B8CCE4" w:themeFill="accent1" w:themeFillTint="66"/>
          </w:tcPr>
          <w:p w:rsidR="00FE7FBA" w:rsidRPr="009948BA" w:rsidRDefault="00FE7FBA" w:rsidP="00FE7FBA">
            <w:pPr>
              <w:shd w:val="clear" w:color="auto" w:fill="FFFFFF" w:themeFill="background1"/>
              <w:spacing w:line="360" w:lineRule="auto"/>
              <w:rPr>
                <w:rFonts w:ascii="Times New Roman" w:hAnsi="Times New Roman" w:cs="Times New Roman"/>
                <w:b/>
                <w:bCs/>
                <w:color w:val="222222"/>
              </w:rPr>
            </w:pPr>
            <w:r w:rsidRPr="009948BA">
              <w:rPr>
                <w:rFonts w:ascii="Times New Roman" w:hAnsi="Times New Roman" w:cs="Times New Roman"/>
                <w:b/>
                <w:bCs/>
                <w:color w:val="222222"/>
              </w:rPr>
              <w:t>GST</w:t>
            </w:r>
          </w:p>
        </w:tc>
      </w:tr>
      <w:tr w:rsidR="00FE7FBA" w:rsidRPr="009948BA" w:rsidTr="00FE7FBA">
        <w:trPr>
          <w:trHeight w:val="122"/>
        </w:trPr>
        <w:tc>
          <w:tcPr>
            <w:tcW w:w="630" w:type="pct"/>
            <w:shd w:val="clear" w:color="auto" w:fill="auto"/>
            <w:vAlign w:val="center"/>
          </w:tcPr>
          <w:p w:rsidR="00FE7FBA" w:rsidRPr="009948BA" w:rsidRDefault="00FE7FBA" w:rsidP="00FE7FBA">
            <w:pPr>
              <w:shd w:val="clear" w:color="auto" w:fill="FFFFFF" w:themeFill="background1"/>
              <w:spacing w:line="360" w:lineRule="auto"/>
              <w:rPr>
                <w:rFonts w:ascii="Times New Roman" w:hAnsi="Times New Roman" w:cs="Times New Roman"/>
                <w:bCs/>
                <w:color w:val="222222"/>
              </w:rPr>
            </w:pPr>
          </w:p>
        </w:tc>
        <w:tc>
          <w:tcPr>
            <w:tcW w:w="4370" w:type="pct"/>
            <w:shd w:val="clear" w:color="auto" w:fill="auto"/>
          </w:tcPr>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GST Account Creation, SGST / CGST/  IGST, Voucher entry of GST with different rates, HSN Code classifications</w:t>
            </w:r>
          </w:p>
          <w:p w:rsidR="00FE7FBA" w:rsidRPr="00607A03" w:rsidRDefault="00FE7FBA" w:rsidP="00FE7FBA">
            <w:pPr>
              <w:shd w:val="clear" w:color="auto" w:fill="FFFFFF" w:themeFill="background1"/>
              <w:spacing w:line="360" w:lineRule="auto"/>
              <w:rPr>
                <w:rFonts w:ascii="Times New Roman" w:hAnsi="Times New Roman" w:cs="Times New Roman"/>
                <w:bCs/>
                <w:color w:val="222222"/>
              </w:rPr>
            </w:pPr>
            <w:r w:rsidRPr="00607A03">
              <w:rPr>
                <w:rFonts w:ascii="Times New Roman" w:hAnsi="Times New Roman" w:cs="Times New Roman"/>
                <w:bCs/>
                <w:color w:val="222222"/>
              </w:rPr>
              <w:t>Various classification of Goods and Services, Payment of GST, Filing of</w:t>
            </w:r>
            <w:r>
              <w:rPr>
                <w:rFonts w:ascii="Times New Roman" w:hAnsi="Times New Roman" w:cs="Times New Roman"/>
                <w:bCs/>
                <w:color w:val="222222"/>
              </w:rPr>
              <w:t xml:space="preserve"> Challan GST,GST Returns like </w:t>
            </w:r>
          </w:p>
          <w:p w:rsidR="00FE7FBA" w:rsidRPr="009948BA" w:rsidRDefault="00FE7FBA" w:rsidP="00FE7FBA">
            <w:pPr>
              <w:shd w:val="clear" w:color="auto" w:fill="FFFFFF" w:themeFill="background1"/>
              <w:spacing w:line="360" w:lineRule="auto"/>
              <w:rPr>
                <w:rFonts w:ascii="Times New Roman" w:hAnsi="Times New Roman" w:cs="Times New Roman"/>
                <w:bCs/>
                <w:color w:val="222222"/>
              </w:rPr>
            </w:pPr>
            <w:r w:rsidRPr="009948BA">
              <w:rPr>
                <w:rFonts w:ascii="Times New Roman" w:hAnsi="Times New Roman" w:cs="Times New Roman"/>
                <w:bCs/>
                <w:color w:val="222222"/>
              </w:rPr>
              <w:t>GSTR1,  GSTR2,  GSTR3, GSTR4</w:t>
            </w:r>
          </w:p>
        </w:tc>
      </w:tr>
      <w:bookmarkEnd w:id="3"/>
    </w:tbl>
    <w:p w:rsidR="00FE7FBA" w:rsidRPr="009948BA" w:rsidRDefault="00FE7FBA" w:rsidP="00FE7FBA">
      <w:pPr>
        <w:jc w:val="both"/>
        <w:rPr>
          <w:rFonts w:ascii="Times New Roman" w:eastAsia="Times New Roman" w:hAnsi="Times New Roman" w:cs="Times New Roman"/>
          <w:b/>
          <w:sz w:val="24"/>
          <w:szCs w:val="24"/>
          <w:u w:val="single"/>
        </w:rPr>
      </w:pPr>
    </w:p>
    <w:p w:rsidR="00FE7FBA" w:rsidRPr="009948BA" w:rsidRDefault="00FE7FBA" w:rsidP="00FE7FBA">
      <w:pPr>
        <w:pBdr>
          <w:top w:val="nil"/>
          <w:left w:val="nil"/>
          <w:bottom w:val="nil"/>
          <w:right w:val="nil"/>
          <w:between w:val="nil"/>
        </w:pBdr>
        <w:ind w:left="360"/>
        <w:rPr>
          <w:rFonts w:ascii="Times New Roman" w:eastAsia="Times New Roman" w:hAnsi="Times New Roman" w:cs="Times New Roman"/>
          <w:b/>
          <w:color w:val="000000"/>
          <w:sz w:val="24"/>
          <w:szCs w:val="24"/>
        </w:rPr>
      </w:pPr>
      <w:r w:rsidRPr="009948BA">
        <w:rPr>
          <w:rFonts w:ascii="Times New Roman" w:eastAsia="Times New Roman" w:hAnsi="Times New Roman" w:cs="Times New Roman"/>
          <w:b/>
          <w:color w:val="000000"/>
          <w:sz w:val="24"/>
          <w:szCs w:val="24"/>
        </w:rPr>
        <w:t>Recommended Study Material</w:t>
      </w:r>
    </w:p>
    <w:p w:rsidR="00FE7FBA" w:rsidRPr="009948BA" w:rsidRDefault="00FE7FBA" w:rsidP="00FE7FBA">
      <w:pPr>
        <w:pBdr>
          <w:top w:val="nil"/>
          <w:left w:val="nil"/>
          <w:bottom w:val="nil"/>
          <w:right w:val="nil"/>
          <w:between w:val="nil"/>
        </w:pBdr>
        <w:ind w:left="360"/>
        <w:rPr>
          <w:rFonts w:ascii="Times New Roman" w:eastAsia="Times New Roman" w:hAnsi="Times New Roman" w:cs="Times New Roman"/>
          <w:b/>
          <w:color w:val="000000"/>
          <w:sz w:val="24"/>
          <w:szCs w:val="24"/>
        </w:rPr>
      </w:pPr>
    </w:p>
    <w:p w:rsidR="00FE7FBA" w:rsidRPr="009948BA" w:rsidRDefault="00FE7FBA" w:rsidP="009B2633">
      <w:pPr>
        <w:numPr>
          <w:ilvl w:val="0"/>
          <w:numId w:val="50"/>
        </w:numPr>
        <w:jc w:val="both"/>
        <w:rPr>
          <w:rFonts w:ascii="Times New Roman" w:hAnsi="Times New Roman" w:cs="Times New Roman"/>
          <w:lang w:val="en-IN"/>
        </w:rPr>
      </w:pPr>
      <w:r w:rsidRPr="009948BA">
        <w:rPr>
          <w:rFonts w:ascii="Times New Roman" w:hAnsi="Times New Roman" w:cs="Times New Roman"/>
          <w:lang w:val="en-IN"/>
        </w:rPr>
        <w:t xml:space="preserve">Satish K Batra, Kazmi SHH, Consumer Behaviour – Text and cases, Excel Books,  </w:t>
      </w:r>
    </w:p>
    <w:p w:rsidR="00FE7FBA" w:rsidRPr="009948BA" w:rsidRDefault="00FE7FBA" w:rsidP="009B2633">
      <w:pPr>
        <w:numPr>
          <w:ilvl w:val="0"/>
          <w:numId w:val="50"/>
        </w:numPr>
        <w:jc w:val="both"/>
        <w:rPr>
          <w:rFonts w:ascii="Times New Roman" w:hAnsi="Times New Roman" w:cs="Times New Roman"/>
          <w:lang w:val="en-IN"/>
        </w:rPr>
      </w:pPr>
      <w:r w:rsidRPr="009948BA">
        <w:rPr>
          <w:rFonts w:ascii="Times New Roman" w:hAnsi="Times New Roman" w:cs="Times New Roman"/>
          <w:lang w:val="en-IN"/>
        </w:rPr>
        <w:t>Leon G. Shiffman, Leslie Lazer Kanuk, Consumer Behaviour, 9</w:t>
      </w:r>
      <w:r w:rsidRPr="009948BA">
        <w:rPr>
          <w:rFonts w:ascii="Times New Roman" w:hAnsi="Times New Roman" w:cs="Times New Roman"/>
          <w:vertAlign w:val="superscript"/>
          <w:lang w:val="en-IN"/>
        </w:rPr>
        <w:t>th</w:t>
      </w:r>
      <w:r w:rsidRPr="009948BA">
        <w:rPr>
          <w:rFonts w:ascii="Times New Roman" w:hAnsi="Times New Roman" w:cs="Times New Roman"/>
          <w:lang w:val="en-IN"/>
        </w:rPr>
        <w:t xml:space="preserve"> ed., PHI,</w:t>
      </w:r>
    </w:p>
    <w:p w:rsidR="00FE7FBA" w:rsidRPr="009948BA" w:rsidRDefault="00FE7FBA" w:rsidP="009B2633">
      <w:pPr>
        <w:numPr>
          <w:ilvl w:val="0"/>
          <w:numId w:val="50"/>
        </w:numPr>
        <w:jc w:val="both"/>
        <w:rPr>
          <w:rFonts w:ascii="Times New Roman" w:hAnsi="Times New Roman" w:cs="Times New Roman"/>
          <w:lang w:val="en-IN"/>
        </w:rPr>
      </w:pPr>
      <w:r w:rsidRPr="009948BA">
        <w:rPr>
          <w:rFonts w:ascii="Times New Roman" w:hAnsi="Times New Roman" w:cs="Times New Roman"/>
          <w:lang w:val="en-IN"/>
        </w:rPr>
        <w:t xml:space="preserve">Louden and Bitta, Comsumer Behaviour – Concepts and Applications, McGraw Hill Inc, </w:t>
      </w:r>
    </w:p>
    <w:p w:rsidR="00FE7FBA" w:rsidRPr="009948BA" w:rsidRDefault="00FE7FBA" w:rsidP="009B2633">
      <w:pPr>
        <w:numPr>
          <w:ilvl w:val="0"/>
          <w:numId w:val="50"/>
        </w:numPr>
        <w:jc w:val="both"/>
        <w:rPr>
          <w:rFonts w:ascii="Times New Roman" w:hAnsi="Times New Roman" w:cs="Times New Roman"/>
          <w:lang w:val="en-IN"/>
        </w:rPr>
      </w:pPr>
      <w:r w:rsidRPr="009948BA">
        <w:rPr>
          <w:rFonts w:ascii="Times New Roman" w:hAnsi="Times New Roman" w:cs="Times New Roman"/>
          <w:lang w:val="en-IN"/>
        </w:rPr>
        <w:t xml:space="preserve">Margaret Craig – Lee, Sally Joy, Beverly Browne, Consumer Behaviour, John Wiley and Sons, </w:t>
      </w:r>
    </w:p>
    <w:p w:rsidR="00FE7FBA" w:rsidRPr="009948BA" w:rsidRDefault="00FE7FBA" w:rsidP="009B2633">
      <w:pPr>
        <w:numPr>
          <w:ilvl w:val="0"/>
          <w:numId w:val="50"/>
        </w:numPr>
        <w:jc w:val="both"/>
        <w:rPr>
          <w:rFonts w:ascii="Times New Roman" w:hAnsi="Times New Roman" w:cs="Times New Roman"/>
          <w:lang w:val="en-IN"/>
        </w:rPr>
      </w:pPr>
      <w:r w:rsidRPr="009948BA">
        <w:rPr>
          <w:rFonts w:ascii="Times New Roman" w:hAnsi="Times New Roman" w:cs="Times New Roman"/>
          <w:lang w:val="en-IN"/>
        </w:rPr>
        <w:t xml:space="preserve">James F. Engel, Roger D. Blackwell, Paul W. Miniard, Consumer Behaviour, Harcourt Brace College Publishers, </w:t>
      </w:r>
    </w:p>
    <w:p w:rsidR="00FE7FBA" w:rsidRPr="009948BA" w:rsidRDefault="00FE7FBA" w:rsidP="00FE7FBA">
      <w:pPr>
        <w:spacing w:line="276" w:lineRule="auto"/>
        <w:ind w:firstLine="720"/>
        <w:rPr>
          <w:rFonts w:ascii="Times New Roman" w:eastAsia="Verdana" w:hAnsi="Times New Roman" w:cs="Times New Roman"/>
        </w:rPr>
      </w:pPr>
      <w:r w:rsidRPr="009948BA">
        <w:rPr>
          <w:rFonts w:ascii="Times New Roman" w:hAnsi="Times New Roman" w:cs="Times New Roman"/>
          <w:lang w:val="en-IN"/>
        </w:rPr>
        <w:t>John C. Mower, Consumer Behaviour, Macmillan Publishing</w:t>
      </w:r>
    </w:p>
    <w:p w:rsidR="00FE7FBA" w:rsidRPr="00F0621B"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line="276" w:lineRule="auto"/>
        <w:rPr>
          <w:rFonts w:ascii="Times New Roman" w:hAnsi="Times New Roman" w:cs="Times New Roman"/>
          <w:b/>
          <w:sz w:val="28"/>
          <w:szCs w:val="24"/>
        </w:rPr>
      </w:pPr>
      <w:r w:rsidRPr="00F0621B">
        <w:rPr>
          <w:rFonts w:ascii="Times New Roman" w:hAnsi="Times New Roman" w:cs="Times New Roman"/>
          <w:b/>
          <w:sz w:val="28"/>
          <w:szCs w:val="24"/>
        </w:rPr>
        <w:t>Communication Skills - I</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b/>
                <w:sz w:val="20"/>
                <w:szCs w:val="20"/>
              </w:rPr>
            </w:pPr>
            <w:r w:rsidRPr="009948BA">
              <w:t>Leadership Skills</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lastRenderedPageBreak/>
              <w:t>2.</w:t>
            </w:r>
          </w:p>
        </w:tc>
        <w:tc>
          <w:tcPr>
            <w:tcW w:w="2854" w:type="pct"/>
          </w:tcPr>
          <w:p w:rsidR="00FE7FBA" w:rsidRPr="009948BA" w:rsidRDefault="00FE7FBA" w:rsidP="00FE7FBA">
            <w:pPr>
              <w:pStyle w:val="NormalWeb"/>
              <w:spacing w:before="0" w:beforeAutospacing="0" w:after="0" w:afterAutospacing="0"/>
              <w:rPr>
                <w:b/>
                <w:sz w:val="20"/>
                <w:szCs w:val="20"/>
              </w:rPr>
            </w:pPr>
            <w:r w:rsidRPr="009948BA">
              <w:t>Entrepreneurial Skills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b/>
                <w:sz w:val="20"/>
                <w:szCs w:val="20"/>
              </w:rPr>
            </w:pPr>
            <w:r w:rsidRPr="009948BA">
              <w:t>Managerial Skills: Self –Management, Stress Management &amp; Conflict Management</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b/>
                <w:sz w:val="20"/>
                <w:szCs w:val="20"/>
              </w:rPr>
            </w:pPr>
            <w:r w:rsidRPr="009948BA">
              <w:t>Creative Thinking &amp; Design Thinking</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b/>
                <w:sz w:val="20"/>
                <w:szCs w:val="20"/>
              </w:rPr>
            </w:pPr>
            <w:r w:rsidRPr="009948BA">
              <w:t>Team Building &amp; Confidence Building</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b/>
          <w:sz w:val="24"/>
          <w:szCs w:val="24"/>
          <w:u w:val="single"/>
        </w:rPr>
      </w:pPr>
      <w:r w:rsidRPr="009948BA">
        <w:rPr>
          <w:rFonts w:ascii="Times New Roman" w:hAnsi="Times New Roman" w:cs="Times New Roman"/>
          <w:b/>
          <w:sz w:val="24"/>
          <w:szCs w:val="24"/>
          <w:u w:val="single"/>
        </w:rPr>
        <w:t xml:space="preserve">Course Outcomes: </w:t>
      </w:r>
    </w:p>
    <w:p w:rsidR="00FE7FBA" w:rsidRPr="009948BA" w:rsidRDefault="00FE7FBA" w:rsidP="00FE7FBA">
      <w:pPr>
        <w:jc w:val="both"/>
        <w:rPr>
          <w:rFonts w:ascii="Times New Roman" w:hAnsi="Times New Roman" w:cs="Times New Roman"/>
          <w:sz w:val="24"/>
          <w:szCs w:val="24"/>
        </w:rPr>
      </w:pPr>
      <w:r w:rsidRPr="009948BA">
        <w:rPr>
          <w:rFonts w:ascii="Times New Roman" w:hAnsi="Times New Roman" w:cs="Times New Roman"/>
          <w:sz w:val="24"/>
          <w:szCs w:val="24"/>
        </w:rPr>
        <w:t>On successful completion of the course the learners will be able to</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160"/>
        <w:gridCol w:w="7200"/>
      </w:tblGrid>
      <w:tr w:rsidR="00FE7FBA" w:rsidRPr="009948BA" w:rsidTr="00FE7FBA">
        <w:tc>
          <w:tcPr>
            <w:tcW w:w="1170" w:type="dxa"/>
          </w:tcPr>
          <w:p w:rsidR="00FE7FBA" w:rsidRPr="00607A03" w:rsidRDefault="00FE7FBA" w:rsidP="00FE7FBA">
            <w:pPr>
              <w:ind w:left="236" w:hanging="236"/>
              <w:jc w:val="center"/>
              <w:rPr>
                <w:rFonts w:ascii="Times New Roman" w:hAnsi="Times New Roman" w:cs="Times New Roman"/>
                <w:b/>
                <w:szCs w:val="24"/>
              </w:rPr>
            </w:pPr>
            <w:r w:rsidRPr="00607A03">
              <w:rPr>
                <w:rFonts w:ascii="Times New Roman" w:hAnsi="Times New Roman" w:cs="Times New Roman"/>
                <w:b/>
                <w:szCs w:val="24"/>
              </w:rPr>
              <w:t>CO</w:t>
            </w:r>
          </w:p>
        </w:tc>
        <w:tc>
          <w:tcPr>
            <w:tcW w:w="2160" w:type="dxa"/>
          </w:tcPr>
          <w:p w:rsidR="00FE7FBA" w:rsidRPr="00607A03" w:rsidRDefault="00FE7FBA" w:rsidP="00FE7FBA">
            <w:pPr>
              <w:jc w:val="center"/>
              <w:rPr>
                <w:rFonts w:ascii="Times New Roman" w:hAnsi="Times New Roman" w:cs="Times New Roman"/>
                <w:b/>
                <w:szCs w:val="24"/>
              </w:rPr>
            </w:pPr>
            <w:r w:rsidRPr="00607A03">
              <w:rPr>
                <w:rFonts w:ascii="Times New Roman" w:hAnsi="Times New Roman" w:cs="Times New Roman"/>
                <w:b/>
                <w:szCs w:val="24"/>
              </w:rPr>
              <w:t>Cognitive Abilities</w:t>
            </w:r>
          </w:p>
        </w:tc>
        <w:tc>
          <w:tcPr>
            <w:tcW w:w="7200" w:type="dxa"/>
          </w:tcPr>
          <w:p w:rsidR="00FE7FBA" w:rsidRPr="00607A03" w:rsidRDefault="00FE7FBA" w:rsidP="00FE7FBA">
            <w:pPr>
              <w:jc w:val="center"/>
              <w:rPr>
                <w:rFonts w:ascii="Times New Roman" w:hAnsi="Times New Roman" w:cs="Times New Roman"/>
                <w:b/>
                <w:szCs w:val="24"/>
              </w:rPr>
            </w:pPr>
            <w:r w:rsidRPr="00607A03">
              <w:rPr>
                <w:rFonts w:ascii="Times New Roman" w:hAnsi="Times New Roman" w:cs="Times New Roman"/>
                <w:b/>
                <w:szCs w:val="24"/>
              </w:rPr>
              <w:t>Course Outcomes</w:t>
            </w:r>
          </w:p>
        </w:tc>
      </w:tr>
      <w:tr w:rsidR="00FE7FBA" w:rsidRPr="009948BA" w:rsidTr="00FE7FBA">
        <w:tc>
          <w:tcPr>
            <w:tcW w:w="1170" w:type="dxa"/>
          </w:tcPr>
          <w:p w:rsidR="00FE7FBA" w:rsidRPr="00607A03" w:rsidRDefault="00FE7FBA" w:rsidP="00FE7FBA">
            <w:pPr>
              <w:jc w:val="center"/>
              <w:rPr>
                <w:rFonts w:ascii="Times New Roman" w:hAnsi="Times New Roman" w:cs="Times New Roman"/>
                <w:b/>
                <w:szCs w:val="24"/>
              </w:rPr>
            </w:pPr>
            <w:r w:rsidRPr="00607A03">
              <w:rPr>
                <w:rFonts w:ascii="Times New Roman" w:hAnsi="Times New Roman" w:cs="Times New Roman"/>
                <w:b/>
                <w:szCs w:val="24"/>
              </w:rPr>
              <w:t>CO-01</w:t>
            </w:r>
          </w:p>
        </w:tc>
        <w:tc>
          <w:tcPr>
            <w:tcW w:w="2160" w:type="dxa"/>
          </w:tcPr>
          <w:p w:rsidR="00FE7FBA" w:rsidRPr="00607A03" w:rsidRDefault="00FE7FBA" w:rsidP="00FE7FBA">
            <w:pPr>
              <w:jc w:val="center"/>
              <w:rPr>
                <w:rFonts w:ascii="Times New Roman" w:hAnsi="Times New Roman" w:cs="Times New Roman"/>
                <w:b/>
                <w:szCs w:val="24"/>
              </w:rPr>
            </w:pPr>
          </w:p>
          <w:p w:rsidR="00FE7FBA" w:rsidRPr="00607A03" w:rsidRDefault="00FE7FBA" w:rsidP="00FE7FBA">
            <w:pPr>
              <w:jc w:val="center"/>
              <w:rPr>
                <w:rFonts w:ascii="Times New Roman" w:hAnsi="Times New Roman" w:cs="Times New Roman"/>
                <w:szCs w:val="24"/>
              </w:rPr>
            </w:pPr>
            <w:r w:rsidRPr="00607A03">
              <w:rPr>
                <w:rFonts w:ascii="Times New Roman" w:hAnsi="Times New Roman" w:cs="Times New Roman"/>
                <w:b/>
                <w:szCs w:val="24"/>
              </w:rPr>
              <w:t>Evaluate/Create</w:t>
            </w:r>
          </w:p>
        </w:tc>
        <w:tc>
          <w:tcPr>
            <w:tcW w:w="7200" w:type="dxa"/>
          </w:tcPr>
          <w:p w:rsidR="00FE7FBA" w:rsidRPr="00607A03" w:rsidRDefault="00FE7FBA" w:rsidP="009B2633">
            <w:pPr>
              <w:numPr>
                <w:ilvl w:val="0"/>
                <w:numId w:val="12"/>
              </w:numPr>
              <w:pBdr>
                <w:top w:val="nil"/>
                <w:left w:val="nil"/>
                <w:bottom w:val="nil"/>
                <w:right w:val="nil"/>
                <w:between w:val="nil"/>
              </w:pBdr>
              <w:ind w:left="342"/>
              <w:rPr>
                <w:rFonts w:ascii="Times New Roman" w:hAnsi="Times New Roman" w:cs="Times New Roman"/>
                <w:color w:val="000000"/>
                <w:szCs w:val="24"/>
              </w:rPr>
            </w:pPr>
            <w:r w:rsidRPr="00607A03">
              <w:rPr>
                <w:rFonts w:ascii="Times New Roman" w:hAnsi="Times New Roman" w:cs="Times New Roman"/>
                <w:color w:val="000000" w:themeColor="text1"/>
                <w:szCs w:val="24"/>
              </w:rPr>
              <w:t>The learner will Assess barriers to effective interpersonal communication and design appropriate strategies to resolve these issues.</w:t>
            </w:r>
          </w:p>
        </w:tc>
      </w:tr>
      <w:tr w:rsidR="00FE7FBA" w:rsidRPr="009948BA" w:rsidTr="00FE7FBA">
        <w:tc>
          <w:tcPr>
            <w:tcW w:w="1170" w:type="dxa"/>
          </w:tcPr>
          <w:p w:rsidR="00FE7FBA" w:rsidRPr="00607A03" w:rsidRDefault="00FE7FBA" w:rsidP="00FE7FBA">
            <w:pPr>
              <w:jc w:val="center"/>
              <w:rPr>
                <w:rFonts w:ascii="Times New Roman" w:hAnsi="Times New Roman" w:cs="Times New Roman"/>
                <w:b/>
                <w:szCs w:val="24"/>
              </w:rPr>
            </w:pPr>
            <w:r w:rsidRPr="00607A03">
              <w:rPr>
                <w:rFonts w:ascii="Times New Roman" w:hAnsi="Times New Roman" w:cs="Times New Roman"/>
                <w:b/>
                <w:szCs w:val="24"/>
              </w:rPr>
              <w:t>CO-02</w:t>
            </w:r>
          </w:p>
        </w:tc>
        <w:tc>
          <w:tcPr>
            <w:tcW w:w="2160" w:type="dxa"/>
          </w:tcPr>
          <w:p w:rsidR="00FE7FBA" w:rsidRPr="00607A03" w:rsidRDefault="00FE7FBA" w:rsidP="00FE7FBA">
            <w:pPr>
              <w:jc w:val="center"/>
              <w:rPr>
                <w:rFonts w:ascii="Times New Roman" w:hAnsi="Times New Roman" w:cs="Times New Roman"/>
                <w:b/>
                <w:szCs w:val="24"/>
              </w:rPr>
            </w:pPr>
          </w:p>
          <w:p w:rsidR="00FE7FBA" w:rsidRPr="00607A03" w:rsidRDefault="00FE7FBA" w:rsidP="00FE7FBA">
            <w:pPr>
              <w:jc w:val="center"/>
              <w:rPr>
                <w:rFonts w:ascii="Times New Roman" w:hAnsi="Times New Roman" w:cs="Times New Roman"/>
                <w:szCs w:val="24"/>
              </w:rPr>
            </w:pPr>
            <w:r w:rsidRPr="00607A03">
              <w:rPr>
                <w:rFonts w:ascii="Times New Roman" w:hAnsi="Times New Roman" w:cs="Times New Roman"/>
                <w:b/>
                <w:szCs w:val="24"/>
              </w:rPr>
              <w:t>Evaluate/Apply</w:t>
            </w:r>
          </w:p>
        </w:tc>
        <w:tc>
          <w:tcPr>
            <w:tcW w:w="7200" w:type="dxa"/>
          </w:tcPr>
          <w:p w:rsidR="00FE7FBA" w:rsidRPr="00607A03" w:rsidRDefault="00FE7FBA" w:rsidP="009B2633">
            <w:pPr>
              <w:numPr>
                <w:ilvl w:val="0"/>
                <w:numId w:val="12"/>
              </w:numPr>
              <w:pBdr>
                <w:top w:val="nil"/>
                <w:left w:val="nil"/>
                <w:bottom w:val="nil"/>
                <w:right w:val="nil"/>
                <w:between w:val="nil"/>
              </w:pBdr>
              <w:ind w:left="342"/>
              <w:rPr>
                <w:rFonts w:ascii="Times New Roman" w:hAnsi="Times New Roman" w:cs="Times New Roman"/>
                <w:b/>
                <w:color w:val="000000"/>
                <w:szCs w:val="24"/>
              </w:rPr>
            </w:pPr>
            <w:r w:rsidRPr="00607A03">
              <w:rPr>
                <w:rFonts w:ascii="Times New Roman" w:hAnsi="Times New Roman" w:cs="Times New Roman"/>
                <w:color w:val="000000" w:themeColor="text1"/>
                <w:szCs w:val="24"/>
              </w:rPr>
              <w:t>Identify and produce summaries that include correctly written introductory sentences and accurate paraphrases of the main ideas and key details.</w:t>
            </w:r>
          </w:p>
        </w:tc>
      </w:tr>
      <w:tr w:rsidR="00FE7FBA" w:rsidRPr="009948BA" w:rsidTr="00FE7FBA">
        <w:trPr>
          <w:trHeight w:val="622"/>
        </w:trPr>
        <w:tc>
          <w:tcPr>
            <w:tcW w:w="1170" w:type="dxa"/>
          </w:tcPr>
          <w:p w:rsidR="00FE7FBA" w:rsidRPr="00607A03" w:rsidRDefault="00FE7FBA" w:rsidP="00FE7FBA">
            <w:pPr>
              <w:jc w:val="center"/>
              <w:rPr>
                <w:rFonts w:ascii="Times New Roman" w:hAnsi="Times New Roman" w:cs="Times New Roman"/>
                <w:b/>
                <w:szCs w:val="24"/>
              </w:rPr>
            </w:pPr>
            <w:r w:rsidRPr="00607A03">
              <w:rPr>
                <w:rFonts w:ascii="Times New Roman" w:hAnsi="Times New Roman" w:cs="Times New Roman"/>
                <w:b/>
                <w:szCs w:val="24"/>
              </w:rPr>
              <w:t>CO-03</w:t>
            </w:r>
          </w:p>
        </w:tc>
        <w:tc>
          <w:tcPr>
            <w:tcW w:w="2160" w:type="dxa"/>
          </w:tcPr>
          <w:p w:rsidR="00FE7FBA" w:rsidRPr="00607A03" w:rsidRDefault="00FE7FBA" w:rsidP="00FE7FBA">
            <w:pPr>
              <w:jc w:val="center"/>
              <w:rPr>
                <w:rFonts w:ascii="Times New Roman" w:hAnsi="Times New Roman" w:cs="Times New Roman"/>
                <w:b/>
                <w:szCs w:val="24"/>
              </w:rPr>
            </w:pPr>
          </w:p>
          <w:p w:rsidR="00FE7FBA" w:rsidRPr="00607A03" w:rsidRDefault="00FE7FBA" w:rsidP="00FE7FBA">
            <w:pPr>
              <w:jc w:val="center"/>
              <w:rPr>
                <w:rFonts w:ascii="Times New Roman" w:hAnsi="Times New Roman" w:cs="Times New Roman"/>
                <w:szCs w:val="24"/>
              </w:rPr>
            </w:pPr>
            <w:r w:rsidRPr="00607A03">
              <w:rPr>
                <w:rFonts w:ascii="Times New Roman" w:hAnsi="Times New Roman" w:cs="Times New Roman"/>
                <w:b/>
                <w:szCs w:val="24"/>
              </w:rPr>
              <w:t>Analyse/Create</w:t>
            </w:r>
          </w:p>
        </w:tc>
        <w:tc>
          <w:tcPr>
            <w:tcW w:w="7200" w:type="dxa"/>
          </w:tcPr>
          <w:p w:rsidR="00FE7FBA" w:rsidRPr="00607A03" w:rsidRDefault="00FE7FBA" w:rsidP="009B2633">
            <w:pPr>
              <w:numPr>
                <w:ilvl w:val="0"/>
                <w:numId w:val="12"/>
              </w:numPr>
              <w:pBdr>
                <w:top w:val="nil"/>
                <w:left w:val="nil"/>
                <w:bottom w:val="nil"/>
                <w:right w:val="nil"/>
                <w:between w:val="nil"/>
              </w:pBdr>
              <w:ind w:left="342"/>
              <w:rPr>
                <w:rFonts w:ascii="Times New Roman" w:hAnsi="Times New Roman" w:cs="Times New Roman"/>
                <w:color w:val="000000"/>
                <w:szCs w:val="24"/>
              </w:rPr>
            </w:pPr>
            <w:r w:rsidRPr="00607A03">
              <w:rPr>
                <w:rFonts w:ascii="Times New Roman" w:hAnsi="Times New Roman" w:cs="Times New Roman"/>
                <w:color w:val="000000" w:themeColor="text1"/>
                <w:szCs w:val="24"/>
              </w:rPr>
              <w:t xml:space="preserve">The learner will </w:t>
            </w:r>
            <w:r w:rsidRPr="00607A03">
              <w:rPr>
                <w:rFonts w:ascii="Times New Roman" w:hAnsi="Times New Roman" w:cs="Times New Roman"/>
                <w:color w:val="000000" w:themeColor="text1"/>
                <w:szCs w:val="24"/>
                <w:shd w:val="clear" w:color="auto" w:fill="FFFFFF"/>
              </w:rPr>
              <w:t>Develop and expand Writing Skills through controlled and guided activities.</w:t>
            </w:r>
          </w:p>
        </w:tc>
      </w:tr>
      <w:tr w:rsidR="00FE7FBA" w:rsidRPr="009948BA" w:rsidTr="00FE7FBA">
        <w:tc>
          <w:tcPr>
            <w:tcW w:w="1170" w:type="dxa"/>
          </w:tcPr>
          <w:p w:rsidR="00FE7FBA" w:rsidRPr="00607A03" w:rsidRDefault="00FE7FBA" w:rsidP="00FE7FBA">
            <w:pPr>
              <w:jc w:val="center"/>
              <w:rPr>
                <w:rFonts w:ascii="Times New Roman" w:hAnsi="Times New Roman" w:cs="Times New Roman"/>
                <w:b/>
                <w:szCs w:val="24"/>
              </w:rPr>
            </w:pPr>
            <w:r w:rsidRPr="00607A03">
              <w:rPr>
                <w:rFonts w:ascii="Times New Roman" w:hAnsi="Times New Roman" w:cs="Times New Roman"/>
                <w:b/>
                <w:szCs w:val="24"/>
              </w:rPr>
              <w:t>CO-04</w:t>
            </w:r>
          </w:p>
        </w:tc>
        <w:tc>
          <w:tcPr>
            <w:tcW w:w="2160" w:type="dxa"/>
          </w:tcPr>
          <w:p w:rsidR="00FE7FBA" w:rsidRPr="00607A03" w:rsidRDefault="00FE7FBA" w:rsidP="00FE7FBA">
            <w:pPr>
              <w:jc w:val="center"/>
              <w:rPr>
                <w:rFonts w:ascii="Times New Roman" w:hAnsi="Times New Roman" w:cs="Times New Roman"/>
                <w:b/>
                <w:szCs w:val="24"/>
              </w:rPr>
            </w:pPr>
          </w:p>
          <w:p w:rsidR="00FE7FBA" w:rsidRPr="00607A03" w:rsidRDefault="00FE7FBA" w:rsidP="00FE7FBA">
            <w:pPr>
              <w:jc w:val="center"/>
              <w:rPr>
                <w:rFonts w:ascii="Times New Roman" w:hAnsi="Times New Roman" w:cs="Times New Roman"/>
                <w:szCs w:val="24"/>
              </w:rPr>
            </w:pPr>
            <w:r w:rsidRPr="00607A03">
              <w:rPr>
                <w:rFonts w:ascii="Times New Roman" w:hAnsi="Times New Roman" w:cs="Times New Roman"/>
                <w:b/>
                <w:szCs w:val="24"/>
              </w:rPr>
              <w:t>Evaluate/ Apply</w:t>
            </w:r>
          </w:p>
        </w:tc>
        <w:tc>
          <w:tcPr>
            <w:tcW w:w="7200" w:type="dxa"/>
          </w:tcPr>
          <w:p w:rsidR="00FE7FBA" w:rsidRPr="00607A03" w:rsidRDefault="00FE7FBA" w:rsidP="009B2633">
            <w:pPr>
              <w:numPr>
                <w:ilvl w:val="0"/>
                <w:numId w:val="12"/>
              </w:numPr>
              <w:pBdr>
                <w:top w:val="nil"/>
                <w:left w:val="nil"/>
                <w:bottom w:val="nil"/>
                <w:right w:val="nil"/>
                <w:between w:val="nil"/>
              </w:pBdr>
              <w:ind w:left="342"/>
              <w:rPr>
                <w:rFonts w:ascii="Times New Roman" w:hAnsi="Times New Roman" w:cs="Times New Roman"/>
                <w:color w:val="000000"/>
                <w:szCs w:val="24"/>
              </w:rPr>
            </w:pPr>
            <w:r w:rsidRPr="00607A03">
              <w:rPr>
                <w:rFonts w:ascii="Times New Roman" w:hAnsi="Times New Roman" w:cs="Times New Roman"/>
                <w:color w:val="000000" w:themeColor="text1"/>
                <w:szCs w:val="24"/>
              </w:rPr>
              <w:t>The learner will Discriminate between different types of listening habits and interpret the meaning of speeches to practice effective listening.</w:t>
            </w:r>
          </w:p>
        </w:tc>
      </w:tr>
      <w:tr w:rsidR="00FE7FBA" w:rsidRPr="009948BA" w:rsidTr="00FE7FBA">
        <w:tc>
          <w:tcPr>
            <w:tcW w:w="1170" w:type="dxa"/>
          </w:tcPr>
          <w:p w:rsidR="00FE7FBA" w:rsidRPr="00607A03" w:rsidRDefault="00FE7FBA" w:rsidP="00FE7FBA">
            <w:pPr>
              <w:jc w:val="center"/>
              <w:rPr>
                <w:rFonts w:ascii="Times New Roman" w:hAnsi="Times New Roman" w:cs="Times New Roman"/>
                <w:b/>
                <w:szCs w:val="24"/>
              </w:rPr>
            </w:pPr>
            <w:r w:rsidRPr="00607A03">
              <w:rPr>
                <w:rFonts w:ascii="Times New Roman" w:hAnsi="Times New Roman" w:cs="Times New Roman"/>
                <w:b/>
                <w:szCs w:val="24"/>
              </w:rPr>
              <w:t>CO-05</w:t>
            </w:r>
          </w:p>
        </w:tc>
        <w:tc>
          <w:tcPr>
            <w:tcW w:w="2160" w:type="dxa"/>
          </w:tcPr>
          <w:p w:rsidR="00FE7FBA" w:rsidRPr="00607A03" w:rsidRDefault="00FE7FBA" w:rsidP="00FE7FBA">
            <w:pPr>
              <w:jc w:val="center"/>
              <w:rPr>
                <w:rFonts w:ascii="Times New Roman" w:hAnsi="Times New Roman" w:cs="Times New Roman"/>
                <w:b/>
                <w:szCs w:val="24"/>
              </w:rPr>
            </w:pPr>
          </w:p>
          <w:p w:rsidR="00FE7FBA" w:rsidRPr="00607A03" w:rsidRDefault="00FE7FBA" w:rsidP="00FE7FBA">
            <w:pPr>
              <w:jc w:val="center"/>
              <w:rPr>
                <w:rFonts w:ascii="Times New Roman" w:hAnsi="Times New Roman" w:cs="Times New Roman"/>
                <w:szCs w:val="24"/>
              </w:rPr>
            </w:pPr>
            <w:r w:rsidRPr="00607A03">
              <w:rPr>
                <w:rFonts w:ascii="Times New Roman" w:hAnsi="Times New Roman" w:cs="Times New Roman"/>
                <w:b/>
                <w:szCs w:val="24"/>
              </w:rPr>
              <w:t>Analyse/Apply</w:t>
            </w:r>
          </w:p>
        </w:tc>
        <w:tc>
          <w:tcPr>
            <w:tcW w:w="7200" w:type="dxa"/>
          </w:tcPr>
          <w:p w:rsidR="00FE7FBA" w:rsidRPr="00607A03" w:rsidRDefault="00FE7FBA" w:rsidP="009B2633">
            <w:pPr>
              <w:numPr>
                <w:ilvl w:val="0"/>
                <w:numId w:val="12"/>
              </w:numPr>
              <w:pBdr>
                <w:top w:val="nil"/>
                <w:left w:val="nil"/>
                <w:bottom w:val="nil"/>
                <w:right w:val="nil"/>
                <w:between w:val="nil"/>
              </w:pBdr>
              <w:ind w:left="342"/>
              <w:rPr>
                <w:rFonts w:ascii="Times New Roman" w:hAnsi="Times New Roman" w:cs="Times New Roman"/>
                <w:color w:val="000000"/>
                <w:szCs w:val="24"/>
              </w:rPr>
            </w:pPr>
            <w:r w:rsidRPr="00607A03">
              <w:rPr>
                <w:rFonts w:ascii="Times New Roman" w:hAnsi="Times New Roman" w:cs="Times New Roman"/>
                <w:color w:val="000000" w:themeColor="text1"/>
                <w:szCs w:val="24"/>
              </w:rPr>
              <w:t>The learner will Develop, practice and acquire the skills necessary to deliver effective speech with clarity and impact.</w:t>
            </w:r>
          </w:p>
        </w:tc>
      </w:tr>
    </w:tbl>
    <w:p w:rsidR="00FE7FBA" w:rsidRPr="00BB5A0C" w:rsidRDefault="00FE7FBA" w:rsidP="00FE7FBA">
      <w:pPr>
        <w:rPr>
          <w:rFonts w:ascii="Times New Roman" w:hAnsi="Times New Roman" w:cs="Times New Roman"/>
          <w:b/>
          <w:sz w:val="24"/>
          <w:szCs w:val="24"/>
          <w:shd w:val="clear" w:color="auto" w:fill="FBD4B4"/>
        </w:rPr>
      </w:pPr>
      <w:r w:rsidRPr="00BB5A0C">
        <w:rPr>
          <w:rFonts w:ascii="Times New Roman" w:hAnsi="Times New Roman" w:cs="Times New Roman"/>
          <w:b/>
          <w:sz w:val="24"/>
          <w:szCs w:val="24"/>
        </w:rPr>
        <w:t>OUTLINE OF THE COURSE</w:t>
      </w:r>
    </w:p>
    <w:tbl>
      <w:tblPr>
        <w:tblStyle w:val="TableGrid"/>
        <w:tblW w:w="0" w:type="auto"/>
        <w:tblInd w:w="378" w:type="dxa"/>
        <w:tblLook w:val="04A0" w:firstRow="1" w:lastRow="0" w:firstColumn="1" w:lastColumn="0" w:noHBand="0" w:noVBand="1"/>
      </w:tblPr>
      <w:tblGrid>
        <w:gridCol w:w="871"/>
        <w:gridCol w:w="4760"/>
        <w:gridCol w:w="3826"/>
      </w:tblGrid>
      <w:tr w:rsidR="00FE7FBA" w:rsidRPr="00BB5A0C" w:rsidTr="00FE7FBA">
        <w:tc>
          <w:tcPr>
            <w:tcW w:w="877"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UNIT NO.</w:t>
            </w:r>
          </w:p>
        </w:tc>
        <w:tc>
          <w:tcPr>
            <w:tcW w:w="4978"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UNIT NAME</w:t>
            </w:r>
          </w:p>
        </w:tc>
        <w:tc>
          <w:tcPr>
            <w:tcW w:w="4135"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HOURS</w:t>
            </w:r>
          </w:p>
        </w:tc>
      </w:tr>
      <w:tr w:rsidR="00FE7FBA" w:rsidRPr="00BB5A0C" w:rsidTr="00FE7FBA">
        <w:tc>
          <w:tcPr>
            <w:tcW w:w="877"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4978" w:type="dxa"/>
          </w:tcPr>
          <w:p w:rsidR="00FE7FBA" w:rsidRPr="00C35511" w:rsidRDefault="00FE7FBA" w:rsidP="00FE7FBA">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Intrapersonal/Interpersonal Skills</w:t>
            </w:r>
          </w:p>
        </w:tc>
        <w:tc>
          <w:tcPr>
            <w:tcW w:w="4135" w:type="dxa"/>
            <w:vAlign w:val="bottom"/>
          </w:tcPr>
          <w:p w:rsidR="00FE7FBA" w:rsidRPr="00BB5A0C" w:rsidRDefault="00FE7FBA" w:rsidP="00FE7FBA">
            <w:pPr>
              <w:jc w:val="center"/>
              <w:rPr>
                <w:rFonts w:ascii="Times New Roman" w:hAnsi="Times New Roman" w:cs="Times New Roman"/>
                <w:sz w:val="24"/>
                <w:szCs w:val="24"/>
              </w:rPr>
            </w:pPr>
            <w:r w:rsidRPr="00BB5A0C">
              <w:rPr>
                <w:rFonts w:ascii="Times New Roman" w:hAnsi="Times New Roman" w:cs="Times New Roman"/>
                <w:sz w:val="24"/>
                <w:szCs w:val="24"/>
              </w:rPr>
              <w:t>6</w:t>
            </w:r>
          </w:p>
        </w:tc>
      </w:tr>
      <w:tr w:rsidR="00FE7FBA" w:rsidRPr="00BB5A0C" w:rsidTr="00FE7FBA">
        <w:tc>
          <w:tcPr>
            <w:tcW w:w="877"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4978" w:type="dxa"/>
          </w:tcPr>
          <w:p w:rsidR="00FE7FBA" w:rsidRPr="00C35511" w:rsidRDefault="00FE7FBA" w:rsidP="00FE7FBA">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Reading Skills</w:t>
            </w:r>
          </w:p>
        </w:tc>
        <w:tc>
          <w:tcPr>
            <w:tcW w:w="4135" w:type="dxa"/>
            <w:vAlign w:val="bottom"/>
          </w:tcPr>
          <w:p w:rsidR="00FE7FBA" w:rsidRPr="00BB5A0C" w:rsidRDefault="00FE7FBA" w:rsidP="00FE7FBA">
            <w:pPr>
              <w:jc w:val="center"/>
              <w:rPr>
                <w:rFonts w:ascii="Times New Roman" w:hAnsi="Times New Roman" w:cs="Times New Roman"/>
                <w:sz w:val="24"/>
                <w:szCs w:val="24"/>
              </w:rPr>
            </w:pPr>
            <w:r w:rsidRPr="00BB5A0C">
              <w:rPr>
                <w:rFonts w:ascii="Times New Roman" w:hAnsi="Times New Roman" w:cs="Times New Roman"/>
                <w:sz w:val="24"/>
                <w:szCs w:val="24"/>
              </w:rPr>
              <w:t>4</w:t>
            </w:r>
          </w:p>
        </w:tc>
      </w:tr>
      <w:tr w:rsidR="00FE7FBA" w:rsidRPr="00BB5A0C" w:rsidTr="00FE7FBA">
        <w:tc>
          <w:tcPr>
            <w:tcW w:w="877"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4978" w:type="dxa"/>
          </w:tcPr>
          <w:p w:rsidR="00FE7FBA" w:rsidRPr="00C35511" w:rsidRDefault="00FE7FBA" w:rsidP="00FE7FBA">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Writing Skills</w:t>
            </w:r>
          </w:p>
        </w:tc>
        <w:tc>
          <w:tcPr>
            <w:tcW w:w="4135" w:type="dxa"/>
            <w:vAlign w:val="bottom"/>
          </w:tcPr>
          <w:p w:rsidR="00FE7FBA" w:rsidRPr="00BB5A0C" w:rsidRDefault="00FE7FBA" w:rsidP="00FE7FBA">
            <w:pPr>
              <w:jc w:val="center"/>
              <w:rPr>
                <w:rFonts w:ascii="Times New Roman" w:hAnsi="Times New Roman" w:cs="Times New Roman"/>
                <w:sz w:val="24"/>
                <w:szCs w:val="24"/>
              </w:rPr>
            </w:pPr>
            <w:r w:rsidRPr="00BB5A0C">
              <w:rPr>
                <w:rFonts w:ascii="Times New Roman" w:hAnsi="Times New Roman" w:cs="Times New Roman"/>
                <w:sz w:val="24"/>
                <w:szCs w:val="24"/>
              </w:rPr>
              <w:t>6</w:t>
            </w:r>
          </w:p>
        </w:tc>
      </w:tr>
      <w:tr w:rsidR="00FE7FBA" w:rsidRPr="00BB5A0C" w:rsidTr="00FE7FBA">
        <w:tc>
          <w:tcPr>
            <w:tcW w:w="877"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4978" w:type="dxa"/>
          </w:tcPr>
          <w:p w:rsidR="00FE7FBA" w:rsidRPr="00C35511" w:rsidRDefault="00FE7FBA" w:rsidP="00FE7FBA">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Listening Skills</w:t>
            </w:r>
          </w:p>
        </w:tc>
        <w:tc>
          <w:tcPr>
            <w:tcW w:w="4135" w:type="dxa"/>
            <w:vAlign w:val="bottom"/>
          </w:tcPr>
          <w:p w:rsidR="00FE7FBA" w:rsidRPr="00BB5A0C" w:rsidRDefault="00FE7FBA" w:rsidP="00FE7FBA">
            <w:pPr>
              <w:jc w:val="center"/>
              <w:rPr>
                <w:rFonts w:ascii="Times New Roman" w:hAnsi="Times New Roman" w:cs="Times New Roman"/>
                <w:sz w:val="24"/>
                <w:szCs w:val="24"/>
              </w:rPr>
            </w:pPr>
            <w:r w:rsidRPr="00BB5A0C">
              <w:rPr>
                <w:rFonts w:ascii="Times New Roman" w:hAnsi="Times New Roman" w:cs="Times New Roman"/>
                <w:sz w:val="24"/>
                <w:szCs w:val="24"/>
              </w:rPr>
              <w:t>4</w:t>
            </w:r>
          </w:p>
        </w:tc>
      </w:tr>
      <w:tr w:rsidR="00FE7FBA" w:rsidRPr="00BB5A0C" w:rsidTr="00FE7FBA">
        <w:tc>
          <w:tcPr>
            <w:tcW w:w="877"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4978" w:type="dxa"/>
          </w:tcPr>
          <w:p w:rsidR="00FE7FBA" w:rsidRPr="00C35511" w:rsidRDefault="00FE7FBA" w:rsidP="00FE7FBA">
            <w:pPr>
              <w:tabs>
                <w:tab w:val="left" w:pos="90"/>
                <w:tab w:val="left" w:pos="2192"/>
              </w:tabs>
              <w:spacing w:line="360" w:lineRule="auto"/>
              <w:rPr>
                <w:rFonts w:ascii="Times New Roman" w:hAnsi="Times New Roman" w:cs="Times New Roman"/>
                <w:bCs/>
                <w:sz w:val="24"/>
                <w:szCs w:val="24"/>
              </w:rPr>
            </w:pPr>
            <w:r w:rsidRPr="00C35511">
              <w:rPr>
                <w:rFonts w:ascii="Times New Roman" w:hAnsi="Times New Roman" w:cs="Times New Roman"/>
                <w:bCs/>
                <w:sz w:val="24"/>
                <w:szCs w:val="24"/>
              </w:rPr>
              <w:t>Speaking Skills</w:t>
            </w:r>
          </w:p>
        </w:tc>
        <w:tc>
          <w:tcPr>
            <w:tcW w:w="4135" w:type="dxa"/>
            <w:vAlign w:val="bottom"/>
          </w:tcPr>
          <w:p w:rsidR="00FE7FBA" w:rsidRPr="00BB5A0C" w:rsidRDefault="00FE7FBA" w:rsidP="00FE7FBA">
            <w:pPr>
              <w:jc w:val="center"/>
              <w:rPr>
                <w:rFonts w:ascii="Times New Roman" w:hAnsi="Times New Roman" w:cs="Times New Roman"/>
                <w:sz w:val="24"/>
                <w:szCs w:val="24"/>
              </w:rPr>
            </w:pPr>
            <w:r w:rsidRPr="00BB5A0C">
              <w:rPr>
                <w:rFonts w:ascii="Times New Roman" w:hAnsi="Times New Roman" w:cs="Times New Roman"/>
                <w:sz w:val="24"/>
                <w:szCs w:val="24"/>
              </w:rPr>
              <w:t>5</w:t>
            </w:r>
          </w:p>
        </w:tc>
      </w:tr>
    </w:tbl>
    <w:p w:rsidR="00FE7FBA" w:rsidRDefault="00FE7FBA" w:rsidP="00FE7FBA">
      <w:pPr>
        <w:pStyle w:val="ListParagraph"/>
        <w:rPr>
          <w:rFonts w:ascii="Times New Roman" w:hAnsi="Times New Roman" w:cs="Times New Roman"/>
          <w:b/>
          <w:sz w:val="24"/>
        </w:rPr>
      </w:pPr>
    </w:p>
    <w:tbl>
      <w:tblPr>
        <w:tblStyle w:val="TableGrid"/>
        <w:tblpPr w:leftFromText="180" w:rightFromText="180" w:vertAnchor="text" w:horzAnchor="margin" w:tblpXSpec="center" w:tblpY="46"/>
        <w:tblW w:w="10098" w:type="dxa"/>
        <w:tblLayout w:type="fixed"/>
        <w:tblLook w:val="04A0" w:firstRow="1" w:lastRow="0" w:firstColumn="1" w:lastColumn="0" w:noHBand="0" w:noVBand="1"/>
      </w:tblPr>
      <w:tblGrid>
        <w:gridCol w:w="648"/>
        <w:gridCol w:w="9450"/>
      </w:tblGrid>
      <w:tr w:rsidR="00FE7FBA" w:rsidRPr="00452970" w:rsidTr="00FE7FBA">
        <w:trPr>
          <w:trHeight w:val="167"/>
        </w:trPr>
        <w:tc>
          <w:tcPr>
            <w:tcW w:w="10098" w:type="dxa"/>
            <w:gridSpan w:val="2"/>
            <w:shd w:val="clear" w:color="auto" w:fill="95B3D7" w:themeFill="accent1" w:themeFillTint="99"/>
          </w:tcPr>
          <w:p w:rsidR="00FE7FBA" w:rsidRPr="00452970" w:rsidRDefault="00FE7FBA" w:rsidP="00FE7FBA">
            <w:pPr>
              <w:tabs>
                <w:tab w:val="left" w:pos="90"/>
              </w:tabs>
              <w:adjustRightInd w:val="0"/>
              <w:spacing w:line="360" w:lineRule="auto"/>
              <w:jc w:val="center"/>
              <w:rPr>
                <w:rFonts w:ascii="Times New Roman" w:hAnsi="Times New Roman" w:cs="Times New Roman"/>
                <w:sz w:val="24"/>
              </w:rPr>
            </w:pPr>
            <w:r w:rsidRPr="00452970">
              <w:rPr>
                <w:rFonts w:ascii="Times New Roman" w:hAnsi="Times New Roman" w:cs="Times New Roman"/>
                <w:b/>
                <w:bCs/>
                <w:sz w:val="24"/>
              </w:rPr>
              <w:t>LIST OF LABS</w:t>
            </w:r>
          </w:p>
        </w:tc>
      </w:tr>
      <w:tr w:rsidR="00FE7FBA" w:rsidRPr="00452970" w:rsidTr="00FE7FBA">
        <w:trPr>
          <w:trHeight w:val="167"/>
        </w:trPr>
        <w:tc>
          <w:tcPr>
            <w:tcW w:w="648" w:type="dxa"/>
          </w:tcPr>
          <w:p w:rsidR="00FE7FBA" w:rsidRPr="00452970" w:rsidRDefault="00FE7FBA" w:rsidP="009B2633">
            <w:pPr>
              <w:pStyle w:val="ListParagraph"/>
              <w:numPr>
                <w:ilvl w:val="0"/>
                <w:numId w:val="52"/>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1.</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Self – Awareness &amp; Self-Introduction</w:t>
            </w:r>
          </w:p>
        </w:tc>
      </w:tr>
      <w:tr w:rsidR="00FE7FBA" w:rsidRPr="00452970" w:rsidTr="00FE7FBA">
        <w:trPr>
          <w:trHeight w:val="329"/>
        </w:trPr>
        <w:tc>
          <w:tcPr>
            <w:tcW w:w="648" w:type="dxa"/>
          </w:tcPr>
          <w:p w:rsidR="00FE7FBA" w:rsidRPr="00452970" w:rsidRDefault="00FE7FBA" w:rsidP="009B2633">
            <w:pPr>
              <w:pStyle w:val="ListParagraph"/>
              <w:numPr>
                <w:ilvl w:val="0"/>
                <w:numId w:val="52"/>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2.</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Goal Setting: Ambition induced, interest induced or environment conditioned</w:t>
            </w:r>
          </w:p>
        </w:tc>
      </w:tr>
      <w:tr w:rsidR="00FE7FBA" w:rsidRPr="00452970" w:rsidTr="00FE7FBA">
        <w:trPr>
          <w:trHeight w:val="58"/>
        </w:trPr>
        <w:tc>
          <w:tcPr>
            <w:tcW w:w="648" w:type="dxa"/>
          </w:tcPr>
          <w:p w:rsidR="00FE7FBA" w:rsidRPr="00452970" w:rsidRDefault="00FE7FBA" w:rsidP="009B2633">
            <w:pPr>
              <w:pStyle w:val="ListParagraph"/>
              <w:numPr>
                <w:ilvl w:val="0"/>
                <w:numId w:val="52"/>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3.</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Cultivating Conversational Skills</w:t>
            </w:r>
          </w:p>
        </w:tc>
      </w:tr>
      <w:tr w:rsidR="00FE7FBA" w:rsidRPr="00452970" w:rsidTr="00FE7FBA">
        <w:trPr>
          <w:trHeight w:val="58"/>
        </w:trPr>
        <w:tc>
          <w:tcPr>
            <w:tcW w:w="648" w:type="dxa"/>
          </w:tcPr>
          <w:p w:rsidR="00FE7FBA" w:rsidRPr="00452970" w:rsidRDefault="00FE7FBA" w:rsidP="009B2633">
            <w:pPr>
              <w:pStyle w:val="ListParagraph"/>
              <w:numPr>
                <w:ilvl w:val="0"/>
                <w:numId w:val="52"/>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4.</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Role Plays : Selection of varied plots, characters &amp; settings</w:t>
            </w:r>
          </w:p>
        </w:tc>
      </w:tr>
      <w:tr w:rsidR="00FE7FBA" w:rsidRPr="00452970" w:rsidTr="00FE7FBA">
        <w:trPr>
          <w:trHeight w:val="58"/>
        </w:trPr>
        <w:tc>
          <w:tcPr>
            <w:tcW w:w="648" w:type="dxa"/>
          </w:tcPr>
          <w:p w:rsidR="00FE7FBA" w:rsidRPr="00452970" w:rsidRDefault="00FE7FBA" w:rsidP="009B2633">
            <w:pPr>
              <w:pStyle w:val="ListParagraph"/>
              <w:numPr>
                <w:ilvl w:val="0"/>
                <w:numId w:val="52"/>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5.</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Reading skills I: Newspaper Reading  &amp;  General Article Reading</w:t>
            </w:r>
          </w:p>
        </w:tc>
      </w:tr>
      <w:tr w:rsidR="00FE7FBA" w:rsidRPr="00452970" w:rsidTr="00FE7FBA">
        <w:trPr>
          <w:trHeight w:val="58"/>
        </w:trPr>
        <w:tc>
          <w:tcPr>
            <w:tcW w:w="648" w:type="dxa"/>
          </w:tcPr>
          <w:p w:rsidR="00FE7FBA" w:rsidRPr="00452970" w:rsidRDefault="00FE7FBA" w:rsidP="009B2633">
            <w:pPr>
              <w:pStyle w:val="ListParagraph"/>
              <w:numPr>
                <w:ilvl w:val="0"/>
                <w:numId w:val="52"/>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6.</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 xml:space="preserve">Writing Skills I: </w:t>
            </w:r>
            <w:r>
              <w:rPr>
                <w:rFonts w:ascii="Times New Roman" w:hAnsi="Times New Roman" w:cs="Times New Roman"/>
                <w:sz w:val="24"/>
              </w:rPr>
              <w:t xml:space="preserve">Summary Writing </w:t>
            </w:r>
          </w:p>
        </w:tc>
      </w:tr>
      <w:tr w:rsidR="00FE7FBA" w:rsidRPr="00452970" w:rsidTr="00FE7FBA">
        <w:trPr>
          <w:trHeight w:val="58"/>
        </w:trPr>
        <w:tc>
          <w:tcPr>
            <w:tcW w:w="648" w:type="dxa"/>
          </w:tcPr>
          <w:p w:rsidR="00FE7FBA" w:rsidRPr="00452970" w:rsidRDefault="00FE7FBA" w:rsidP="009B2633">
            <w:pPr>
              <w:pStyle w:val="ListParagraph"/>
              <w:numPr>
                <w:ilvl w:val="0"/>
                <w:numId w:val="52"/>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7.</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Understanding and Applying Vocabulary</w:t>
            </w:r>
          </w:p>
        </w:tc>
      </w:tr>
      <w:tr w:rsidR="00FE7FBA" w:rsidRPr="00452970" w:rsidTr="00FE7FBA">
        <w:trPr>
          <w:trHeight w:val="58"/>
        </w:trPr>
        <w:tc>
          <w:tcPr>
            <w:tcW w:w="648" w:type="dxa"/>
          </w:tcPr>
          <w:p w:rsidR="00FE7FBA" w:rsidRPr="00452970" w:rsidRDefault="00FE7FBA" w:rsidP="009B2633">
            <w:pPr>
              <w:pStyle w:val="ListParagraph"/>
              <w:numPr>
                <w:ilvl w:val="0"/>
                <w:numId w:val="52"/>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8.</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Listening Skills I: Types and practice by analysing situational listening</w:t>
            </w:r>
          </w:p>
        </w:tc>
      </w:tr>
      <w:tr w:rsidR="00FE7FBA" w:rsidRPr="00452970" w:rsidTr="00FE7FBA">
        <w:trPr>
          <w:trHeight w:val="81"/>
        </w:trPr>
        <w:tc>
          <w:tcPr>
            <w:tcW w:w="648" w:type="dxa"/>
          </w:tcPr>
          <w:p w:rsidR="00FE7FBA" w:rsidRPr="00452970" w:rsidRDefault="00FE7FBA" w:rsidP="009B2633">
            <w:pPr>
              <w:pStyle w:val="ListParagraph"/>
              <w:numPr>
                <w:ilvl w:val="0"/>
                <w:numId w:val="52"/>
              </w:numPr>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9.</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 xml:space="preserve">Speaking Skills I: JAM </w:t>
            </w:r>
          </w:p>
        </w:tc>
      </w:tr>
      <w:tr w:rsidR="00FE7FBA" w:rsidRPr="00452970" w:rsidTr="00FE7FBA">
        <w:trPr>
          <w:trHeight w:val="58"/>
        </w:trPr>
        <w:tc>
          <w:tcPr>
            <w:tcW w:w="648" w:type="dxa"/>
          </w:tcPr>
          <w:p w:rsidR="00FE7FBA" w:rsidRPr="00452970" w:rsidRDefault="00FE7FBA" w:rsidP="00FE7FBA">
            <w:pPr>
              <w:pStyle w:val="ListParagraph"/>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10.</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PowerPoint Presentation Skills-I</w:t>
            </w:r>
          </w:p>
        </w:tc>
      </w:tr>
      <w:tr w:rsidR="00FE7FBA" w:rsidRPr="00452970" w:rsidTr="00FE7FBA">
        <w:trPr>
          <w:trHeight w:val="58"/>
        </w:trPr>
        <w:tc>
          <w:tcPr>
            <w:tcW w:w="648" w:type="dxa"/>
          </w:tcPr>
          <w:p w:rsidR="00FE7FBA" w:rsidRPr="00452970" w:rsidRDefault="00FE7FBA" w:rsidP="00FE7FBA">
            <w:pPr>
              <w:pStyle w:val="ListParagraph"/>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lastRenderedPageBreak/>
              <w:t>11.</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Telephonic Etiquettes and C</w:t>
            </w:r>
            <w:r>
              <w:rPr>
                <w:rFonts w:ascii="Times New Roman" w:hAnsi="Times New Roman" w:cs="Times New Roman"/>
                <w:sz w:val="24"/>
              </w:rPr>
              <w:t>ommunication</w:t>
            </w:r>
          </w:p>
        </w:tc>
      </w:tr>
      <w:tr w:rsidR="00FE7FBA" w:rsidRPr="00452970" w:rsidTr="00FE7FBA">
        <w:trPr>
          <w:trHeight w:val="58"/>
        </w:trPr>
        <w:tc>
          <w:tcPr>
            <w:tcW w:w="648" w:type="dxa"/>
          </w:tcPr>
          <w:p w:rsidR="00FE7FBA" w:rsidRPr="00452970" w:rsidRDefault="00FE7FBA" w:rsidP="00FE7FBA">
            <w:pPr>
              <w:pStyle w:val="ListParagraph"/>
              <w:tabs>
                <w:tab w:val="left" w:pos="90"/>
                <w:tab w:val="left" w:pos="2192"/>
              </w:tabs>
              <w:spacing w:line="360" w:lineRule="auto"/>
              <w:ind w:left="0"/>
              <w:rPr>
                <w:rFonts w:ascii="Times New Roman" w:hAnsi="Times New Roman" w:cs="Times New Roman"/>
                <w:sz w:val="24"/>
              </w:rPr>
            </w:pPr>
            <w:r w:rsidRPr="00452970">
              <w:rPr>
                <w:rFonts w:ascii="Times New Roman" w:hAnsi="Times New Roman" w:cs="Times New Roman"/>
                <w:sz w:val="24"/>
              </w:rPr>
              <w:t xml:space="preserve">12. </w:t>
            </w:r>
          </w:p>
        </w:tc>
        <w:tc>
          <w:tcPr>
            <w:tcW w:w="9450" w:type="dxa"/>
          </w:tcPr>
          <w:p w:rsidR="00FE7FBA" w:rsidRPr="00452970" w:rsidRDefault="00FE7FBA" w:rsidP="00FE7FBA">
            <w:pPr>
              <w:tabs>
                <w:tab w:val="left" w:pos="90"/>
              </w:tabs>
              <w:adjustRightInd w:val="0"/>
              <w:spacing w:line="360" w:lineRule="auto"/>
              <w:rPr>
                <w:rFonts w:ascii="Times New Roman" w:hAnsi="Times New Roman" w:cs="Times New Roman"/>
                <w:sz w:val="24"/>
              </w:rPr>
            </w:pPr>
            <w:r w:rsidRPr="00452970">
              <w:rPr>
                <w:rFonts w:ascii="Times New Roman" w:hAnsi="Times New Roman" w:cs="Times New Roman"/>
                <w:sz w:val="24"/>
              </w:rPr>
              <w:t>Recognizing, understanding and applying communication style (Verbal/Non-Verbal)</w:t>
            </w:r>
          </w:p>
        </w:tc>
      </w:tr>
    </w:tbl>
    <w:p w:rsidR="00FE7FBA" w:rsidRDefault="00FE7FBA" w:rsidP="00FE7FBA">
      <w:pPr>
        <w:pStyle w:val="ListParagraph"/>
        <w:rPr>
          <w:rFonts w:ascii="Times New Roman" w:hAnsi="Times New Roman" w:cs="Times New Roman"/>
          <w:b/>
          <w:sz w:val="24"/>
        </w:rPr>
      </w:pPr>
    </w:p>
    <w:p w:rsidR="00FE7FBA" w:rsidRPr="00BB5A0C" w:rsidRDefault="00FE7FBA" w:rsidP="00FE7FBA">
      <w:pPr>
        <w:rPr>
          <w:rFonts w:ascii="Times New Roman" w:hAnsi="Times New Roman" w:cs="Times New Roman"/>
          <w:b/>
          <w:sz w:val="24"/>
          <w:szCs w:val="24"/>
          <w:shd w:val="clear" w:color="auto" w:fill="FBD4B4"/>
        </w:rPr>
      </w:pPr>
      <w:r>
        <w:rPr>
          <w:rFonts w:ascii="Times New Roman" w:hAnsi="Times New Roman" w:cs="Times New Roman"/>
          <w:b/>
          <w:sz w:val="24"/>
          <w:szCs w:val="24"/>
        </w:rPr>
        <w:t xml:space="preserve">  RECOMMENDED BOOKS</w:t>
      </w:r>
    </w:p>
    <w:tbl>
      <w:tblPr>
        <w:tblStyle w:val="TableGrid"/>
        <w:tblW w:w="0" w:type="auto"/>
        <w:tblInd w:w="288" w:type="dxa"/>
        <w:tblLayout w:type="fixed"/>
        <w:tblLook w:val="04A0" w:firstRow="1" w:lastRow="0" w:firstColumn="1" w:lastColumn="0" w:noHBand="0" w:noVBand="1"/>
      </w:tblPr>
      <w:tblGrid>
        <w:gridCol w:w="720"/>
        <w:gridCol w:w="9450"/>
      </w:tblGrid>
      <w:tr w:rsidR="00FE7FBA" w:rsidRPr="00BB5A0C" w:rsidTr="00FE7FBA">
        <w:tc>
          <w:tcPr>
            <w:tcW w:w="72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945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FE7FBA" w:rsidRPr="00BB5A0C" w:rsidTr="00FE7FBA">
        <w:trPr>
          <w:trHeight w:val="228"/>
        </w:trPr>
        <w:tc>
          <w:tcPr>
            <w:tcW w:w="7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945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sidRPr="00422DB1">
              <w:rPr>
                <w:rFonts w:ascii="Arial" w:eastAsia="Times New Roman" w:hAnsi="Arial"/>
                <w:b/>
                <w:bCs/>
                <w:color w:val="333333"/>
              </w:rPr>
              <w:t>Communication Techniques</w:t>
            </w:r>
            <w:r w:rsidRPr="00422DB1">
              <w:rPr>
                <w:rFonts w:ascii="Arial" w:eastAsia="Times New Roman" w:hAnsi="Arial"/>
                <w:color w:val="333333"/>
              </w:rPr>
              <w:t> </w:t>
            </w:r>
            <w:r>
              <w:rPr>
                <w:rFonts w:ascii="Arial" w:eastAsia="Times New Roman" w:hAnsi="Arial"/>
                <w:color w:val="333333"/>
              </w:rPr>
              <w:t xml:space="preserve"> </w:t>
            </w:r>
            <w:r w:rsidRPr="00422DB1">
              <w:rPr>
                <w:rFonts w:ascii="Arial" w:eastAsia="Times New Roman" w:hAnsi="Arial"/>
                <w:color w:val="333333"/>
              </w:rPr>
              <w:t>Padmasree,N</w:t>
            </w:r>
          </w:p>
        </w:tc>
      </w:tr>
      <w:tr w:rsidR="00FE7FBA" w:rsidRPr="00BB5A0C" w:rsidTr="00FE7FBA">
        <w:tc>
          <w:tcPr>
            <w:tcW w:w="7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945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sidRPr="00422DB1">
              <w:rPr>
                <w:rFonts w:ascii="Arial" w:eastAsia="Times New Roman" w:hAnsi="Arial"/>
                <w:b/>
                <w:bCs/>
                <w:color w:val="333333"/>
              </w:rPr>
              <w:t>Hand Book of Practical Communication Skills</w:t>
            </w:r>
            <w:r w:rsidRPr="00422DB1">
              <w:rPr>
                <w:rFonts w:ascii="Arial" w:eastAsia="Times New Roman" w:hAnsi="Arial"/>
                <w:color w:val="333333"/>
              </w:rPr>
              <w:t> Wright, Chrissie</w:t>
            </w:r>
          </w:p>
        </w:tc>
      </w:tr>
      <w:tr w:rsidR="00FE7FBA" w:rsidRPr="00BB5A0C" w:rsidTr="00FE7FBA">
        <w:tc>
          <w:tcPr>
            <w:tcW w:w="7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945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sidRPr="00422DB1">
              <w:rPr>
                <w:rFonts w:ascii="Arial" w:eastAsia="Times New Roman" w:hAnsi="Arial"/>
                <w:b/>
                <w:bCs/>
                <w:color w:val="333333"/>
              </w:rPr>
              <w:t>Speaking and Writing for Effective Business Communication</w:t>
            </w:r>
            <w:r w:rsidRPr="00422DB1">
              <w:rPr>
                <w:rFonts w:ascii="Arial" w:eastAsia="Times New Roman" w:hAnsi="Arial"/>
                <w:color w:val="333333"/>
              </w:rPr>
              <w:t> Soundararaj, Francis</w:t>
            </w:r>
          </w:p>
        </w:tc>
      </w:tr>
      <w:tr w:rsidR="00FE7FBA" w:rsidRPr="00BB5A0C" w:rsidTr="00FE7FBA">
        <w:tc>
          <w:tcPr>
            <w:tcW w:w="7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945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sidRPr="00422DB1">
              <w:rPr>
                <w:rFonts w:ascii="Arial" w:eastAsia="Times New Roman" w:hAnsi="Arial"/>
                <w:b/>
                <w:bCs/>
                <w:color w:val="333333"/>
              </w:rPr>
              <w:t>A Course in Phonetics and Spoken English</w:t>
            </w:r>
            <w:r w:rsidRPr="00422DB1">
              <w:rPr>
                <w:rFonts w:ascii="Arial" w:eastAsia="Times New Roman" w:hAnsi="Arial"/>
                <w:color w:val="333333"/>
              </w:rPr>
              <w:t> Sethi, J.</w:t>
            </w:r>
          </w:p>
        </w:tc>
      </w:tr>
      <w:tr w:rsidR="00FE7FBA" w:rsidRPr="00BB5A0C" w:rsidTr="00FE7FBA">
        <w:tc>
          <w:tcPr>
            <w:tcW w:w="7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945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Pr>
                <w:rFonts w:ascii="Arial" w:hAnsi="Arial"/>
                <w:b/>
                <w:bCs/>
                <w:color w:val="333333"/>
              </w:rPr>
              <w:t>A Course in Listening and Speaking 1</w:t>
            </w:r>
            <w:r>
              <w:rPr>
                <w:rFonts w:ascii="Arial" w:hAnsi="Arial"/>
                <w:color w:val="333333"/>
              </w:rPr>
              <w:t> Sasikumar,V</w:t>
            </w:r>
            <w:r w:rsidRPr="00BB5A0C">
              <w:rPr>
                <w:rFonts w:ascii="Times New Roman" w:hAnsi="Times New Roman" w:cs="Times New Roman"/>
                <w:sz w:val="24"/>
                <w:szCs w:val="24"/>
              </w:rPr>
              <w:t xml:space="preserve"> </w:t>
            </w:r>
          </w:p>
        </w:tc>
      </w:tr>
      <w:tr w:rsidR="00FE7FBA" w:rsidRPr="00BB5A0C" w:rsidTr="00FE7FBA">
        <w:tc>
          <w:tcPr>
            <w:tcW w:w="7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450" w:type="dxa"/>
          </w:tcPr>
          <w:p w:rsidR="00FE7FBA" w:rsidRDefault="00FE7FBA" w:rsidP="00FE7FBA">
            <w:pPr>
              <w:shd w:val="clear" w:color="auto" w:fill="FFFFFF"/>
              <w:spacing w:before="100" w:beforeAutospacing="1" w:after="100" w:afterAutospacing="1"/>
              <w:rPr>
                <w:rFonts w:ascii="Arial" w:hAnsi="Arial"/>
                <w:b/>
                <w:bCs/>
                <w:color w:val="333333"/>
              </w:rPr>
            </w:pPr>
            <w:r w:rsidRPr="00422DB1">
              <w:rPr>
                <w:rFonts w:ascii="Arial" w:hAnsi="Arial"/>
                <w:b/>
                <w:bCs/>
                <w:color w:val="333333"/>
              </w:rPr>
              <w:t>https://www.youtube.com/watch?v=HAnw168huqA</w:t>
            </w:r>
          </w:p>
        </w:tc>
      </w:tr>
      <w:tr w:rsidR="00FE7FBA" w:rsidRPr="00BB5A0C" w:rsidTr="00FE7FBA">
        <w:tc>
          <w:tcPr>
            <w:tcW w:w="7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450" w:type="dxa"/>
          </w:tcPr>
          <w:p w:rsidR="00FE7FBA" w:rsidRDefault="00FE7FBA" w:rsidP="00FE7FBA">
            <w:pPr>
              <w:shd w:val="clear" w:color="auto" w:fill="FFFFFF"/>
              <w:spacing w:before="100" w:beforeAutospacing="1" w:after="100" w:afterAutospacing="1"/>
              <w:rPr>
                <w:rFonts w:ascii="Arial" w:hAnsi="Arial"/>
                <w:b/>
                <w:bCs/>
                <w:color w:val="333333"/>
              </w:rPr>
            </w:pPr>
            <w:r w:rsidRPr="00422DB1">
              <w:rPr>
                <w:rFonts w:ascii="Arial" w:hAnsi="Arial"/>
                <w:b/>
                <w:bCs/>
                <w:color w:val="333333"/>
              </w:rPr>
              <w:t>https://www.youtube.com/watch?v=Fsr4yrSAIAQ</w:t>
            </w:r>
          </w:p>
        </w:tc>
      </w:tr>
      <w:tr w:rsidR="00FE7FBA" w:rsidRPr="00BB5A0C" w:rsidTr="00FE7FBA">
        <w:tc>
          <w:tcPr>
            <w:tcW w:w="7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450" w:type="dxa"/>
          </w:tcPr>
          <w:p w:rsidR="00FE7FBA" w:rsidRPr="00422DB1" w:rsidRDefault="00FE7FBA" w:rsidP="00FE7FBA">
            <w:pPr>
              <w:shd w:val="clear" w:color="auto" w:fill="FFFFFF"/>
              <w:spacing w:before="100" w:beforeAutospacing="1" w:after="100" w:afterAutospacing="1"/>
              <w:rPr>
                <w:rFonts w:ascii="Arial" w:hAnsi="Arial"/>
                <w:b/>
                <w:bCs/>
                <w:color w:val="333333"/>
              </w:rPr>
            </w:pPr>
            <w:r w:rsidRPr="00422DB1">
              <w:rPr>
                <w:rFonts w:ascii="Arial" w:hAnsi="Arial"/>
                <w:b/>
                <w:bCs/>
                <w:color w:val="333333"/>
              </w:rPr>
              <w:t>https://www.youtube.com/watch?v=Sg7Q_dC_fWU&amp;list=PLPuC5CMHiqmuzq_KQ4aw0V9Q7xJY6aezb</w:t>
            </w:r>
          </w:p>
        </w:tc>
      </w:tr>
      <w:tr w:rsidR="00FE7FBA" w:rsidRPr="00BB5A0C" w:rsidTr="00FE7FBA">
        <w:tc>
          <w:tcPr>
            <w:tcW w:w="720" w:type="dxa"/>
          </w:tcPr>
          <w:p w:rsidR="00FE7FBA" w:rsidRDefault="00FE7FBA" w:rsidP="00FE7FBA">
            <w:pPr>
              <w:tabs>
                <w:tab w:val="left" w:pos="90"/>
                <w:tab w:val="left" w:pos="2192"/>
              </w:tabs>
              <w:spacing w:line="360" w:lineRule="auto"/>
              <w:jc w:val="center"/>
              <w:rPr>
                <w:rFonts w:ascii="Times New Roman" w:hAnsi="Times New Roman" w:cs="Times New Roman"/>
                <w:b/>
                <w:bCs/>
                <w:sz w:val="24"/>
                <w:szCs w:val="24"/>
              </w:rPr>
            </w:pPr>
          </w:p>
        </w:tc>
        <w:tc>
          <w:tcPr>
            <w:tcW w:w="9450" w:type="dxa"/>
          </w:tcPr>
          <w:p w:rsidR="00FE7FBA" w:rsidRPr="00422DB1" w:rsidRDefault="00FE7FBA" w:rsidP="00FE7FBA">
            <w:pPr>
              <w:shd w:val="clear" w:color="auto" w:fill="FFFFFF"/>
              <w:spacing w:before="100" w:beforeAutospacing="1" w:after="100" w:afterAutospacing="1"/>
              <w:rPr>
                <w:rFonts w:ascii="Arial" w:hAnsi="Arial"/>
                <w:b/>
                <w:bCs/>
                <w:color w:val="333333"/>
              </w:rPr>
            </w:pPr>
          </w:p>
        </w:tc>
      </w:tr>
    </w:tbl>
    <w:tbl>
      <w:tblPr>
        <w:tblStyle w:val="1"/>
        <w:tblW w:w="1107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160"/>
        <w:gridCol w:w="990"/>
        <w:gridCol w:w="1080"/>
        <w:gridCol w:w="1170"/>
        <w:gridCol w:w="900"/>
        <w:gridCol w:w="720"/>
        <w:gridCol w:w="810"/>
        <w:gridCol w:w="990"/>
        <w:gridCol w:w="900"/>
      </w:tblGrid>
      <w:tr w:rsidR="00FE7FBA" w:rsidRPr="009948BA" w:rsidTr="00FE7FBA">
        <w:trPr>
          <w:trHeight w:val="710"/>
        </w:trPr>
        <w:tc>
          <w:tcPr>
            <w:tcW w:w="11070" w:type="dxa"/>
            <w:gridSpan w:val="10"/>
          </w:tcPr>
          <w:p w:rsidR="00FE7FBA" w:rsidRPr="009948BA" w:rsidRDefault="00FE7FBA" w:rsidP="00FE7FBA">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t>POORNIMA UNIVERSITY, JAIPUR</w:t>
            </w:r>
          </w:p>
          <w:p w:rsidR="00FE7FBA" w:rsidRPr="009948BA" w:rsidRDefault="00FE7FBA" w:rsidP="00FE7FBA">
            <w:pPr>
              <w:jc w:val="center"/>
              <w:rPr>
                <w:rFonts w:ascii="Times New Roman" w:eastAsia="Verdana" w:hAnsi="Times New Roman" w:cs="Times New Roman"/>
                <w:sz w:val="2"/>
                <w:szCs w:val="2"/>
              </w:rPr>
            </w:pPr>
          </w:p>
          <w:p w:rsidR="00FE7FBA" w:rsidRPr="009948BA" w:rsidRDefault="00FE7FBA" w:rsidP="00FE7FBA">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FE7FBA" w:rsidRPr="009948BA" w:rsidTr="00FE7FBA">
        <w:trPr>
          <w:trHeight w:val="418"/>
        </w:trPr>
        <w:tc>
          <w:tcPr>
            <w:tcW w:w="11070" w:type="dxa"/>
            <w:gridSpan w:val="10"/>
          </w:tcPr>
          <w:p w:rsidR="00FE7FBA" w:rsidRPr="009948BA" w:rsidRDefault="00FE7FBA" w:rsidP="00FE7FBA">
            <w:pPr>
              <w:rPr>
                <w:rFonts w:ascii="Times New Roman" w:eastAsia="Verdana" w:hAnsi="Times New Roman" w:cs="Times New Roman"/>
                <w:b/>
                <w:sz w:val="18"/>
                <w:szCs w:val="18"/>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                   </w:t>
            </w:r>
            <w:r w:rsidRPr="009948BA">
              <w:rPr>
                <w:rFonts w:ascii="Times New Roman" w:eastAsia="Verdana" w:hAnsi="Times New Roman" w:cs="Times New Roman"/>
                <w:b/>
              </w:rPr>
              <w:t xml:space="preserve">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Total Credits: </w:t>
            </w:r>
          </w:p>
        </w:tc>
      </w:tr>
      <w:tr w:rsidR="00FE7FBA" w:rsidRPr="009948BA" w:rsidTr="00FE7FBA">
        <w:trPr>
          <w:trHeight w:val="434"/>
        </w:trPr>
        <w:tc>
          <w:tcPr>
            <w:tcW w:w="11070" w:type="dxa"/>
            <w:gridSpan w:val="10"/>
          </w:tcPr>
          <w:p w:rsidR="00FE7FBA" w:rsidRPr="009948BA" w:rsidRDefault="00FE7FBA" w:rsidP="00FE7FBA">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FE7FBA" w:rsidRPr="009948BA" w:rsidTr="00FE7FBA">
        <w:tc>
          <w:tcPr>
            <w:tcW w:w="11070" w:type="dxa"/>
            <w:gridSpan w:val="10"/>
          </w:tcPr>
          <w:p w:rsidR="00FE7FBA" w:rsidRPr="009948BA" w:rsidRDefault="00FE7FBA" w:rsidP="00FE7FBA">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Semester-III</w:t>
            </w:r>
          </w:p>
        </w:tc>
      </w:tr>
      <w:tr w:rsidR="00FE7FBA" w:rsidRPr="009948BA" w:rsidTr="00FE7FBA">
        <w:tc>
          <w:tcPr>
            <w:tcW w:w="135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16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4140" w:type="dxa"/>
            <w:gridSpan w:val="4"/>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520" w:type="dxa"/>
            <w:gridSpan w:val="3"/>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90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7FBA" w:rsidRPr="009948BA" w:rsidTr="00FE7FBA">
        <w:tc>
          <w:tcPr>
            <w:tcW w:w="135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16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9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17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900" w:type="dxa"/>
          </w:tcPr>
          <w:p w:rsidR="00FE7FBA" w:rsidRPr="002B7AC5" w:rsidRDefault="00FE7FBA" w:rsidP="00FE7FBA">
            <w:pPr>
              <w:jc w:val="center"/>
              <w:rPr>
                <w:rFonts w:ascii="Times New Roman" w:eastAsia="Verdana" w:hAnsi="Times New Roman" w:cs="Times New Roman"/>
                <w:b/>
                <w:sz w:val="12"/>
                <w:szCs w:val="18"/>
              </w:rPr>
            </w:pPr>
          </w:p>
          <w:p w:rsidR="00FE7FBA" w:rsidRPr="009948BA" w:rsidRDefault="00FE7FBA" w:rsidP="00FE7FBA">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81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99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90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72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2160" w:type="dxa"/>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117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1350" w:type="dxa"/>
            <w:vAlign w:val="center"/>
          </w:tcPr>
          <w:p w:rsidR="00FE7FBA" w:rsidRPr="00000D97"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00D97">
              <w:rPr>
                <w:rFonts w:ascii="Times New Roman" w:eastAsia="Verdana" w:hAnsi="Times New Roman" w:cs="Times New Roman"/>
                <w:sz w:val="18"/>
              </w:rPr>
              <w:t>3101</w:t>
            </w:r>
          </w:p>
        </w:tc>
        <w:tc>
          <w:tcPr>
            <w:tcW w:w="216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Principles of Human Resources Management</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000D97"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00D97">
              <w:rPr>
                <w:rFonts w:ascii="Times New Roman" w:eastAsia="Verdana" w:hAnsi="Times New Roman" w:cs="Times New Roman"/>
                <w:sz w:val="18"/>
              </w:rPr>
              <w:t>3102</w:t>
            </w:r>
          </w:p>
        </w:tc>
        <w:tc>
          <w:tcPr>
            <w:tcW w:w="216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Research Methodology</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7FBA" w:rsidRPr="009948BA" w:rsidTr="00FE7FBA">
        <w:tc>
          <w:tcPr>
            <w:tcW w:w="1350" w:type="dxa"/>
          </w:tcPr>
          <w:p w:rsidR="00FE7FBA" w:rsidRPr="00000D97"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00D97">
              <w:rPr>
                <w:rFonts w:ascii="Times New Roman" w:eastAsia="Verdana" w:hAnsi="Times New Roman" w:cs="Times New Roman"/>
                <w:sz w:val="18"/>
              </w:rPr>
              <w:t>3103</w:t>
            </w:r>
          </w:p>
        </w:tc>
        <w:tc>
          <w:tcPr>
            <w:tcW w:w="216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Management Accounting</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7FBA" w:rsidRPr="009948BA" w:rsidTr="00FE7FBA">
        <w:tc>
          <w:tcPr>
            <w:tcW w:w="1350" w:type="dxa"/>
          </w:tcPr>
          <w:p w:rsidR="00FE7FBA" w:rsidRPr="00000D97"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00D97">
              <w:rPr>
                <w:rFonts w:ascii="Times New Roman" w:eastAsia="Verdana" w:hAnsi="Times New Roman" w:cs="Times New Roman"/>
                <w:sz w:val="18"/>
              </w:rPr>
              <w:t>3104</w:t>
            </w:r>
          </w:p>
        </w:tc>
        <w:tc>
          <w:tcPr>
            <w:tcW w:w="216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Consumer Behavior and Sales Management</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16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0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160" w:type="dxa"/>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0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160" w:type="dxa"/>
            <w:vAlign w:val="center"/>
          </w:tcPr>
          <w:p w:rsidR="00FE7FBA" w:rsidRPr="009948BA" w:rsidRDefault="00FE7FBA" w:rsidP="00FE7FBA">
            <w:pPr>
              <w:spacing w:line="276" w:lineRule="auto"/>
              <w:rPr>
                <w:rFonts w:ascii="Times New Roman" w:eastAsia="Verdana" w:hAnsi="Times New Roman" w:cs="Times New Roman"/>
                <w:sz w:val="18"/>
                <w:szCs w:val="18"/>
              </w:rPr>
            </w:pPr>
          </w:p>
        </w:tc>
        <w:tc>
          <w:tcPr>
            <w:tcW w:w="99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08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17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0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81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9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00" w:type="dxa"/>
          </w:tcPr>
          <w:p w:rsidR="00FE7FBA" w:rsidRPr="009948BA" w:rsidRDefault="00FE7FBA" w:rsidP="00FE7FBA">
            <w:pPr>
              <w:spacing w:line="276" w:lineRule="auto"/>
              <w:jc w:val="center"/>
              <w:rPr>
                <w:rFonts w:ascii="Times New Roman" w:eastAsia="Verdana" w:hAnsi="Times New Roman" w:cs="Times New Roman"/>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72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bCs/>
              </w:rPr>
              <w:t>Minor Stream Courses /</w:t>
            </w:r>
            <w:r w:rsidRPr="009948BA">
              <w:rPr>
                <w:rFonts w:ascii="Times New Roman" w:eastAsia="Verdana" w:hAnsi="Times New Roman" w:cs="Times New Roman"/>
                <w:b/>
              </w:rPr>
              <w:t xml:space="preserve"> Department Electives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160" w:type="dxa"/>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117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rPr>
          <w:trHeight w:val="813"/>
        </w:trPr>
        <w:tc>
          <w:tcPr>
            <w:tcW w:w="1350" w:type="dxa"/>
            <w:vAlign w:val="center"/>
          </w:tcPr>
          <w:p w:rsidR="00FE7FBA" w:rsidRDefault="00FE7FBA" w:rsidP="00FE7FBA">
            <w:pPr>
              <w:spacing w:line="276" w:lineRule="auto"/>
              <w:rPr>
                <w:rFonts w:ascii="Times New Roman" w:eastAsia="Verdana" w:hAnsi="Times New Roman" w:cs="Times New Roman"/>
              </w:rPr>
            </w:pPr>
            <w:r>
              <w:rPr>
                <w:rFonts w:ascii="Times New Roman" w:eastAsia="Verdana" w:hAnsi="Times New Roman" w:cs="Times New Roman"/>
              </w:rPr>
              <w:t>BBBCBX</w:t>
            </w:r>
          </w:p>
          <w:p w:rsidR="00FE7FBA" w:rsidRPr="00000D97" w:rsidRDefault="00FE7FBA" w:rsidP="00FE7FBA">
            <w:pPr>
              <w:spacing w:line="276" w:lineRule="auto"/>
              <w:rPr>
                <w:rFonts w:ascii="Times New Roman" w:eastAsia="Verdana" w:hAnsi="Times New Roman" w:cs="Times New Roman"/>
              </w:rPr>
            </w:pPr>
            <w:r w:rsidRPr="00000D97">
              <w:rPr>
                <w:rFonts w:ascii="Times New Roman" w:eastAsia="Verdana" w:hAnsi="Times New Roman" w:cs="Times New Roman"/>
              </w:rPr>
              <w:t>3105</w:t>
            </w:r>
          </w:p>
        </w:tc>
        <w:tc>
          <w:tcPr>
            <w:tcW w:w="2160" w:type="dxa"/>
            <w:vAlign w:val="center"/>
          </w:tcPr>
          <w:p w:rsidR="00FE7FBA" w:rsidRPr="009948BA" w:rsidRDefault="00FE7FBA" w:rsidP="00FE7FBA">
            <w:pPr>
              <w:rPr>
                <w:rFonts w:ascii="Times New Roman" w:eastAsia="Verdana" w:hAnsi="Times New Roman" w:cs="Times New Roman"/>
                <w:b/>
                <w:color w:val="7030A0"/>
              </w:rPr>
            </w:pPr>
            <w:r w:rsidRPr="009948BA">
              <w:rPr>
                <w:rFonts w:ascii="Times New Roman" w:hAnsi="Times New Roman" w:cs="Times New Roman"/>
                <w:color w:val="7030A0"/>
              </w:rPr>
              <w:t>Banking and Finance &amp; Business Exposure (FM)</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900" w:type="dxa"/>
          </w:tcPr>
          <w:p w:rsidR="00FE7FBA" w:rsidRPr="009948BA" w:rsidRDefault="00FE7FBA" w:rsidP="00FE7FBA">
            <w:pPr>
              <w:spacing w:line="276" w:lineRule="auto"/>
              <w:jc w:val="center"/>
              <w:rPr>
                <w:rFonts w:ascii="Times New Roman" w:eastAsia="Verdana" w:hAnsi="Times New Roman" w:cs="Times New Roman"/>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160" w:type="dxa"/>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117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16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117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72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16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Supply Chain Management</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7FBA" w:rsidRPr="009948BA" w:rsidRDefault="00FE7FBA" w:rsidP="00FE7FBA">
            <w:pPr>
              <w:spacing w:line="276" w:lineRule="auto"/>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16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Company Law</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900" w:type="dxa"/>
          </w:tcPr>
          <w:p w:rsidR="00FE7FBA" w:rsidRPr="009948BA" w:rsidRDefault="00FE7FBA" w:rsidP="00FE7FBA">
            <w:pPr>
              <w:spacing w:line="276" w:lineRule="auto"/>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81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990" w:type="dxa"/>
            <w:vAlign w:val="center"/>
          </w:tcPr>
          <w:p w:rsidR="00FE7FBA" w:rsidRPr="009948BA" w:rsidRDefault="00FE7FBA" w:rsidP="00FE7FBA">
            <w:pPr>
              <w:spacing w:line="276" w:lineRule="auto"/>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72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FE7FBA" w:rsidRPr="009948BA" w:rsidTr="00FE7FBA">
        <w:tc>
          <w:tcPr>
            <w:tcW w:w="1350" w:type="dxa"/>
            <w:vAlign w:val="center"/>
          </w:tcPr>
          <w:p w:rsidR="00FE7FBA" w:rsidRPr="009948BA" w:rsidRDefault="00FE7FBA" w:rsidP="00FE7FBA">
            <w:pPr>
              <w:spacing w:line="276" w:lineRule="auto"/>
              <w:rPr>
                <w:rFonts w:ascii="Times New Roman" w:hAnsi="Times New Roman" w:cs="Times New Roman"/>
                <w:color w:val="000000"/>
              </w:rPr>
            </w:pPr>
          </w:p>
        </w:tc>
        <w:tc>
          <w:tcPr>
            <w:tcW w:w="2160" w:type="dxa"/>
            <w:vAlign w:val="center"/>
          </w:tcPr>
          <w:p w:rsidR="00FE7FBA" w:rsidRPr="009948BA" w:rsidRDefault="00FE7FBA" w:rsidP="00FE7FBA">
            <w:pPr>
              <w:spacing w:line="276" w:lineRule="auto"/>
              <w:rPr>
                <w:rFonts w:ascii="Times New Roman" w:hAnsi="Times New Roman" w:cs="Times New Roman"/>
                <w:color w:val="000000"/>
              </w:rPr>
            </w:pPr>
            <w:r w:rsidRPr="009948BA">
              <w:rPr>
                <w:rFonts w:ascii="Times New Roman" w:hAnsi="Times New Roman" w:cs="Times New Roman"/>
                <w:color w:val="000000"/>
                <w:szCs w:val="18"/>
              </w:rPr>
              <w:t>Statistics for Management Lab</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2</w:t>
            </w:r>
          </w:p>
        </w:tc>
        <w:tc>
          <w:tcPr>
            <w:tcW w:w="900"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1</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72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16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Professional Skills – I</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0</w:t>
            </w: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2</w:t>
            </w:r>
          </w:p>
        </w:tc>
        <w:tc>
          <w:tcPr>
            <w:tcW w:w="900" w:type="dxa"/>
          </w:tcPr>
          <w:p w:rsidR="00FE7FBA" w:rsidRPr="009948BA" w:rsidRDefault="00FE7FBA" w:rsidP="00FE7FBA">
            <w:pPr>
              <w:spacing w:line="276" w:lineRule="auto"/>
              <w:jc w:val="center"/>
              <w:rPr>
                <w:rFonts w:ascii="Times New Roman" w:hAnsi="Times New Roman" w:cs="Times New Roman"/>
                <w:color w:val="000000"/>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60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40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hAnsi="Times New Roman" w:cs="Times New Roman"/>
                <w:color w:val="000000"/>
                <w:szCs w:val="18"/>
              </w:rPr>
              <w:t>100</w:t>
            </w:r>
          </w:p>
        </w:tc>
        <w:tc>
          <w:tcPr>
            <w:tcW w:w="900" w:type="dxa"/>
          </w:tcPr>
          <w:p w:rsidR="00FE7FBA" w:rsidRPr="009948BA" w:rsidRDefault="00FE7FBA" w:rsidP="00FE7FBA">
            <w:pPr>
              <w:spacing w:line="276" w:lineRule="auto"/>
              <w:jc w:val="center"/>
              <w:rPr>
                <w:rFonts w:ascii="Times New Roman" w:eastAsia="Verdana" w:hAnsi="Times New Roman" w:cs="Times New Roman"/>
                <w:szCs w:val="18"/>
              </w:rPr>
            </w:pPr>
            <w:r w:rsidRPr="009948BA">
              <w:rPr>
                <w:rFonts w:ascii="Times New Roman" w:eastAsia="Verdana" w:hAnsi="Times New Roman" w:cs="Times New Roman"/>
                <w:szCs w:val="18"/>
              </w:rPr>
              <w:t>1</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72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Value Added Courses (VAC)</w:t>
            </w:r>
          </w:p>
        </w:tc>
      </w:tr>
      <w:tr w:rsidR="00FE7FBA" w:rsidRPr="009948BA" w:rsidTr="00FE7FBA">
        <w:tc>
          <w:tcPr>
            <w:tcW w:w="1350" w:type="dxa"/>
            <w:vAlign w:val="bottom"/>
          </w:tcPr>
          <w:p w:rsidR="00FE7FBA" w:rsidRPr="009948BA" w:rsidRDefault="00FE7FBA" w:rsidP="00FE7FBA">
            <w:pPr>
              <w:spacing w:line="276" w:lineRule="auto"/>
              <w:rPr>
                <w:rFonts w:ascii="Times New Roman" w:eastAsia="Verdana" w:hAnsi="Times New Roman" w:cs="Times New Roman"/>
              </w:rPr>
            </w:pPr>
          </w:p>
        </w:tc>
        <w:tc>
          <w:tcPr>
            <w:tcW w:w="2160" w:type="dxa"/>
            <w:vAlign w:val="center"/>
          </w:tcPr>
          <w:p w:rsidR="00FE7FBA" w:rsidRPr="009948BA" w:rsidRDefault="00FE7FBA" w:rsidP="00FE7FBA">
            <w:pPr>
              <w:tabs>
                <w:tab w:val="left" w:pos="492"/>
              </w:tabs>
              <w:spacing w:line="276" w:lineRule="auto"/>
              <w:ind w:left="-63" w:hanging="1350"/>
              <w:jc w:val="center"/>
              <w:rPr>
                <w:rFonts w:ascii="Times New Roman" w:eastAsia="Verdana" w:hAnsi="Times New Roman" w:cs="Times New Roman"/>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900" w:type="dxa"/>
          </w:tcPr>
          <w:p w:rsidR="00FE7FBA" w:rsidRPr="009948BA" w:rsidRDefault="00FE7FBA" w:rsidP="00FE7FBA">
            <w:pPr>
              <w:spacing w:line="276" w:lineRule="auto"/>
              <w:jc w:val="center"/>
              <w:rPr>
                <w:rFonts w:ascii="Times New Roman" w:eastAsia="Verdana" w:hAnsi="Times New Roman" w:cs="Times New Roman"/>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72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16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117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72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Extra-Curricular Activities </w:t>
            </w:r>
          </w:p>
        </w:tc>
      </w:tr>
      <w:tr w:rsidR="00FE7FBA" w:rsidRPr="009948BA" w:rsidTr="00FE7FBA">
        <w:trPr>
          <w:trHeight w:val="341"/>
        </w:trPr>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160" w:type="dxa"/>
            <w:vAlign w:val="center"/>
          </w:tcPr>
          <w:p w:rsidR="00FE7FBA" w:rsidRPr="009948BA" w:rsidRDefault="00FE7FBA" w:rsidP="00FE7FBA">
            <w:pPr>
              <w:spacing w:line="276" w:lineRule="auto"/>
              <w:rPr>
                <w:rFonts w:ascii="Times New Roman" w:eastAsia="Verdana" w:hAnsi="Times New Roman" w:cs="Times New Roman"/>
                <w:sz w:val="18"/>
                <w:szCs w:val="18"/>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00" w:type="dxa"/>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p>
        </w:tc>
      </w:tr>
      <w:tr w:rsidR="00FE7FBA" w:rsidRPr="009948BA" w:rsidTr="00FE7FBA">
        <w:trPr>
          <w:trHeight w:val="260"/>
        </w:trPr>
        <w:tc>
          <w:tcPr>
            <w:tcW w:w="3510" w:type="dxa"/>
            <w:gridSpan w:val="2"/>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Merge w:val="restart"/>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p>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p>
        </w:tc>
      </w:tr>
      <w:tr w:rsidR="00FE7FBA" w:rsidRPr="009948BA" w:rsidTr="00FE7FBA">
        <w:trPr>
          <w:trHeight w:val="260"/>
        </w:trPr>
        <w:tc>
          <w:tcPr>
            <w:tcW w:w="3510" w:type="dxa"/>
            <w:gridSpan w:val="2"/>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17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Merge/>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rPr>
          <w:trHeight w:val="296"/>
        </w:trPr>
        <w:tc>
          <w:tcPr>
            <w:tcW w:w="3510" w:type="dxa"/>
            <w:gridSpan w:val="2"/>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240" w:type="dxa"/>
            <w:gridSpan w:val="3"/>
            <w:vAlign w:val="center"/>
          </w:tcPr>
          <w:p w:rsidR="00FE7FBA" w:rsidRPr="009948BA" w:rsidRDefault="00FE7FBA" w:rsidP="00FE7FBA">
            <w:pPr>
              <w:spacing w:line="276" w:lineRule="auto"/>
              <w:jc w:val="center"/>
              <w:rPr>
                <w:rFonts w:ascii="Times New Roman" w:eastAsia="Verdana" w:hAnsi="Times New Roman" w:cs="Times New Roman"/>
                <w:b/>
                <w:bCs/>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Merge/>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rPr>
          <w:trHeight w:val="296"/>
        </w:trPr>
        <w:tc>
          <w:tcPr>
            <w:tcW w:w="3510" w:type="dxa"/>
            <w:gridSpan w:val="2"/>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3240" w:type="dxa"/>
            <w:gridSpan w:val="3"/>
            <w:vAlign w:val="center"/>
          </w:tcPr>
          <w:p w:rsidR="00FE7FBA" w:rsidRPr="009948BA" w:rsidRDefault="00FE7FBA" w:rsidP="00FE7FBA">
            <w:pPr>
              <w:spacing w:line="276" w:lineRule="auto"/>
              <w:jc w:val="center"/>
              <w:rPr>
                <w:rFonts w:ascii="Times New Roman" w:eastAsia="Verdana" w:hAnsi="Times New Roman" w:cs="Times New Roman"/>
                <w:b/>
                <w:bCs/>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r>
    </w:tbl>
    <w:p w:rsidR="00FE7FBA" w:rsidRDefault="00FE7FBA" w:rsidP="00FE7FBA">
      <w:pPr>
        <w:pStyle w:val="Heading2"/>
        <w:spacing w:before="0" w:after="0"/>
        <w:ind w:right="90"/>
        <w:jc w:val="center"/>
        <w:rPr>
          <w:rFonts w:ascii="Times New Roman" w:hAnsi="Times New Roman" w:cs="Times New Roman"/>
          <w:szCs w:val="22"/>
        </w:rPr>
      </w:pPr>
    </w:p>
    <w:p w:rsidR="00FE7FBA" w:rsidRDefault="00FE7FBA" w:rsidP="00FE7FBA"/>
    <w:p w:rsidR="00FE7FBA" w:rsidRPr="00607A03" w:rsidRDefault="00FE7FBA" w:rsidP="00FE7FBA"/>
    <w:p w:rsidR="00FE7FBA" w:rsidRDefault="00FE7FBA" w:rsidP="00FE7FBA">
      <w:pPr>
        <w:pStyle w:val="Heading2"/>
        <w:spacing w:before="0" w:after="0"/>
        <w:ind w:right="90"/>
        <w:jc w:val="center"/>
        <w:rPr>
          <w:rFonts w:ascii="Times New Roman" w:hAnsi="Times New Roman" w:cs="Times New Roman"/>
          <w:szCs w:val="22"/>
        </w:rPr>
      </w:pPr>
    </w:p>
    <w:p w:rsidR="00FE7FBA" w:rsidRPr="009948BA" w:rsidRDefault="00FE7FBA" w:rsidP="00FE7FBA">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before="0" w:after="0"/>
        <w:ind w:right="90"/>
        <w:rPr>
          <w:rFonts w:ascii="Times New Roman" w:hAnsi="Times New Roman" w:cs="Times New Roman"/>
          <w:szCs w:val="22"/>
        </w:rPr>
      </w:pPr>
      <w:r>
        <w:rPr>
          <w:rFonts w:ascii="Times New Roman" w:hAnsi="Times New Roman" w:cs="Times New Roman"/>
          <w:szCs w:val="22"/>
        </w:rPr>
        <w:t xml:space="preserve">BBBCBX3101   </w:t>
      </w:r>
      <w:r w:rsidRPr="009948BA">
        <w:rPr>
          <w:rFonts w:ascii="Times New Roman" w:hAnsi="Times New Roman" w:cs="Times New Roman"/>
          <w:szCs w:val="22"/>
        </w:rPr>
        <w:t>PRINCIPLES OF HUMAN RESOURCE MANAGEMENT</w:t>
      </w:r>
    </w:p>
    <w:p w:rsidR="00FE7FBA" w:rsidRPr="009948BA" w:rsidRDefault="00FE7FBA" w:rsidP="00FE7FBA">
      <w:pPr>
        <w:pStyle w:val="Heading2"/>
        <w:spacing w:before="0" w:after="0"/>
        <w:ind w:right="90"/>
        <w:jc w:val="center"/>
        <w:rPr>
          <w:rFonts w:ascii="Times New Roman" w:hAnsi="Times New Roman" w:cs="Times New Roman"/>
          <w:sz w:val="22"/>
          <w:szCs w:val="22"/>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sz w:val="20"/>
                <w:szCs w:val="20"/>
              </w:rPr>
            </w:pPr>
            <w:r w:rsidRPr="009948BA">
              <w:t>Introduction to HRM</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sz w:val="20"/>
                <w:szCs w:val="20"/>
              </w:rPr>
            </w:pPr>
            <w:r w:rsidRPr="009948BA">
              <w:t>Human Resources Planning</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sz w:val="20"/>
                <w:szCs w:val="20"/>
              </w:rPr>
            </w:pPr>
            <w:r w:rsidRPr="009948BA">
              <w:t>Performance Appraisal</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sz w:val="20"/>
                <w:szCs w:val="20"/>
              </w:rPr>
            </w:pPr>
            <w:r w:rsidRPr="009948BA">
              <w:t>Introduction to Organizational Behavior</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sz w:val="20"/>
                <w:szCs w:val="20"/>
              </w:rPr>
            </w:pPr>
            <w:r w:rsidRPr="009948BA">
              <w:t>Organizational Changes and Development</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spacing w:before="38"/>
        <w:ind w:left="119" w:firstLine="4"/>
        <w:rPr>
          <w:rFonts w:ascii="Times New Roman" w:hAnsi="Times New Roman" w:cs="Times New Roman"/>
          <w:b/>
        </w:rPr>
      </w:pPr>
      <w:r w:rsidRPr="009948BA">
        <w:rPr>
          <w:rFonts w:ascii="Times New Roman" w:hAnsi="Times New Roman" w:cs="Times New Roman"/>
          <w:b/>
        </w:rPr>
        <w:t>Course Objectives:</w:t>
      </w:r>
    </w:p>
    <w:p w:rsidR="00FE7FBA" w:rsidRPr="009948BA" w:rsidRDefault="00FE7FBA" w:rsidP="009B2633">
      <w:pPr>
        <w:widowControl w:val="0"/>
        <w:numPr>
          <w:ilvl w:val="0"/>
          <w:numId w:val="13"/>
        </w:numPr>
        <w:pBdr>
          <w:top w:val="nil"/>
          <w:left w:val="nil"/>
          <w:bottom w:val="nil"/>
          <w:right w:val="nil"/>
          <w:between w:val="nil"/>
        </w:pBdr>
        <w:tabs>
          <w:tab w:val="left" w:pos="841"/>
        </w:tabs>
        <w:autoSpaceDE w:val="0"/>
        <w:autoSpaceDN w:val="0"/>
        <w:spacing w:before="36"/>
        <w:ind w:hanging="182"/>
        <w:rPr>
          <w:rFonts w:ascii="Times New Roman" w:hAnsi="Times New Roman" w:cs="Times New Roman"/>
          <w:color w:val="000000"/>
        </w:rPr>
      </w:pPr>
      <w:r w:rsidRPr="009948BA">
        <w:rPr>
          <w:rFonts w:ascii="Times New Roman" w:eastAsia="Times New Roman" w:hAnsi="Times New Roman" w:cs="Times New Roman"/>
          <w:color w:val="000000"/>
        </w:rPr>
        <w:t>To introduce the basic concepts of Human Resource Management.</w:t>
      </w:r>
    </w:p>
    <w:p w:rsidR="00FE7FBA" w:rsidRPr="009948BA" w:rsidRDefault="00FE7FBA" w:rsidP="009B2633">
      <w:pPr>
        <w:widowControl w:val="0"/>
        <w:numPr>
          <w:ilvl w:val="0"/>
          <w:numId w:val="13"/>
        </w:numPr>
        <w:pBdr>
          <w:top w:val="nil"/>
          <w:left w:val="nil"/>
          <w:bottom w:val="nil"/>
          <w:right w:val="nil"/>
          <w:between w:val="nil"/>
        </w:pBdr>
        <w:tabs>
          <w:tab w:val="left" w:pos="900"/>
        </w:tabs>
        <w:autoSpaceDE w:val="0"/>
        <w:autoSpaceDN w:val="0"/>
        <w:spacing w:before="41"/>
        <w:ind w:left="899" w:hanging="240"/>
        <w:rPr>
          <w:rFonts w:ascii="Times New Roman" w:hAnsi="Times New Roman" w:cs="Times New Roman"/>
          <w:color w:val="000000"/>
        </w:rPr>
      </w:pPr>
      <w:r w:rsidRPr="009948BA">
        <w:rPr>
          <w:rFonts w:ascii="Times New Roman" w:eastAsia="Times New Roman" w:hAnsi="Times New Roman" w:cs="Times New Roman"/>
          <w:color w:val="000000"/>
        </w:rPr>
        <w:t>To cultivate right approach towards Human Resource and their role in business.</w:t>
      </w:r>
    </w:p>
    <w:p w:rsidR="00FE7FBA" w:rsidRPr="009948BA" w:rsidRDefault="00FE7FBA" w:rsidP="009B2633">
      <w:pPr>
        <w:widowControl w:val="0"/>
        <w:numPr>
          <w:ilvl w:val="0"/>
          <w:numId w:val="13"/>
        </w:numPr>
        <w:pBdr>
          <w:top w:val="nil"/>
          <w:left w:val="nil"/>
          <w:bottom w:val="nil"/>
          <w:right w:val="nil"/>
          <w:between w:val="nil"/>
        </w:pBdr>
        <w:tabs>
          <w:tab w:val="left" w:pos="900"/>
        </w:tabs>
        <w:autoSpaceDE w:val="0"/>
        <w:autoSpaceDN w:val="0"/>
        <w:spacing w:before="41"/>
        <w:ind w:left="900" w:hanging="240"/>
        <w:rPr>
          <w:rFonts w:ascii="Times New Roman" w:hAnsi="Times New Roman" w:cs="Times New Roman"/>
          <w:color w:val="000000"/>
        </w:rPr>
      </w:pPr>
      <w:r w:rsidRPr="009948BA">
        <w:rPr>
          <w:rFonts w:ascii="Times New Roman" w:eastAsia="Times New Roman" w:hAnsi="Times New Roman" w:cs="Times New Roman"/>
          <w:color w:val="000000"/>
        </w:rPr>
        <w:t>To create awareness about the various trends in HRM among the students.</w:t>
      </w:r>
    </w:p>
    <w:p w:rsidR="00FE7FBA" w:rsidRPr="009948BA" w:rsidRDefault="00FE7FBA" w:rsidP="00FE7FBA">
      <w:pPr>
        <w:pBdr>
          <w:top w:val="nil"/>
          <w:left w:val="nil"/>
          <w:bottom w:val="nil"/>
          <w:right w:val="nil"/>
          <w:between w:val="nil"/>
        </w:pBdr>
        <w:spacing w:before="10"/>
        <w:rPr>
          <w:rFonts w:ascii="Times New Roman" w:hAnsi="Times New Roman" w:cs="Times New Roman"/>
        </w:rPr>
      </w:pPr>
    </w:p>
    <w:tbl>
      <w:tblPr>
        <w:tblW w:w="10440" w:type="dxa"/>
        <w:tblInd w:w="190" w:type="dxa"/>
        <w:tblBorders>
          <w:top w:val="nil"/>
          <w:left w:val="nil"/>
          <w:bottom w:val="nil"/>
          <w:right w:val="nil"/>
          <w:insideH w:val="nil"/>
          <w:insideV w:val="nil"/>
        </w:tblBorders>
        <w:tblLayout w:type="fixed"/>
        <w:tblLook w:val="0600" w:firstRow="0" w:lastRow="0" w:firstColumn="0" w:lastColumn="0" w:noHBand="1" w:noVBand="1"/>
      </w:tblPr>
      <w:tblGrid>
        <w:gridCol w:w="1080"/>
        <w:gridCol w:w="1670"/>
        <w:gridCol w:w="7690"/>
      </w:tblGrid>
      <w:tr w:rsidR="00FE7FBA" w:rsidRPr="009948BA" w:rsidTr="00FE7FBA">
        <w:trPr>
          <w:trHeight w:val="390"/>
        </w:trPr>
        <w:tc>
          <w:tcPr>
            <w:tcW w:w="108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w:t>
            </w:r>
          </w:p>
        </w:tc>
        <w:tc>
          <w:tcPr>
            <w:tcW w:w="167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Cognitive Abilities</w:t>
            </w:r>
          </w:p>
        </w:tc>
        <w:tc>
          <w:tcPr>
            <w:tcW w:w="769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Course Outcomes</w:t>
            </w:r>
          </w:p>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 xml:space="preserve"> </w:t>
            </w:r>
          </w:p>
        </w:tc>
      </w:tr>
      <w:tr w:rsidR="00FE7FBA" w:rsidRPr="009948BA" w:rsidTr="00FE7FBA">
        <w:trPr>
          <w:trHeight w:val="29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CO – 01</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Analyzing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 xml:space="preserve">ANALYZE the basic need and concept of HRM </w:t>
            </w:r>
          </w:p>
        </w:tc>
      </w:tr>
      <w:tr w:rsidR="00FE7FBA" w:rsidRPr="009948BA" w:rsidTr="00FE7FBA">
        <w:trPr>
          <w:trHeight w:val="25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CO – 02</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EVALUATION</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Evaluating the Objectives-Importance-HRP Process</w:t>
            </w:r>
          </w:p>
        </w:tc>
      </w:tr>
      <w:tr w:rsidR="00FE7FBA" w:rsidRPr="009948BA" w:rsidTr="00FE7FBA">
        <w:trPr>
          <w:trHeight w:val="16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CO – 03</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Analyzing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Evaluate the Methods of Training –Tools and Aids</w:t>
            </w:r>
          </w:p>
        </w:tc>
      </w:tr>
      <w:tr w:rsidR="00FE7FBA" w:rsidRPr="009948BA" w:rsidTr="00FE7FBA">
        <w:trPr>
          <w:trHeight w:val="579"/>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lastRenderedPageBreak/>
              <w:t>CO – 04</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Analyzing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Analyze  the Concepts and Ethics-Different methods of Performance Appraisal</w:t>
            </w:r>
          </w:p>
        </w:tc>
      </w:tr>
      <w:tr w:rsidR="00FE7FBA" w:rsidRPr="009948BA" w:rsidTr="00FE7FBA">
        <w:trPr>
          <w:trHeight w:val="50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CO – 05</w:t>
            </w:r>
          </w:p>
        </w:tc>
        <w:tc>
          <w:tcPr>
            <w:tcW w:w="167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Evaluating</w:t>
            </w:r>
          </w:p>
        </w:tc>
        <w:tc>
          <w:tcPr>
            <w:tcW w:w="76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Evaluate about Concepts and Components-Job Evaluation- Incentives and Benefits-Superannuation.</w:t>
            </w:r>
          </w:p>
        </w:tc>
      </w:tr>
    </w:tbl>
    <w:p w:rsidR="00FE7FBA" w:rsidRPr="009948BA" w:rsidRDefault="00FE7FBA" w:rsidP="00FE7FBA">
      <w:pPr>
        <w:pBdr>
          <w:top w:val="nil"/>
          <w:left w:val="nil"/>
          <w:bottom w:val="nil"/>
          <w:right w:val="nil"/>
          <w:between w:val="nil"/>
        </w:pBdr>
        <w:spacing w:before="10"/>
        <w:rPr>
          <w:rFonts w:ascii="Times New Roman" w:hAnsi="Times New Roman" w:cs="Times New Roman"/>
        </w:rPr>
      </w:pPr>
    </w:p>
    <w:tbl>
      <w:tblPr>
        <w:tblW w:w="48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8632"/>
      </w:tblGrid>
      <w:tr w:rsidR="00FE7FBA" w:rsidRPr="009948BA" w:rsidTr="00FE7FBA">
        <w:trPr>
          <w:trHeight w:val="167"/>
          <w:jc w:val="center"/>
        </w:trPr>
        <w:tc>
          <w:tcPr>
            <w:tcW w:w="474"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4526"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r>
      <w:tr w:rsidR="00FE7FBA" w:rsidRPr="009948BA" w:rsidTr="00FE7FBA">
        <w:trPr>
          <w:trHeight w:val="226"/>
          <w:jc w:val="center"/>
        </w:trPr>
        <w:tc>
          <w:tcPr>
            <w:tcW w:w="47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4526" w:type="pct"/>
            <w:shd w:val="clear" w:color="auto" w:fill="B8CCE4" w:themeFill="accent1" w:themeFillTint="66"/>
          </w:tcPr>
          <w:p w:rsidR="00FE7FBA" w:rsidRPr="009948BA" w:rsidRDefault="00FE7FBA" w:rsidP="00FE7FBA">
            <w:pPr>
              <w:pStyle w:val="NormalWeb"/>
              <w:spacing w:before="0" w:beforeAutospacing="0" w:after="0" w:afterAutospacing="0"/>
              <w:rPr>
                <w:b/>
                <w:sz w:val="20"/>
                <w:szCs w:val="20"/>
              </w:rPr>
            </w:pPr>
            <w:r w:rsidRPr="009948BA">
              <w:rPr>
                <w:b/>
              </w:rPr>
              <w:t>Introduction to HRM</w:t>
            </w:r>
          </w:p>
        </w:tc>
      </w:tr>
      <w:tr w:rsidR="00FE7FBA" w:rsidRPr="009948BA" w:rsidTr="00FE7FBA">
        <w:trPr>
          <w:trHeight w:val="226"/>
          <w:jc w:val="center"/>
        </w:trPr>
        <w:tc>
          <w:tcPr>
            <w:tcW w:w="474" w:type="pct"/>
          </w:tcPr>
          <w:p w:rsidR="00FE7FBA" w:rsidRPr="009948BA" w:rsidRDefault="00FE7FBA" w:rsidP="00FE7FBA">
            <w:pPr>
              <w:ind w:right="-1"/>
              <w:jc w:val="center"/>
              <w:rPr>
                <w:rFonts w:ascii="Times New Roman" w:hAnsi="Times New Roman" w:cs="Times New Roman"/>
                <w:b/>
              </w:rPr>
            </w:pPr>
          </w:p>
        </w:tc>
        <w:tc>
          <w:tcPr>
            <w:tcW w:w="4526" w:type="pct"/>
          </w:tcPr>
          <w:p w:rsidR="00FE7FBA" w:rsidRPr="009948BA" w:rsidRDefault="00FE7FBA" w:rsidP="00FE7FBA">
            <w:pPr>
              <w:rPr>
                <w:rFonts w:ascii="Times New Roman" w:hAnsi="Times New Roman" w:cs="Times New Roman"/>
              </w:rPr>
            </w:pPr>
            <w:r w:rsidRPr="009948BA">
              <w:rPr>
                <w:rFonts w:ascii="Times New Roman" w:hAnsi="Times New Roman" w:cs="Times New Roman"/>
              </w:rPr>
              <w:t>Introduction and Importance-Evolution –difference between Personnel Management and</w:t>
            </w:r>
          </w:p>
          <w:p w:rsidR="00FE7FBA" w:rsidRPr="009948BA" w:rsidRDefault="00FE7FBA" w:rsidP="00FE7FBA">
            <w:pPr>
              <w:pStyle w:val="NormalWeb"/>
              <w:spacing w:before="0" w:beforeAutospacing="0" w:after="0" w:afterAutospacing="0"/>
            </w:pPr>
            <w:r w:rsidRPr="009948BA">
              <w:t>HRM- Strategic HRM- role of a HR Manager. HRD – Concept and Need</w:t>
            </w:r>
          </w:p>
        </w:tc>
      </w:tr>
      <w:tr w:rsidR="00FE7FBA" w:rsidRPr="009948BA" w:rsidTr="00FE7FBA">
        <w:trPr>
          <w:trHeight w:val="163"/>
          <w:jc w:val="center"/>
        </w:trPr>
        <w:tc>
          <w:tcPr>
            <w:tcW w:w="47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4526" w:type="pct"/>
            <w:shd w:val="clear" w:color="auto" w:fill="B8CCE4" w:themeFill="accent1" w:themeFillTint="66"/>
          </w:tcPr>
          <w:p w:rsidR="00FE7FBA" w:rsidRPr="009948BA" w:rsidRDefault="00FE7FBA" w:rsidP="00FE7FBA">
            <w:pPr>
              <w:pStyle w:val="NormalWeb"/>
              <w:spacing w:before="0" w:beforeAutospacing="0" w:after="0" w:afterAutospacing="0"/>
              <w:rPr>
                <w:b/>
                <w:sz w:val="20"/>
                <w:szCs w:val="20"/>
              </w:rPr>
            </w:pPr>
            <w:r w:rsidRPr="009948BA">
              <w:rPr>
                <w:b/>
              </w:rPr>
              <w:t>Human Resources Planning</w:t>
            </w:r>
          </w:p>
        </w:tc>
      </w:tr>
      <w:tr w:rsidR="00FE7FBA" w:rsidRPr="009948BA" w:rsidTr="00FE7FBA">
        <w:trPr>
          <w:trHeight w:val="307"/>
          <w:jc w:val="center"/>
        </w:trPr>
        <w:tc>
          <w:tcPr>
            <w:tcW w:w="474" w:type="pct"/>
          </w:tcPr>
          <w:p w:rsidR="00FE7FBA" w:rsidRPr="009948BA" w:rsidRDefault="00FE7FBA" w:rsidP="00FE7FBA">
            <w:pPr>
              <w:ind w:right="-1"/>
              <w:jc w:val="center"/>
              <w:rPr>
                <w:rFonts w:ascii="Times New Roman" w:hAnsi="Times New Roman" w:cs="Times New Roman"/>
                <w:b/>
              </w:rPr>
            </w:pPr>
          </w:p>
        </w:tc>
        <w:tc>
          <w:tcPr>
            <w:tcW w:w="4526" w:type="pct"/>
          </w:tcPr>
          <w:p w:rsidR="00FE7FBA" w:rsidRPr="009948BA" w:rsidRDefault="00FE7FBA" w:rsidP="00FE7FBA">
            <w:pPr>
              <w:rPr>
                <w:rFonts w:ascii="Times New Roman" w:hAnsi="Times New Roman" w:cs="Times New Roman"/>
              </w:rPr>
            </w:pPr>
            <w:r w:rsidRPr="009948BA">
              <w:rPr>
                <w:rFonts w:ascii="Times New Roman" w:hAnsi="Times New Roman" w:cs="Times New Roman"/>
              </w:rPr>
              <w:t>Objectives-Importance-HRP Process- Manpower Estimation-Job analysis-JobDescription-Job</w:t>
            </w:r>
          </w:p>
          <w:p w:rsidR="00FE7FBA" w:rsidRPr="009948BA" w:rsidRDefault="00FE7FBA" w:rsidP="00FE7FBA">
            <w:pPr>
              <w:pStyle w:val="NormalWeb"/>
              <w:spacing w:before="0" w:beforeAutospacing="0" w:after="0" w:afterAutospacing="0"/>
            </w:pPr>
            <w:r w:rsidRPr="009948BA">
              <w:t>Specification.</w:t>
            </w:r>
            <w:r w:rsidRPr="009948BA">
              <w:tab/>
              <w:t xml:space="preserve">Recruitment-Sources </w:t>
            </w:r>
            <w:r w:rsidRPr="009948BA">
              <w:tab/>
              <w:t>of Recruitment-Selection Process-Placement and Induction-Retention ofEmployees.</w:t>
            </w:r>
          </w:p>
        </w:tc>
      </w:tr>
      <w:tr w:rsidR="00FE7FBA" w:rsidRPr="009948BA" w:rsidTr="00FE7FBA">
        <w:trPr>
          <w:trHeight w:val="70"/>
          <w:jc w:val="center"/>
        </w:trPr>
        <w:tc>
          <w:tcPr>
            <w:tcW w:w="47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4526" w:type="pct"/>
            <w:shd w:val="clear" w:color="auto" w:fill="B8CCE4" w:themeFill="accent1" w:themeFillTint="66"/>
          </w:tcPr>
          <w:p w:rsidR="00FE7FBA" w:rsidRPr="009948BA" w:rsidRDefault="00FE7FBA" w:rsidP="00FE7FBA">
            <w:pPr>
              <w:pStyle w:val="NormalWeb"/>
              <w:spacing w:before="0" w:beforeAutospacing="0" w:after="0" w:afterAutospacing="0"/>
              <w:rPr>
                <w:b/>
                <w:sz w:val="20"/>
                <w:szCs w:val="20"/>
              </w:rPr>
            </w:pPr>
            <w:r w:rsidRPr="009948BA">
              <w:rPr>
                <w:b/>
              </w:rPr>
              <w:t>Performance Appraisal</w:t>
            </w:r>
          </w:p>
        </w:tc>
      </w:tr>
      <w:tr w:rsidR="00FE7FBA" w:rsidRPr="009948BA" w:rsidTr="00FE7FBA">
        <w:trPr>
          <w:trHeight w:val="70"/>
          <w:jc w:val="center"/>
        </w:trPr>
        <w:tc>
          <w:tcPr>
            <w:tcW w:w="474" w:type="pct"/>
          </w:tcPr>
          <w:p w:rsidR="00FE7FBA" w:rsidRPr="009948BA" w:rsidRDefault="00FE7FBA" w:rsidP="00FE7FBA">
            <w:pPr>
              <w:ind w:right="-1"/>
              <w:jc w:val="center"/>
              <w:rPr>
                <w:rFonts w:ascii="Times New Roman" w:hAnsi="Times New Roman" w:cs="Times New Roman"/>
                <w:b/>
              </w:rPr>
            </w:pPr>
          </w:p>
        </w:tc>
        <w:tc>
          <w:tcPr>
            <w:tcW w:w="4526" w:type="pct"/>
          </w:tcPr>
          <w:p w:rsidR="00FE7FBA" w:rsidRPr="009948BA" w:rsidRDefault="00FE7FBA" w:rsidP="00FE7FBA">
            <w:pPr>
              <w:rPr>
                <w:rFonts w:ascii="Times New Roman" w:hAnsi="Times New Roman" w:cs="Times New Roman"/>
              </w:rPr>
            </w:pPr>
            <w:r w:rsidRPr="009948BA">
              <w:rPr>
                <w:rFonts w:ascii="Times New Roman" w:hAnsi="Times New Roman" w:cs="Times New Roman"/>
              </w:rPr>
              <w:t>Objectives and Needs-Training Process-Methods of Training –Tools and Aids-Evaluation of</w:t>
            </w:r>
          </w:p>
          <w:p w:rsidR="00FE7FBA" w:rsidRPr="009948BA" w:rsidRDefault="00FE7FBA" w:rsidP="00FE7FBA">
            <w:pPr>
              <w:pStyle w:val="NormalWeb"/>
              <w:spacing w:before="0" w:beforeAutospacing="0" w:after="0" w:afterAutospacing="0"/>
            </w:pPr>
            <w:r w:rsidRPr="009948BA">
              <w:t>Training Programs. Succession Planning.</w:t>
            </w:r>
          </w:p>
        </w:tc>
      </w:tr>
      <w:tr w:rsidR="00FE7FBA" w:rsidRPr="009948BA" w:rsidTr="00FE7FBA">
        <w:trPr>
          <w:trHeight w:val="156"/>
          <w:jc w:val="center"/>
        </w:trPr>
        <w:tc>
          <w:tcPr>
            <w:tcW w:w="47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4526" w:type="pct"/>
            <w:shd w:val="clear" w:color="auto" w:fill="B8CCE4" w:themeFill="accent1" w:themeFillTint="66"/>
          </w:tcPr>
          <w:p w:rsidR="00FE7FBA" w:rsidRPr="009948BA" w:rsidRDefault="00FE7FBA" w:rsidP="00FE7FBA">
            <w:pPr>
              <w:pStyle w:val="NormalWeb"/>
              <w:spacing w:before="0" w:beforeAutospacing="0" w:after="0" w:afterAutospacing="0"/>
              <w:rPr>
                <w:b/>
                <w:sz w:val="20"/>
                <w:szCs w:val="20"/>
              </w:rPr>
            </w:pPr>
            <w:r w:rsidRPr="009948BA">
              <w:rPr>
                <w:b/>
              </w:rPr>
              <w:t>Introduction to Organizational Behavior</w:t>
            </w:r>
          </w:p>
        </w:tc>
      </w:tr>
      <w:tr w:rsidR="00FE7FBA" w:rsidRPr="009948BA" w:rsidTr="00FE7FBA">
        <w:trPr>
          <w:trHeight w:val="156"/>
          <w:jc w:val="center"/>
        </w:trPr>
        <w:tc>
          <w:tcPr>
            <w:tcW w:w="474" w:type="pct"/>
          </w:tcPr>
          <w:p w:rsidR="00FE7FBA" w:rsidRPr="009948BA" w:rsidRDefault="00FE7FBA" w:rsidP="00FE7FBA">
            <w:pPr>
              <w:ind w:right="-1"/>
              <w:jc w:val="center"/>
              <w:rPr>
                <w:rFonts w:ascii="Times New Roman" w:hAnsi="Times New Roman" w:cs="Times New Roman"/>
                <w:b/>
              </w:rPr>
            </w:pPr>
          </w:p>
        </w:tc>
        <w:tc>
          <w:tcPr>
            <w:tcW w:w="4526" w:type="pct"/>
          </w:tcPr>
          <w:p w:rsidR="00FE7FBA" w:rsidRPr="009948BA" w:rsidRDefault="00FE7FBA" w:rsidP="00FE7FBA">
            <w:pPr>
              <w:rPr>
                <w:rFonts w:ascii="Times New Roman" w:hAnsi="Times New Roman" w:cs="Times New Roman"/>
              </w:rPr>
            </w:pPr>
            <w:r w:rsidRPr="009948BA">
              <w:rPr>
                <w:rFonts w:ascii="Times New Roman" w:hAnsi="Times New Roman" w:cs="Times New Roman"/>
              </w:rPr>
              <w:t>Definition, Concepts and Ethics-Different methods of Performance Appraisal- Rating Errors-</w:t>
            </w:r>
          </w:p>
          <w:p w:rsidR="00FE7FBA" w:rsidRPr="009948BA" w:rsidRDefault="00FE7FBA" w:rsidP="00FE7FBA">
            <w:pPr>
              <w:pStyle w:val="NormalWeb"/>
              <w:spacing w:before="0" w:beforeAutospacing="0" w:after="0" w:afterAutospacing="0"/>
            </w:pPr>
            <w:r w:rsidRPr="009948BA">
              <w:t>Competency management, Potential Appraisal</w:t>
            </w:r>
          </w:p>
        </w:tc>
      </w:tr>
      <w:tr w:rsidR="00FE7FBA" w:rsidRPr="009948BA" w:rsidTr="00FE7FBA">
        <w:trPr>
          <w:trHeight w:val="95"/>
          <w:jc w:val="center"/>
        </w:trPr>
        <w:tc>
          <w:tcPr>
            <w:tcW w:w="47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4526" w:type="pct"/>
            <w:shd w:val="clear" w:color="auto" w:fill="B8CCE4" w:themeFill="accent1" w:themeFillTint="66"/>
          </w:tcPr>
          <w:p w:rsidR="00FE7FBA" w:rsidRPr="009948BA" w:rsidRDefault="00FE7FBA" w:rsidP="00FE7FBA">
            <w:pPr>
              <w:pStyle w:val="NormalWeb"/>
              <w:spacing w:before="0" w:beforeAutospacing="0" w:after="0" w:afterAutospacing="0"/>
              <w:rPr>
                <w:b/>
                <w:sz w:val="20"/>
                <w:szCs w:val="20"/>
              </w:rPr>
            </w:pPr>
            <w:r w:rsidRPr="009948BA">
              <w:rPr>
                <w:b/>
              </w:rPr>
              <w:t>Organizational Changes and Development</w:t>
            </w:r>
          </w:p>
        </w:tc>
      </w:tr>
      <w:tr w:rsidR="00FE7FBA" w:rsidRPr="009948BA" w:rsidTr="00FE7FBA">
        <w:trPr>
          <w:trHeight w:val="95"/>
          <w:jc w:val="center"/>
        </w:trPr>
        <w:tc>
          <w:tcPr>
            <w:tcW w:w="474" w:type="pct"/>
          </w:tcPr>
          <w:p w:rsidR="00FE7FBA" w:rsidRPr="009948BA" w:rsidRDefault="00FE7FBA" w:rsidP="00FE7FBA">
            <w:pPr>
              <w:ind w:right="-1"/>
              <w:jc w:val="center"/>
              <w:rPr>
                <w:rFonts w:ascii="Times New Roman" w:hAnsi="Times New Roman" w:cs="Times New Roman"/>
                <w:b/>
              </w:rPr>
            </w:pPr>
          </w:p>
        </w:tc>
        <w:tc>
          <w:tcPr>
            <w:tcW w:w="4526" w:type="pct"/>
          </w:tcPr>
          <w:p w:rsidR="00FE7FBA" w:rsidRPr="009948BA" w:rsidRDefault="00FE7FBA" w:rsidP="00FE7FBA">
            <w:pPr>
              <w:rPr>
                <w:rFonts w:ascii="Times New Roman" w:hAnsi="Times New Roman" w:cs="Times New Roman"/>
              </w:rPr>
            </w:pPr>
            <w:r w:rsidRPr="009948BA">
              <w:rPr>
                <w:rFonts w:ascii="Times New Roman" w:hAnsi="Times New Roman" w:cs="Times New Roman"/>
              </w:rPr>
              <w:t>Concepts and Components-Job Evaluation- Incentives and Benefits</w:t>
            </w:r>
            <w:r w:rsidRPr="009948BA">
              <w:rPr>
                <w:rFonts w:ascii="Times New Roman" w:hAnsi="Times New Roman" w:cs="Times New Roman"/>
                <w:b/>
              </w:rPr>
              <w:t>-</w:t>
            </w:r>
            <w:r w:rsidRPr="009948BA">
              <w:rPr>
                <w:rFonts w:ascii="Times New Roman" w:hAnsi="Times New Roman" w:cs="Times New Roman"/>
              </w:rPr>
              <w:t>Superannuation-Voluntary</w:t>
            </w:r>
          </w:p>
          <w:p w:rsidR="00FE7FBA" w:rsidRPr="009948BA" w:rsidRDefault="00FE7FBA" w:rsidP="00FE7FBA">
            <w:pPr>
              <w:pStyle w:val="NormalWeb"/>
              <w:spacing w:before="0" w:beforeAutospacing="0" w:after="0" w:afterAutospacing="0"/>
            </w:pPr>
            <w:r w:rsidRPr="009948BA">
              <w:t>Retirement Schemes-Resignation-Discharge-Dismissal-Suspension-Layoff.</w:t>
            </w:r>
          </w:p>
        </w:tc>
      </w:tr>
    </w:tbl>
    <w:p w:rsidR="00FE7FBA" w:rsidRPr="009948BA" w:rsidRDefault="00FE7FBA" w:rsidP="00FE7FBA">
      <w:pPr>
        <w:pBdr>
          <w:top w:val="nil"/>
          <w:left w:val="nil"/>
          <w:bottom w:val="nil"/>
          <w:right w:val="nil"/>
          <w:between w:val="nil"/>
        </w:pBdr>
        <w:spacing w:before="10"/>
        <w:rPr>
          <w:rFonts w:ascii="Times New Roman" w:hAnsi="Times New Roman" w:cs="Times New Roman"/>
        </w:rPr>
      </w:pPr>
    </w:p>
    <w:tbl>
      <w:tblPr>
        <w:tblW w:w="104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2250"/>
        <w:gridCol w:w="1620"/>
        <w:gridCol w:w="3060"/>
        <w:gridCol w:w="2610"/>
      </w:tblGrid>
      <w:tr w:rsidR="00FE7FBA" w:rsidRPr="009948BA" w:rsidTr="00FE7FBA">
        <w:trPr>
          <w:trHeight w:val="505"/>
        </w:trPr>
        <w:tc>
          <w:tcPr>
            <w:tcW w:w="900" w:type="dxa"/>
          </w:tcPr>
          <w:p w:rsidR="00FE7FBA" w:rsidRPr="009948BA" w:rsidRDefault="00FE7FBA" w:rsidP="00FE7FBA">
            <w:pPr>
              <w:pBdr>
                <w:top w:val="nil"/>
                <w:left w:val="nil"/>
                <w:bottom w:val="nil"/>
                <w:right w:val="nil"/>
                <w:between w:val="nil"/>
              </w:pBdr>
              <w:spacing w:line="251"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Sr. No</w:t>
            </w:r>
          </w:p>
        </w:tc>
        <w:tc>
          <w:tcPr>
            <w:tcW w:w="2250" w:type="dxa"/>
          </w:tcPr>
          <w:p w:rsidR="00FE7FBA" w:rsidRPr="009948BA" w:rsidRDefault="00FE7FBA" w:rsidP="00FE7FBA">
            <w:pPr>
              <w:pBdr>
                <w:top w:val="nil"/>
                <w:left w:val="nil"/>
                <w:bottom w:val="nil"/>
                <w:right w:val="nil"/>
                <w:between w:val="nil"/>
              </w:pBdr>
              <w:spacing w:line="251"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Title of the Book</w:t>
            </w:r>
          </w:p>
        </w:tc>
        <w:tc>
          <w:tcPr>
            <w:tcW w:w="1620" w:type="dxa"/>
          </w:tcPr>
          <w:p w:rsidR="00FE7FBA" w:rsidRPr="009948BA" w:rsidRDefault="00FE7FBA" w:rsidP="00FE7FBA">
            <w:pPr>
              <w:pBdr>
                <w:top w:val="nil"/>
                <w:left w:val="nil"/>
                <w:bottom w:val="nil"/>
                <w:right w:val="nil"/>
                <w:between w:val="nil"/>
              </w:pBdr>
              <w:spacing w:line="251" w:lineRule="auto"/>
              <w:ind w:left="109"/>
              <w:rPr>
                <w:rFonts w:ascii="Times New Roman" w:hAnsi="Times New Roman" w:cs="Times New Roman"/>
                <w:b/>
                <w:color w:val="000000"/>
              </w:rPr>
            </w:pPr>
            <w:r w:rsidRPr="009948BA">
              <w:rPr>
                <w:rFonts w:ascii="Times New Roman" w:eastAsia="Times New Roman" w:hAnsi="Times New Roman" w:cs="Times New Roman"/>
                <w:b/>
                <w:color w:val="000000"/>
              </w:rPr>
              <w:t>Author/s</w:t>
            </w:r>
          </w:p>
        </w:tc>
        <w:tc>
          <w:tcPr>
            <w:tcW w:w="3060" w:type="dxa"/>
          </w:tcPr>
          <w:p w:rsidR="00FE7FBA" w:rsidRPr="009948BA" w:rsidRDefault="00FE7FBA" w:rsidP="00FE7FBA">
            <w:pPr>
              <w:pBdr>
                <w:top w:val="nil"/>
                <w:left w:val="nil"/>
                <w:bottom w:val="nil"/>
                <w:right w:val="nil"/>
                <w:between w:val="nil"/>
              </w:pBdr>
              <w:spacing w:line="251" w:lineRule="auto"/>
              <w:ind w:left="108"/>
              <w:rPr>
                <w:rFonts w:ascii="Times New Roman" w:hAnsi="Times New Roman" w:cs="Times New Roman"/>
                <w:b/>
                <w:color w:val="000000"/>
              </w:rPr>
            </w:pPr>
            <w:r w:rsidRPr="009948BA">
              <w:rPr>
                <w:rFonts w:ascii="Times New Roman" w:eastAsia="Times New Roman" w:hAnsi="Times New Roman" w:cs="Times New Roman"/>
                <w:b/>
                <w:color w:val="000000"/>
              </w:rPr>
              <w:t>Publication</w:t>
            </w:r>
          </w:p>
        </w:tc>
        <w:tc>
          <w:tcPr>
            <w:tcW w:w="2610" w:type="dxa"/>
          </w:tcPr>
          <w:p w:rsidR="00FE7FBA" w:rsidRPr="009948BA" w:rsidRDefault="00FE7FBA" w:rsidP="00FE7FBA">
            <w:pPr>
              <w:pBdr>
                <w:top w:val="nil"/>
                <w:left w:val="nil"/>
                <w:bottom w:val="nil"/>
                <w:right w:val="nil"/>
                <w:between w:val="nil"/>
              </w:pBdr>
              <w:spacing w:line="251" w:lineRule="auto"/>
              <w:ind w:left="110"/>
              <w:rPr>
                <w:rFonts w:ascii="Times New Roman" w:hAnsi="Times New Roman" w:cs="Times New Roman"/>
                <w:b/>
                <w:color w:val="000000"/>
              </w:rPr>
            </w:pPr>
            <w:r w:rsidRPr="009948BA">
              <w:rPr>
                <w:rFonts w:ascii="Times New Roman" w:eastAsia="Times New Roman" w:hAnsi="Times New Roman" w:cs="Times New Roman"/>
                <w:b/>
                <w:color w:val="000000"/>
              </w:rPr>
              <w:t>Place</w:t>
            </w:r>
          </w:p>
        </w:tc>
      </w:tr>
      <w:tr w:rsidR="00FE7FBA" w:rsidRPr="009948BA" w:rsidTr="00FE7FBA">
        <w:trPr>
          <w:trHeight w:val="506"/>
        </w:trPr>
        <w:tc>
          <w:tcPr>
            <w:tcW w:w="900" w:type="dxa"/>
          </w:tcPr>
          <w:p w:rsidR="00FE7FBA" w:rsidRPr="009948BA" w:rsidRDefault="00FE7FBA" w:rsidP="00FE7FBA">
            <w:pPr>
              <w:pBdr>
                <w:top w:val="nil"/>
                <w:left w:val="nil"/>
                <w:bottom w:val="nil"/>
                <w:right w:val="nil"/>
                <w:between w:val="nil"/>
              </w:pBdr>
              <w:spacing w:line="251"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1</w:t>
            </w:r>
          </w:p>
        </w:tc>
        <w:tc>
          <w:tcPr>
            <w:tcW w:w="2250" w:type="dxa"/>
          </w:tcPr>
          <w:p w:rsidR="00FE7FBA" w:rsidRPr="009948BA" w:rsidRDefault="00FE7FBA" w:rsidP="00FE7FBA">
            <w:pPr>
              <w:pBdr>
                <w:top w:val="nil"/>
                <w:left w:val="nil"/>
                <w:bottom w:val="nil"/>
                <w:right w:val="nil"/>
                <w:between w:val="nil"/>
              </w:pBdr>
              <w:spacing w:line="246" w:lineRule="auto"/>
              <w:ind w:left="107"/>
              <w:rPr>
                <w:rFonts w:ascii="Times New Roman" w:hAnsi="Times New Roman" w:cs="Times New Roman"/>
                <w:color w:val="000000"/>
              </w:rPr>
            </w:pPr>
            <w:r w:rsidRPr="009948BA">
              <w:rPr>
                <w:rFonts w:ascii="Times New Roman" w:eastAsia="Times New Roman" w:hAnsi="Times New Roman" w:cs="Times New Roman"/>
                <w:color w:val="000000"/>
              </w:rPr>
              <w:t>Human Resource Management</w:t>
            </w:r>
          </w:p>
        </w:tc>
        <w:tc>
          <w:tcPr>
            <w:tcW w:w="1620" w:type="dxa"/>
          </w:tcPr>
          <w:p w:rsidR="00FE7FBA" w:rsidRPr="009948BA" w:rsidRDefault="00FE7FBA" w:rsidP="00FE7FBA">
            <w:pPr>
              <w:pBdr>
                <w:top w:val="nil"/>
                <w:left w:val="nil"/>
                <w:bottom w:val="nil"/>
                <w:right w:val="nil"/>
                <w:between w:val="nil"/>
              </w:pBdr>
              <w:spacing w:line="246" w:lineRule="auto"/>
              <w:ind w:left="109"/>
              <w:rPr>
                <w:rFonts w:ascii="Times New Roman" w:hAnsi="Times New Roman" w:cs="Times New Roman"/>
                <w:color w:val="000000"/>
              </w:rPr>
            </w:pPr>
            <w:r w:rsidRPr="009948BA">
              <w:rPr>
                <w:rFonts w:ascii="Times New Roman" w:eastAsia="Times New Roman" w:hAnsi="Times New Roman" w:cs="Times New Roman"/>
                <w:color w:val="000000"/>
              </w:rPr>
              <w:t>L. M. Prasad</w:t>
            </w:r>
          </w:p>
        </w:tc>
        <w:tc>
          <w:tcPr>
            <w:tcW w:w="3060" w:type="dxa"/>
          </w:tcPr>
          <w:p w:rsidR="00FE7FBA" w:rsidRPr="009948BA" w:rsidRDefault="00FE7FBA" w:rsidP="00FE7FBA">
            <w:pPr>
              <w:pBdr>
                <w:top w:val="nil"/>
                <w:left w:val="nil"/>
                <w:bottom w:val="nil"/>
                <w:right w:val="nil"/>
                <w:between w:val="nil"/>
              </w:pBdr>
              <w:spacing w:line="246" w:lineRule="auto"/>
              <w:ind w:left="108"/>
              <w:rPr>
                <w:rFonts w:ascii="Times New Roman" w:hAnsi="Times New Roman" w:cs="Times New Roman"/>
                <w:color w:val="000000"/>
              </w:rPr>
            </w:pPr>
            <w:r w:rsidRPr="009948BA">
              <w:rPr>
                <w:rFonts w:ascii="Times New Roman" w:eastAsia="Times New Roman" w:hAnsi="Times New Roman" w:cs="Times New Roman"/>
                <w:color w:val="000000"/>
              </w:rPr>
              <w:t>Sultan Chand &amp; Company Ltd.</w:t>
            </w:r>
          </w:p>
        </w:tc>
        <w:tc>
          <w:tcPr>
            <w:tcW w:w="2610" w:type="dxa"/>
          </w:tcPr>
          <w:p w:rsidR="00FE7FBA" w:rsidRPr="009948BA" w:rsidRDefault="00FE7FBA" w:rsidP="00FE7FBA">
            <w:pPr>
              <w:pBdr>
                <w:top w:val="nil"/>
                <w:left w:val="nil"/>
                <w:bottom w:val="nil"/>
                <w:right w:val="nil"/>
                <w:between w:val="nil"/>
              </w:pBdr>
              <w:spacing w:line="246" w:lineRule="auto"/>
              <w:ind w:left="109"/>
              <w:rPr>
                <w:rFonts w:ascii="Times New Roman" w:hAnsi="Times New Roman" w:cs="Times New Roman"/>
                <w:color w:val="000000"/>
              </w:rPr>
            </w:pPr>
            <w:r w:rsidRPr="009948BA">
              <w:rPr>
                <w:rFonts w:ascii="Times New Roman" w:eastAsia="Times New Roman" w:hAnsi="Times New Roman" w:cs="Times New Roman"/>
                <w:color w:val="000000"/>
              </w:rPr>
              <w:t>New Delhi</w:t>
            </w:r>
          </w:p>
        </w:tc>
      </w:tr>
      <w:tr w:rsidR="00FE7FBA" w:rsidRPr="009948BA" w:rsidTr="00FE7FBA">
        <w:trPr>
          <w:trHeight w:val="253"/>
        </w:trPr>
        <w:tc>
          <w:tcPr>
            <w:tcW w:w="900" w:type="dxa"/>
          </w:tcPr>
          <w:p w:rsidR="00FE7FBA" w:rsidRPr="009948BA" w:rsidRDefault="00FE7FBA" w:rsidP="00FE7FBA">
            <w:pPr>
              <w:pBdr>
                <w:top w:val="nil"/>
                <w:left w:val="nil"/>
                <w:bottom w:val="nil"/>
                <w:right w:val="nil"/>
                <w:between w:val="nil"/>
              </w:pBdr>
              <w:spacing w:line="234"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2</w:t>
            </w:r>
          </w:p>
        </w:tc>
        <w:tc>
          <w:tcPr>
            <w:tcW w:w="2250" w:type="dxa"/>
          </w:tcPr>
          <w:p w:rsidR="00FE7FBA" w:rsidRPr="009948BA" w:rsidRDefault="00FE7FBA" w:rsidP="00FE7FBA">
            <w:pPr>
              <w:pBdr>
                <w:top w:val="nil"/>
                <w:left w:val="nil"/>
                <w:bottom w:val="nil"/>
                <w:right w:val="nil"/>
                <w:between w:val="nil"/>
              </w:pBdr>
              <w:spacing w:line="234" w:lineRule="auto"/>
              <w:ind w:left="107"/>
              <w:rPr>
                <w:rFonts w:ascii="Times New Roman" w:hAnsi="Times New Roman" w:cs="Times New Roman"/>
                <w:color w:val="000000"/>
              </w:rPr>
            </w:pPr>
            <w:r w:rsidRPr="009948BA">
              <w:rPr>
                <w:rFonts w:ascii="Times New Roman" w:eastAsia="Times New Roman" w:hAnsi="Times New Roman" w:cs="Times New Roman"/>
                <w:color w:val="000000"/>
              </w:rPr>
              <w:t>Human Resource Management</w:t>
            </w:r>
          </w:p>
        </w:tc>
        <w:tc>
          <w:tcPr>
            <w:tcW w:w="1620" w:type="dxa"/>
          </w:tcPr>
          <w:p w:rsidR="00FE7FBA" w:rsidRPr="009948BA" w:rsidRDefault="00FE7FBA" w:rsidP="00FE7FBA">
            <w:pPr>
              <w:pBdr>
                <w:top w:val="nil"/>
                <w:left w:val="nil"/>
                <w:bottom w:val="nil"/>
                <w:right w:val="nil"/>
                <w:between w:val="nil"/>
              </w:pBdr>
              <w:spacing w:line="234" w:lineRule="auto"/>
              <w:ind w:left="109"/>
              <w:rPr>
                <w:rFonts w:ascii="Times New Roman" w:hAnsi="Times New Roman" w:cs="Times New Roman"/>
                <w:color w:val="000000"/>
              </w:rPr>
            </w:pPr>
            <w:r w:rsidRPr="009948BA">
              <w:rPr>
                <w:rFonts w:ascii="Times New Roman" w:eastAsia="Times New Roman" w:hAnsi="Times New Roman" w:cs="Times New Roman"/>
                <w:color w:val="000000"/>
              </w:rPr>
              <w:t>K. Ashwathappa</w:t>
            </w:r>
          </w:p>
        </w:tc>
        <w:tc>
          <w:tcPr>
            <w:tcW w:w="3060" w:type="dxa"/>
          </w:tcPr>
          <w:p w:rsidR="00FE7FBA" w:rsidRPr="009948BA" w:rsidRDefault="00FE7FBA" w:rsidP="00FE7FBA">
            <w:pPr>
              <w:pBdr>
                <w:top w:val="nil"/>
                <w:left w:val="nil"/>
                <w:bottom w:val="nil"/>
                <w:right w:val="nil"/>
                <w:between w:val="nil"/>
              </w:pBdr>
              <w:spacing w:line="234" w:lineRule="auto"/>
              <w:ind w:left="108"/>
              <w:rPr>
                <w:rFonts w:ascii="Times New Roman" w:hAnsi="Times New Roman" w:cs="Times New Roman"/>
                <w:color w:val="000000"/>
              </w:rPr>
            </w:pPr>
            <w:r w:rsidRPr="009948BA">
              <w:rPr>
                <w:rFonts w:ascii="Times New Roman" w:eastAsia="Times New Roman" w:hAnsi="Times New Roman" w:cs="Times New Roman"/>
                <w:color w:val="000000"/>
              </w:rPr>
              <w:t>Tata McGraw Hill</w:t>
            </w:r>
          </w:p>
        </w:tc>
        <w:tc>
          <w:tcPr>
            <w:tcW w:w="2610" w:type="dxa"/>
          </w:tcPr>
          <w:p w:rsidR="00FE7FBA" w:rsidRPr="009948BA" w:rsidRDefault="00FE7FBA" w:rsidP="00FE7FBA">
            <w:pPr>
              <w:pBdr>
                <w:top w:val="nil"/>
                <w:left w:val="nil"/>
                <w:bottom w:val="nil"/>
                <w:right w:val="nil"/>
                <w:between w:val="nil"/>
              </w:pBdr>
              <w:spacing w:line="234" w:lineRule="auto"/>
              <w:ind w:left="108"/>
              <w:rPr>
                <w:rFonts w:ascii="Times New Roman" w:hAnsi="Times New Roman" w:cs="Times New Roman"/>
                <w:color w:val="000000"/>
              </w:rPr>
            </w:pPr>
            <w:r w:rsidRPr="009948BA">
              <w:rPr>
                <w:rFonts w:ascii="Times New Roman" w:eastAsia="Times New Roman" w:hAnsi="Times New Roman" w:cs="Times New Roman"/>
                <w:color w:val="000000"/>
              </w:rPr>
              <w:t>New Delhi</w:t>
            </w:r>
          </w:p>
        </w:tc>
      </w:tr>
      <w:tr w:rsidR="00FE7FBA" w:rsidRPr="009948BA" w:rsidTr="00FE7FBA">
        <w:trPr>
          <w:trHeight w:val="251"/>
        </w:trPr>
        <w:tc>
          <w:tcPr>
            <w:tcW w:w="900" w:type="dxa"/>
          </w:tcPr>
          <w:p w:rsidR="00FE7FBA" w:rsidRPr="009948BA" w:rsidRDefault="00FE7FBA" w:rsidP="00FE7FBA">
            <w:pPr>
              <w:pBdr>
                <w:top w:val="nil"/>
                <w:left w:val="nil"/>
                <w:bottom w:val="nil"/>
                <w:right w:val="nil"/>
                <w:between w:val="nil"/>
              </w:pBdr>
              <w:spacing w:line="232"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3</w:t>
            </w:r>
          </w:p>
        </w:tc>
        <w:tc>
          <w:tcPr>
            <w:tcW w:w="2250" w:type="dxa"/>
          </w:tcPr>
          <w:p w:rsidR="00FE7FBA" w:rsidRPr="009948BA" w:rsidRDefault="00FE7FBA" w:rsidP="00FE7FBA">
            <w:pPr>
              <w:pBdr>
                <w:top w:val="nil"/>
                <w:left w:val="nil"/>
                <w:bottom w:val="nil"/>
                <w:right w:val="nil"/>
                <w:between w:val="nil"/>
              </w:pBdr>
              <w:spacing w:line="232" w:lineRule="auto"/>
              <w:ind w:left="107"/>
              <w:rPr>
                <w:rFonts w:ascii="Times New Roman" w:hAnsi="Times New Roman" w:cs="Times New Roman"/>
                <w:color w:val="000000"/>
              </w:rPr>
            </w:pPr>
            <w:r w:rsidRPr="009948BA">
              <w:rPr>
                <w:rFonts w:ascii="Times New Roman" w:eastAsia="Times New Roman" w:hAnsi="Times New Roman" w:cs="Times New Roman"/>
                <w:color w:val="000000"/>
              </w:rPr>
              <w:t>Personnel Management</w:t>
            </w:r>
          </w:p>
        </w:tc>
        <w:tc>
          <w:tcPr>
            <w:tcW w:w="1620" w:type="dxa"/>
          </w:tcPr>
          <w:p w:rsidR="00FE7FBA" w:rsidRPr="009948BA" w:rsidRDefault="00FE7FBA" w:rsidP="00FE7FBA">
            <w:pPr>
              <w:pBdr>
                <w:top w:val="nil"/>
                <w:left w:val="nil"/>
                <w:bottom w:val="nil"/>
                <w:right w:val="nil"/>
                <w:between w:val="nil"/>
              </w:pBdr>
              <w:spacing w:line="232" w:lineRule="auto"/>
              <w:ind w:left="108"/>
              <w:rPr>
                <w:rFonts w:ascii="Times New Roman" w:hAnsi="Times New Roman" w:cs="Times New Roman"/>
                <w:color w:val="000000"/>
              </w:rPr>
            </w:pPr>
            <w:r w:rsidRPr="009948BA">
              <w:rPr>
                <w:rFonts w:ascii="Times New Roman" w:eastAsia="Times New Roman" w:hAnsi="Times New Roman" w:cs="Times New Roman"/>
                <w:color w:val="000000"/>
              </w:rPr>
              <w:t>C. B. Mamoria</w:t>
            </w:r>
          </w:p>
        </w:tc>
        <w:tc>
          <w:tcPr>
            <w:tcW w:w="3060" w:type="dxa"/>
          </w:tcPr>
          <w:p w:rsidR="00FE7FBA" w:rsidRPr="009948BA" w:rsidRDefault="00FE7FBA" w:rsidP="00FE7FBA">
            <w:pPr>
              <w:pBdr>
                <w:top w:val="nil"/>
                <w:left w:val="nil"/>
                <w:bottom w:val="nil"/>
                <w:right w:val="nil"/>
                <w:between w:val="nil"/>
              </w:pBdr>
              <w:spacing w:line="232" w:lineRule="auto"/>
              <w:ind w:left="107"/>
              <w:rPr>
                <w:rFonts w:ascii="Times New Roman" w:hAnsi="Times New Roman" w:cs="Times New Roman"/>
                <w:color w:val="000000"/>
              </w:rPr>
            </w:pPr>
            <w:r w:rsidRPr="009948BA">
              <w:rPr>
                <w:rFonts w:ascii="Times New Roman" w:eastAsia="Times New Roman" w:hAnsi="Times New Roman" w:cs="Times New Roman"/>
                <w:color w:val="000000"/>
              </w:rPr>
              <w:t>Himalaya Publishing House</w:t>
            </w:r>
          </w:p>
        </w:tc>
        <w:tc>
          <w:tcPr>
            <w:tcW w:w="2610" w:type="dxa"/>
          </w:tcPr>
          <w:p w:rsidR="00FE7FBA" w:rsidRPr="009948BA" w:rsidRDefault="00FE7FBA" w:rsidP="00FE7FBA">
            <w:pPr>
              <w:pBdr>
                <w:top w:val="nil"/>
                <w:left w:val="nil"/>
                <w:bottom w:val="nil"/>
                <w:right w:val="nil"/>
                <w:between w:val="nil"/>
              </w:pBdr>
              <w:spacing w:line="232" w:lineRule="auto"/>
              <w:ind w:left="110"/>
              <w:rPr>
                <w:rFonts w:ascii="Times New Roman" w:hAnsi="Times New Roman" w:cs="Times New Roman"/>
                <w:color w:val="000000"/>
              </w:rPr>
            </w:pPr>
            <w:r w:rsidRPr="009948BA">
              <w:rPr>
                <w:rFonts w:ascii="Times New Roman" w:eastAsia="Times New Roman" w:hAnsi="Times New Roman" w:cs="Times New Roman"/>
                <w:color w:val="000000"/>
              </w:rPr>
              <w:t>Mumbai</w:t>
            </w:r>
          </w:p>
        </w:tc>
      </w:tr>
      <w:tr w:rsidR="00FE7FBA" w:rsidRPr="009948BA" w:rsidTr="00FE7FBA">
        <w:trPr>
          <w:trHeight w:val="506"/>
        </w:trPr>
        <w:tc>
          <w:tcPr>
            <w:tcW w:w="900" w:type="dxa"/>
          </w:tcPr>
          <w:p w:rsidR="00FE7FBA" w:rsidRPr="009948BA" w:rsidRDefault="00FE7FBA" w:rsidP="00FE7FBA">
            <w:pPr>
              <w:pBdr>
                <w:top w:val="nil"/>
                <w:left w:val="nil"/>
                <w:bottom w:val="nil"/>
                <w:right w:val="nil"/>
                <w:between w:val="nil"/>
              </w:pBdr>
              <w:spacing w:before="1"/>
              <w:ind w:left="107"/>
              <w:rPr>
                <w:rFonts w:ascii="Times New Roman" w:hAnsi="Times New Roman" w:cs="Times New Roman"/>
                <w:b/>
                <w:color w:val="000000"/>
              </w:rPr>
            </w:pPr>
            <w:r w:rsidRPr="009948BA">
              <w:rPr>
                <w:rFonts w:ascii="Times New Roman" w:eastAsia="Times New Roman" w:hAnsi="Times New Roman" w:cs="Times New Roman"/>
                <w:b/>
                <w:color w:val="000000"/>
              </w:rPr>
              <w:t>4</w:t>
            </w:r>
          </w:p>
        </w:tc>
        <w:tc>
          <w:tcPr>
            <w:tcW w:w="2250" w:type="dxa"/>
          </w:tcPr>
          <w:p w:rsidR="00FE7FBA" w:rsidRPr="009948BA" w:rsidRDefault="00FE7FBA" w:rsidP="00FE7FBA">
            <w:pPr>
              <w:pBdr>
                <w:top w:val="nil"/>
                <w:left w:val="nil"/>
                <w:bottom w:val="nil"/>
                <w:right w:val="nil"/>
                <w:between w:val="nil"/>
              </w:pBdr>
              <w:spacing w:line="252" w:lineRule="auto"/>
              <w:ind w:left="107"/>
              <w:rPr>
                <w:rFonts w:ascii="Times New Roman" w:hAnsi="Times New Roman" w:cs="Times New Roman"/>
                <w:color w:val="000000"/>
              </w:rPr>
            </w:pPr>
            <w:r w:rsidRPr="009948BA">
              <w:rPr>
                <w:rFonts w:ascii="Times New Roman" w:eastAsia="Times New Roman" w:hAnsi="Times New Roman" w:cs="Times New Roman"/>
                <w:color w:val="000000"/>
              </w:rPr>
              <w:t>Personnel &amp; Human Resource         Management</w:t>
            </w:r>
          </w:p>
        </w:tc>
        <w:tc>
          <w:tcPr>
            <w:tcW w:w="1620" w:type="dxa"/>
          </w:tcPr>
          <w:p w:rsidR="00FE7FBA" w:rsidRPr="009948BA" w:rsidRDefault="00FE7FBA" w:rsidP="00FE7FBA">
            <w:pPr>
              <w:pBdr>
                <w:top w:val="nil"/>
                <w:left w:val="nil"/>
                <w:bottom w:val="nil"/>
                <w:right w:val="nil"/>
                <w:between w:val="nil"/>
              </w:pBdr>
              <w:spacing w:line="249" w:lineRule="auto"/>
              <w:ind w:left="108"/>
              <w:rPr>
                <w:rFonts w:ascii="Times New Roman" w:hAnsi="Times New Roman" w:cs="Times New Roman"/>
                <w:color w:val="000000"/>
              </w:rPr>
            </w:pPr>
            <w:r w:rsidRPr="009948BA">
              <w:rPr>
                <w:rFonts w:ascii="Times New Roman" w:eastAsia="Times New Roman" w:hAnsi="Times New Roman" w:cs="Times New Roman"/>
                <w:color w:val="000000"/>
              </w:rPr>
              <w:t>A. M. Sharma</w:t>
            </w:r>
          </w:p>
        </w:tc>
        <w:tc>
          <w:tcPr>
            <w:tcW w:w="3060" w:type="dxa"/>
          </w:tcPr>
          <w:p w:rsidR="00FE7FBA" w:rsidRPr="009948BA" w:rsidRDefault="00FE7FBA" w:rsidP="00FE7FBA">
            <w:pPr>
              <w:pBdr>
                <w:top w:val="nil"/>
                <w:left w:val="nil"/>
                <w:bottom w:val="nil"/>
                <w:right w:val="nil"/>
                <w:between w:val="nil"/>
              </w:pBdr>
              <w:spacing w:line="249" w:lineRule="auto"/>
              <w:ind w:left="109"/>
              <w:rPr>
                <w:rFonts w:ascii="Times New Roman" w:hAnsi="Times New Roman" w:cs="Times New Roman"/>
                <w:color w:val="000000"/>
              </w:rPr>
            </w:pPr>
            <w:r w:rsidRPr="009948BA">
              <w:rPr>
                <w:rFonts w:ascii="Times New Roman" w:eastAsia="Times New Roman" w:hAnsi="Times New Roman" w:cs="Times New Roman"/>
                <w:color w:val="000000"/>
              </w:rPr>
              <w:t>Himalaya Publishing House</w:t>
            </w:r>
          </w:p>
        </w:tc>
        <w:tc>
          <w:tcPr>
            <w:tcW w:w="2610" w:type="dxa"/>
          </w:tcPr>
          <w:p w:rsidR="00FE7FBA" w:rsidRPr="009948BA" w:rsidRDefault="00FE7FBA" w:rsidP="00FE7FBA">
            <w:pPr>
              <w:pBdr>
                <w:top w:val="nil"/>
                <w:left w:val="nil"/>
                <w:bottom w:val="nil"/>
                <w:right w:val="nil"/>
                <w:between w:val="nil"/>
              </w:pBdr>
              <w:spacing w:line="249" w:lineRule="auto"/>
              <w:ind w:left="108"/>
              <w:rPr>
                <w:rFonts w:ascii="Times New Roman" w:hAnsi="Times New Roman" w:cs="Times New Roman"/>
                <w:color w:val="000000"/>
              </w:rPr>
            </w:pPr>
            <w:r w:rsidRPr="009948BA">
              <w:rPr>
                <w:rFonts w:ascii="Times New Roman" w:eastAsia="Times New Roman" w:hAnsi="Times New Roman" w:cs="Times New Roman"/>
                <w:color w:val="000000"/>
              </w:rPr>
              <w:t>Mumbai</w:t>
            </w:r>
          </w:p>
        </w:tc>
      </w:tr>
      <w:tr w:rsidR="00FE7FBA" w:rsidRPr="009948BA" w:rsidTr="00FE7FBA">
        <w:trPr>
          <w:trHeight w:val="253"/>
        </w:trPr>
        <w:tc>
          <w:tcPr>
            <w:tcW w:w="900" w:type="dxa"/>
          </w:tcPr>
          <w:p w:rsidR="00FE7FBA" w:rsidRPr="009948BA" w:rsidRDefault="00FE7FBA" w:rsidP="00FE7FBA">
            <w:pPr>
              <w:pBdr>
                <w:top w:val="nil"/>
                <w:left w:val="nil"/>
                <w:bottom w:val="nil"/>
                <w:right w:val="nil"/>
                <w:between w:val="nil"/>
              </w:pBdr>
              <w:spacing w:before="1" w:line="233" w:lineRule="auto"/>
              <w:ind w:left="107"/>
              <w:rPr>
                <w:rFonts w:ascii="Times New Roman" w:hAnsi="Times New Roman" w:cs="Times New Roman"/>
                <w:b/>
                <w:color w:val="000000"/>
              </w:rPr>
            </w:pPr>
            <w:r w:rsidRPr="009948BA">
              <w:rPr>
                <w:rFonts w:ascii="Times New Roman" w:eastAsia="Times New Roman" w:hAnsi="Times New Roman" w:cs="Times New Roman"/>
                <w:b/>
                <w:color w:val="000000"/>
              </w:rPr>
              <w:t>5</w:t>
            </w:r>
          </w:p>
        </w:tc>
        <w:tc>
          <w:tcPr>
            <w:tcW w:w="2250" w:type="dxa"/>
          </w:tcPr>
          <w:p w:rsidR="00FE7FBA" w:rsidRPr="009948BA" w:rsidRDefault="00FE7FBA" w:rsidP="00FE7FBA">
            <w:pPr>
              <w:pBdr>
                <w:top w:val="nil"/>
                <w:left w:val="nil"/>
                <w:bottom w:val="nil"/>
                <w:right w:val="nil"/>
                <w:between w:val="nil"/>
              </w:pBdr>
              <w:spacing w:line="234" w:lineRule="auto"/>
              <w:ind w:left="107"/>
              <w:rPr>
                <w:rFonts w:ascii="Times New Roman" w:hAnsi="Times New Roman" w:cs="Times New Roman"/>
                <w:color w:val="000000"/>
              </w:rPr>
            </w:pPr>
            <w:r w:rsidRPr="009948BA">
              <w:rPr>
                <w:rFonts w:ascii="Times New Roman" w:eastAsia="Times New Roman" w:hAnsi="Times New Roman" w:cs="Times New Roman"/>
                <w:color w:val="000000"/>
              </w:rPr>
              <w:t>Human Resource Management</w:t>
            </w:r>
          </w:p>
        </w:tc>
        <w:tc>
          <w:tcPr>
            <w:tcW w:w="1620" w:type="dxa"/>
          </w:tcPr>
          <w:p w:rsidR="00FE7FBA" w:rsidRPr="009948BA" w:rsidRDefault="00FE7FBA" w:rsidP="00FE7FBA">
            <w:pPr>
              <w:pBdr>
                <w:top w:val="nil"/>
                <w:left w:val="nil"/>
                <w:bottom w:val="nil"/>
                <w:right w:val="nil"/>
                <w:between w:val="nil"/>
              </w:pBdr>
              <w:spacing w:line="234" w:lineRule="auto"/>
              <w:ind w:left="109"/>
              <w:rPr>
                <w:rFonts w:ascii="Times New Roman" w:hAnsi="Times New Roman" w:cs="Times New Roman"/>
                <w:color w:val="000000"/>
              </w:rPr>
            </w:pPr>
            <w:r w:rsidRPr="009948BA">
              <w:rPr>
                <w:rFonts w:ascii="Times New Roman" w:eastAsia="Times New Roman" w:hAnsi="Times New Roman" w:cs="Times New Roman"/>
                <w:color w:val="000000"/>
              </w:rPr>
              <w:t>S. S. Khanka</w:t>
            </w:r>
          </w:p>
        </w:tc>
        <w:tc>
          <w:tcPr>
            <w:tcW w:w="3060" w:type="dxa"/>
          </w:tcPr>
          <w:p w:rsidR="00FE7FBA" w:rsidRPr="009948BA" w:rsidRDefault="00FE7FBA" w:rsidP="00FE7FBA">
            <w:pPr>
              <w:pBdr>
                <w:top w:val="nil"/>
                <w:left w:val="nil"/>
                <w:bottom w:val="nil"/>
                <w:right w:val="nil"/>
                <w:between w:val="nil"/>
              </w:pBdr>
              <w:spacing w:line="234" w:lineRule="auto"/>
              <w:ind w:left="108"/>
              <w:rPr>
                <w:rFonts w:ascii="Times New Roman" w:hAnsi="Times New Roman" w:cs="Times New Roman"/>
                <w:color w:val="000000"/>
              </w:rPr>
            </w:pPr>
            <w:r w:rsidRPr="009948BA">
              <w:rPr>
                <w:rFonts w:ascii="Times New Roman" w:eastAsia="Times New Roman" w:hAnsi="Times New Roman" w:cs="Times New Roman"/>
                <w:color w:val="000000"/>
              </w:rPr>
              <w:t>Sultan Chand &amp; Company Ltd.</w:t>
            </w:r>
          </w:p>
        </w:tc>
        <w:tc>
          <w:tcPr>
            <w:tcW w:w="2610" w:type="dxa"/>
          </w:tcPr>
          <w:p w:rsidR="00FE7FBA" w:rsidRPr="009948BA" w:rsidRDefault="00FE7FBA" w:rsidP="00FE7FBA">
            <w:pPr>
              <w:pBdr>
                <w:top w:val="nil"/>
                <w:left w:val="nil"/>
                <w:bottom w:val="nil"/>
                <w:right w:val="nil"/>
                <w:between w:val="nil"/>
              </w:pBdr>
              <w:spacing w:line="234" w:lineRule="auto"/>
              <w:ind w:left="109"/>
              <w:rPr>
                <w:rFonts w:ascii="Times New Roman" w:hAnsi="Times New Roman" w:cs="Times New Roman"/>
                <w:color w:val="000000"/>
              </w:rPr>
            </w:pPr>
            <w:r w:rsidRPr="009948BA">
              <w:rPr>
                <w:rFonts w:ascii="Times New Roman" w:eastAsia="Times New Roman" w:hAnsi="Times New Roman" w:cs="Times New Roman"/>
                <w:color w:val="000000"/>
              </w:rPr>
              <w:t>New Delhi</w:t>
            </w:r>
          </w:p>
        </w:tc>
      </w:tr>
    </w:tbl>
    <w:p w:rsidR="00FE7FBA" w:rsidRPr="009948BA" w:rsidRDefault="00FE7FBA" w:rsidP="00FE7FBA">
      <w:pPr>
        <w:spacing w:line="276" w:lineRule="auto"/>
        <w:rPr>
          <w:rFonts w:ascii="Times New Roman" w:eastAsia="Verdana" w:hAnsi="Times New Roman" w:cs="Times New Roman"/>
        </w:rPr>
      </w:pPr>
    </w:p>
    <w:p w:rsidR="00FE7FBA" w:rsidRDefault="00FE7FBA" w:rsidP="00FE7FBA">
      <w:pPr>
        <w:widowControl w:val="0"/>
        <w:jc w:val="center"/>
        <w:rPr>
          <w:rFonts w:ascii="Times New Roman" w:eastAsia="Times New Roman" w:hAnsi="Times New Roman" w:cs="Times New Roman"/>
          <w:b/>
          <w:sz w:val="28"/>
          <w:u w:val="single"/>
        </w:rPr>
      </w:pPr>
    </w:p>
    <w:p w:rsidR="00FE7FBA" w:rsidRPr="00000D97" w:rsidRDefault="00FE7FBA" w:rsidP="00FE7FB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rPr>
      </w:pPr>
      <w:r w:rsidRPr="00000D97">
        <w:rPr>
          <w:rFonts w:ascii="Times New Roman" w:eastAsia="Times New Roman" w:hAnsi="Times New Roman" w:cs="Times New Roman"/>
          <w:b/>
          <w:sz w:val="28"/>
        </w:rPr>
        <w:t>SUPPLY CHAIN MANAGEMENT</w:t>
      </w:r>
    </w:p>
    <w:p w:rsidR="00FE7FBA" w:rsidRPr="009948BA" w:rsidRDefault="00FE7FBA" w:rsidP="00FE7FBA">
      <w:pPr>
        <w:widowControl w:val="0"/>
        <w:jc w:val="center"/>
        <w:rPr>
          <w:rFonts w:ascii="Times New Roman" w:eastAsia="Times New Roman" w:hAnsi="Times New Roman" w:cs="Times New Roman"/>
          <w:b/>
          <w:sz w:val="28"/>
          <w:u w:val="single"/>
        </w:rPr>
      </w:pPr>
    </w:p>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rPr>
      </w:pPr>
    </w:p>
    <w:tbl>
      <w:tblPr>
        <w:tblW w:w="49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
        <w:gridCol w:w="4496"/>
        <w:gridCol w:w="3794"/>
      </w:tblGrid>
      <w:tr w:rsidR="00FE7FBA" w:rsidRPr="009948BA" w:rsidTr="00FE7FBA">
        <w:trPr>
          <w:trHeight w:val="167"/>
        </w:trPr>
        <w:tc>
          <w:tcPr>
            <w:tcW w:w="750"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30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945"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304" w:type="pct"/>
          </w:tcPr>
          <w:p w:rsidR="00FE7FBA" w:rsidRPr="009948BA" w:rsidRDefault="00FE7FBA" w:rsidP="00FE7FBA">
            <w:pPr>
              <w:pStyle w:val="NormalWeb"/>
              <w:spacing w:before="0" w:beforeAutospacing="0" w:after="0" w:afterAutospacing="0"/>
              <w:rPr>
                <w:sz w:val="22"/>
                <w:szCs w:val="20"/>
              </w:rPr>
            </w:pPr>
            <w:r w:rsidRPr="009948BA">
              <w:rPr>
                <w:sz w:val="22"/>
              </w:rPr>
              <w:t>Introduction to Supply Chain Management (SCM)</w:t>
            </w:r>
          </w:p>
        </w:tc>
        <w:tc>
          <w:tcPr>
            <w:tcW w:w="1945"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304" w:type="pct"/>
          </w:tcPr>
          <w:p w:rsidR="00FE7FBA" w:rsidRPr="009948BA" w:rsidRDefault="00FE7FBA" w:rsidP="00FE7FBA">
            <w:pPr>
              <w:pStyle w:val="NormalWeb"/>
              <w:spacing w:before="0" w:beforeAutospacing="0" w:after="0" w:afterAutospacing="0"/>
              <w:rPr>
                <w:sz w:val="22"/>
                <w:szCs w:val="20"/>
              </w:rPr>
            </w:pPr>
            <w:r w:rsidRPr="009948BA">
              <w:rPr>
                <w:sz w:val="22"/>
              </w:rPr>
              <w:t>Manufacturing and Warehousing</w:t>
            </w:r>
          </w:p>
        </w:tc>
        <w:tc>
          <w:tcPr>
            <w:tcW w:w="1945"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304" w:type="pct"/>
          </w:tcPr>
          <w:p w:rsidR="00FE7FBA" w:rsidRPr="009948BA" w:rsidRDefault="00FE7FBA" w:rsidP="00FE7FBA">
            <w:pPr>
              <w:pStyle w:val="NormalWeb"/>
              <w:spacing w:before="0" w:beforeAutospacing="0" w:after="0" w:afterAutospacing="0"/>
              <w:rPr>
                <w:sz w:val="22"/>
                <w:szCs w:val="20"/>
              </w:rPr>
            </w:pPr>
            <w:r w:rsidRPr="009948BA">
              <w:rPr>
                <w:sz w:val="22"/>
              </w:rPr>
              <w:t>Logistics Management and IT in Supply Chain Management</w:t>
            </w:r>
          </w:p>
        </w:tc>
        <w:tc>
          <w:tcPr>
            <w:tcW w:w="1945"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304" w:type="pct"/>
          </w:tcPr>
          <w:p w:rsidR="00FE7FBA" w:rsidRPr="009948BA" w:rsidRDefault="00FE7FBA" w:rsidP="00FE7FBA">
            <w:pPr>
              <w:pStyle w:val="NormalWeb"/>
              <w:spacing w:before="0" w:beforeAutospacing="0" w:after="0" w:afterAutospacing="0"/>
              <w:rPr>
                <w:sz w:val="22"/>
                <w:szCs w:val="20"/>
              </w:rPr>
            </w:pPr>
            <w:r w:rsidRPr="009948BA">
              <w:rPr>
                <w:sz w:val="22"/>
              </w:rPr>
              <w:t>Key Operational Aspects in Supply Chain</w:t>
            </w:r>
          </w:p>
        </w:tc>
        <w:tc>
          <w:tcPr>
            <w:tcW w:w="1945"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304" w:type="pct"/>
          </w:tcPr>
          <w:p w:rsidR="00FE7FBA" w:rsidRPr="009948BA" w:rsidRDefault="00FE7FBA" w:rsidP="00FE7FBA">
            <w:pPr>
              <w:pStyle w:val="NormalWeb"/>
              <w:spacing w:before="0" w:beforeAutospacing="0" w:after="0" w:afterAutospacing="0"/>
              <w:rPr>
                <w:sz w:val="22"/>
                <w:szCs w:val="20"/>
              </w:rPr>
            </w:pPr>
            <w:r w:rsidRPr="009948BA">
              <w:rPr>
                <w:sz w:val="22"/>
              </w:rPr>
              <w:t xml:space="preserve">Developing and implementing partnerships in </w:t>
            </w:r>
            <w:r w:rsidRPr="009948BA">
              <w:rPr>
                <w:sz w:val="22"/>
              </w:rPr>
              <w:lastRenderedPageBreak/>
              <w:t>the supply chain</w:t>
            </w:r>
          </w:p>
        </w:tc>
        <w:tc>
          <w:tcPr>
            <w:tcW w:w="1945"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lastRenderedPageBreak/>
              <w:t>8</w:t>
            </w:r>
          </w:p>
        </w:tc>
      </w:tr>
    </w:tbl>
    <w:p w:rsidR="00FE7FBA" w:rsidRPr="009948BA" w:rsidRDefault="00FE7FBA" w:rsidP="00FE7FBA">
      <w:pPr>
        <w:widowControl w:val="0"/>
        <w:rPr>
          <w:rFonts w:ascii="Times New Roman" w:eastAsia="Times New Roman" w:hAnsi="Times New Roman" w:cs="Times New Roman"/>
          <w:b/>
          <w:u w:val="single"/>
        </w:rPr>
      </w:pPr>
    </w:p>
    <w:p w:rsidR="00FE7FBA" w:rsidRPr="009948BA" w:rsidRDefault="00FE7FBA" w:rsidP="00FE7FBA">
      <w:pPr>
        <w:widowControl w:val="0"/>
        <w:rPr>
          <w:rFonts w:ascii="Times New Roman" w:eastAsia="Times New Roman" w:hAnsi="Times New Roman" w:cs="Times New Roman"/>
        </w:rPr>
      </w:pPr>
      <w:r w:rsidRPr="009948BA">
        <w:rPr>
          <w:rFonts w:ascii="Times New Roman" w:eastAsia="Times New Roman" w:hAnsi="Times New Roman" w:cs="Times New Roman"/>
          <w:b/>
        </w:rPr>
        <w:t xml:space="preserve">Depth of the Course- </w:t>
      </w:r>
      <w:r w:rsidRPr="009948BA">
        <w:rPr>
          <w:rFonts w:ascii="Times New Roman" w:eastAsia="Times New Roman" w:hAnsi="Times New Roman" w:cs="Times New Roman"/>
        </w:rPr>
        <w:t>Reasonable working knowledge.</w:t>
      </w:r>
    </w:p>
    <w:p w:rsidR="00FE7FBA" w:rsidRPr="009948BA" w:rsidRDefault="00FE7FBA" w:rsidP="00FE7FBA">
      <w:pPr>
        <w:widowControl w:val="0"/>
        <w:ind w:left="90"/>
        <w:rPr>
          <w:rFonts w:ascii="Times New Roman" w:eastAsia="Times New Roman" w:hAnsi="Times New Roman" w:cs="Times New Roman"/>
          <w:b/>
        </w:rPr>
      </w:pPr>
      <w:r w:rsidRPr="009948BA">
        <w:rPr>
          <w:rFonts w:ascii="Times New Roman" w:eastAsia="Times New Roman" w:hAnsi="Times New Roman" w:cs="Times New Roman"/>
          <w:b/>
        </w:rPr>
        <w:t>Course Objectives:</w:t>
      </w:r>
    </w:p>
    <w:p w:rsidR="00FE7FBA" w:rsidRPr="009948BA" w:rsidRDefault="00FE7FBA" w:rsidP="00FE7FBA">
      <w:pPr>
        <w:widowControl w:val="0"/>
        <w:ind w:left="450"/>
        <w:rPr>
          <w:rFonts w:ascii="Times New Roman" w:eastAsia="Times New Roman" w:hAnsi="Times New Roman" w:cs="Times New Roman"/>
          <w:b/>
        </w:rPr>
      </w:pPr>
    </w:p>
    <w:p w:rsidR="00FE7FBA" w:rsidRPr="009948BA" w:rsidRDefault="00FE7FBA" w:rsidP="009B2633">
      <w:pPr>
        <w:widowControl w:val="0"/>
        <w:numPr>
          <w:ilvl w:val="1"/>
          <w:numId w:val="14"/>
        </w:numPr>
        <w:tabs>
          <w:tab w:val="left" w:pos="1380"/>
        </w:tabs>
        <w:ind w:left="450"/>
        <w:rPr>
          <w:rFonts w:ascii="Times New Roman" w:hAnsi="Times New Roman" w:cs="Times New Roman"/>
        </w:rPr>
      </w:pPr>
      <w:r w:rsidRPr="009948BA">
        <w:rPr>
          <w:rFonts w:ascii="Times New Roman" w:eastAsia="Times New Roman" w:hAnsi="Times New Roman" w:cs="Times New Roman"/>
        </w:rPr>
        <w:t>To enable the students to have a comprehensive understanding of Supply Chain Management.</w:t>
      </w:r>
    </w:p>
    <w:p w:rsidR="00FE7FBA" w:rsidRPr="009948BA" w:rsidRDefault="00FE7FBA" w:rsidP="009B2633">
      <w:pPr>
        <w:widowControl w:val="0"/>
        <w:numPr>
          <w:ilvl w:val="1"/>
          <w:numId w:val="14"/>
        </w:numPr>
        <w:tabs>
          <w:tab w:val="left" w:pos="1380"/>
        </w:tabs>
        <w:ind w:left="450"/>
        <w:rPr>
          <w:rFonts w:ascii="Times New Roman" w:hAnsi="Times New Roman" w:cs="Times New Roman"/>
        </w:rPr>
      </w:pPr>
      <w:r w:rsidRPr="009948BA">
        <w:rPr>
          <w:rFonts w:ascii="Times New Roman" w:eastAsia="Times New Roman" w:hAnsi="Times New Roman" w:cs="Times New Roman"/>
        </w:rPr>
        <w:t>To understand key concepts and issues of Logistics and Inventory Management.</w:t>
      </w:r>
    </w:p>
    <w:p w:rsidR="00FE7FBA" w:rsidRPr="009948BA" w:rsidRDefault="00FE7FBA" w:rsidP="009B2633">
      <w:pPr>
        <w:widowControl w:val="0"/>
        <w:numPr>
          <w:ilvl w:val="1"/>
          <w:numId w:val="14"/>
        </w:numPr>
        <w:tabs>
          <w:tab w:val="left" w:pos="1380"/>
        </w:tabs>
        <w:ind w:left="450"/>
        <w:rPr>
          <w:rFonts w:ascii="Times New Roman" w:hAnsi="Times New Roman" w:cs="Times New Roman"/>
        </w:rPr>
      </w:pPr>
      <w:r w:rsidRPr="009948BA">
        <w:rPr>
          <w:rFonts w:ascii="Times New Roman" w:eastAsia="Times New Roman" w:hAnsi="Times New Roman" w:cs="Times New Roman"/>
        </w:rPr>
        <w:t>To understand Warehousing and its role in Space Management.</w:t>
      </w:r>
    </w:p>
    <w:p w:rsidR="00FE7FBA" w:rsidRPr="009948BA" w:rsidRDefault="00FE7FBA" w:rsidP="00FE7FBA">
      <w:pPr>
        <w:widowControl w:val="0"/>
        <w:rPr>
          <w:rFonts w:ascii="Times New Roman" w:eastAsia="Times New Roman" w:hAnsi="Times New Roman" w:cs="Times New Roman"/>
        </w:rPr>
      </w:pPr>
    </w:p>
    <w:p w:rsidR="00FE7FBA" w:rsidRPr="009948BA" w:rsidRDefault="00FE7FBA" w:rsidP="00FE7FBA">
      <w:pPr>
        <w:tabs>
          <w:tab w:val="left" w:pos="1111"/>
          <w:tab w:val="left" w:pos="1112"/>
        </w:tabs>
        <w:ind w:left="360"/>
        <w:rPr>
          <w:rFonts w:ascii="Times New Roman" w:eastAsia="Times New Roman" w:hAnsi="Times New Roman" w:cs="Times New Roman"/>
          <w:b/>
        </w:rPr>
      </w:pPr>
    </w:p>
    <w:tbl>
      <w:tblPr>
        <w:tblW w:w="1062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652"/>
        <w:gridCol w:w="7978"/>
      </w:tblGrid>
      <w:tr w:rsidR="00FE7FBA" w:rsidRPr="009948BA" w:rsidTr="00FE7FBA">
        <w:trPr>
          <w:trHeight w:val="523"/>
        </w:trPr>
        <w:tc>
          <w:tcPr>
            <w:tcW w:w="990" w:type="dxa"/>
            <w:shd w:val="clear" w:color="auto" w:fill="B8CCE4"/>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w:t>
            </w:r>
          </w:p>
        </w:tc>
        <w:tc>
          <w:tcPr>
            <w:tcW w:w="1652" w:type="dxa"/>
            <w:shd w:val="clear" w:color="auto" w:fill="B8CCE4"/>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Cognitive Abilities</w:t>
            </w:r>
          </w:p>
        </w:tc>
        <w:tc>
          <w:tcPr>
            <w:tcW w:w="7978" w:type="dxa"/>
            <w:shd w:val="clear" w:color="auto" w:fill="B8CCE4"/>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Course Outcomes</w:t>
            </w:r>
          </w:p>
        </w:tc>
      </w:tr>
      <w:tr w:rsidR="00FE7FBA" w:rsidRPr="009948BA" w:rsidTr="00FE7FBA">
        <w:trPr>
          <w:trHeight w:val="289"/>
        </w:trPr>
        <w:tc>
          <w:tcPr>
            <w:tcW w:w="990"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 – 01</w:t>
            </w:r>
          </w:p>
        </w:tc>
        <w:tc>
          <w:tcPr>
            <w:tcW w:w="165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Understanding</w:t>
            </w:r>
          </w:p>
        </w:tc>
        <w:tc>
          <w:tcPr>
            <w:tcW w:w="7978" w:type="dxa"/>
          </w:tcPr>
          <w:p w:rsidR="00FE7FBA" w:rsidRPr="009948BA" w:rsidRDefault="00FE7FBA" w:rsidP="00FE7FBA">
            <w:pPr>
              <w:tabs>
                <w:tab w:val="left" w:pos="828"/>
              </w:tabs>
              <w:ind w:right="95"/>
              <w:rPr>
                <w:rFonts w:ascii="Times New Roman" w:eastAsia="Times New Roman" w:hAnsi="Times New Roman" w:cs="Times New Roman"/>
              </w:rPr>
            </w:pPr>
            <w:r w:rsidRPr="009948BA">
              <w:rPr>
                <w:rFonts w:ascii="Times New Roman" w:eastAsia="Times New Roman" w:hAnsi="Times New Roman" w:cs="Times New Roman"/>
              </w:rPr>
              <w:t>To Understand the concept to preparing a Chart on Manufacturing Flow System.</w:t>
            </w:r>
          </w:p>
        </w:tc>
      </w:tr>
      <w:tr w:rsidR="00FE7FBA" w:rsidRPr="009948BA" w:rsidTr="00FE7FBA">
        <w:trPr>
          <w:trHeight w:val="619"/>
        </w:trPr>
        <w:tc>
          <w:tcPr>
            <w:tcW w:w="990"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 – 02</w:t>
            </w:r>
          </w:p>
        </w:tc>
        <w:tc>
          <w:tcPr>
            <w:tcW w:w="165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Understanding</w:t>
            </w:r>
          </w:p>
        </w:tc>
        <w:tc>
          <w:tcPr>
            <w:tcW w:w="797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To understand the concept of Preparing a write-up on store keeping with a live example.</w:t>
            </w:r>
          </w:p>
        </w:tc>
      </w:tr>
      <w:tr w:rsidR="00FE7FBA" w:rsidRPr="009948BA" w:rsidTr="00FE7FBA">
        <w:trPr>
          <w:trHeight w:val="340"/>
        </w:trPr>
        <w:tc>
          <w:tcPr>
            <w:tcW w:w="990"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 – 03</w:t>
            </w:r>
          </w:p>
        </w:tc>
        <w:tc>
          <w:tcPr>
            <w:tcW w:w="165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Applying</w:t>
            </w:r>
          </w:p>
        </w:tc>
        <w:tc>
          <w:tcPr>
            <w:tcW w:w="7978" w:type="dxa"/>
            <w:vAlign w:val="cente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To understand the role of Information Technology in SCM.</w:t>
            </w:r>
          </w:p>
        </w:tc>
      </w:tr>
      <w:tr w:rsidR="00FE7FBA" w:rsidRPr="009948BA" w:rsidTr="00FE7FBA">
        <w:trPr>
          <w:trHeight w:val="358"/>
        </w:trPr>
        <w:tc>
          <w:tcPr>
            <w:tcW w:w="990"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 – 04</w:t>
            </w:r>
          </w:p>
        </w:tc>
        <w:tc>
          <w:tcPr>
            <w:tcW w:w="165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Applying</w:t>
            </w:r>
          </w:p>
        </w:tc>
        <w:tc>
          <w:tcPr>
            <w:tcW w:w="7978" w:type="dxa"/>
            <w:vAlign w:val="center"/>
          </w:tcPr>
          <w:p w:rsidR="00FE7FBA" w:rsidRPr="009948BA" w:rsidRDefault="00FE7FBA" w:rsidP="00FE7FBA">
            <w:pPr>
              <w:tabs>
                <w:tab w:val="left" w:pos="828"/>
              </w:tabs>
              <w:rPr>
                <w:rFonts w:ascii="Times New Roman" w:eastAsia="Times New Roman" w:hAnsi="Times New Roman" w:cs="Times New Roman"/>
              </w:rPr>
            </w:pPr>
            <w:r w:rsidRPr="009948BA">
              <w:rPr>
                <w:rFonts w:ascii="Times New Roman" w:eastAsia="Times New Roman" w:hAnsi="Times New Roman" w:cs="Times New Roman"/>
              </w:rPr>
              <w:t>To apply the methods of Logistics Planning in practical world.</w:t>
            </w:r>
          </w:p>
        </w:tc>
      </w:tr>
      <w:tr w:rsidR="00FE7FBA" w:rsidRPr="009948BA" w:rsidTr="00FE7FBA">
        <w:trPr>
          <w:trHeight w:val="520"/>
        </w:trPr>
        <w:tc>
          <w:tcPr>
            <w:tcW w:w="990"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 – 05</w:t>
            </w:r>
          </w:p>
        </w:tc>
        <w:tc>
          <w:tcPr>
            <w:tcW w:w="165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Creating</w:t>
            </w:r>
          </w:p>
        </w:tc>
        <w:tc>
          <w:tcPr>
            <w:tcW w:w="7978" w:type="dxa"/>
          </w:tcPr>
          <w:p w:rsidR="00FE7FBA" w:rsidRPr="009948BA" w:rsidRDefault="00FE7FBA" w:rsidP="00FE7FBA">
            <w:pPr>
              <w:pStyle w:val="Heading2"/>
              <w:spacing w:before="0" w:after="0"/>
              <w:rPr>
                <w:rFonts w:ascii="Times New Roman" w:eastAsia="Times New Roman" w:hAnsi="Times New Roman" w:cs="Times New Roman"/>
                <w:sz w:val="22"/>
                <w:szCs w:val="22"/>
              </w:rPr>
            </w:pPr>
            <w:r w:rsidRPr="009948BA">
              <w:rPr>
                <w:rFonts w:ascii="Times New Roman" w:eastAsia="Times New Roman" w:hAnsi="Times New Roman" w:cs="Times New Roman"/>
                <w:b w:val="0"/>
                <w:sz w:val="22"/>
                <w:szCs w:val="22"/>
              </w:rPr>
              <w:t>To create the Partnership model and ensure the development of the organization by implementing good partnership between two firms.</w:t>
            </w:r>
          </w:p>
        </w:tc>
      </w:tr>
    </w:tbl>
    <w:p w:rsidR="00FE7FBA" w:rsidRPr="009948BA" w:rsidRDefault="00FE7FBA" w:rsidP="00FE7FBA">
      <w:pPr>
        <w:widowControl w:val="0"/>
        <w:tabs>
          <w:tab w:val="left" w:pos="1111"/>
          <w:tab w:val="left" w:pos="1112"/>
        </w:tabs>
        <w:rPr>
          <w:rFonts w:ascii="Times New Roman" w:eastAsia="Times New Roman" w:hAnsi="Times New Roman" w:cs="Times New Roman"/>
          <w:b/>
        </w:rPr>
      </w:pPr>
    </w:p>
    <w:p w:rsidR="00FE7FBA" w:rsidRPr="009948BA" w:rsidRDefault="00FE7FBA" w:rsidP="00FE7FBA">
      <w:pPr>
        <w:widowControl w:val="0"/>
        <w:tabs>
          <w:tab w:val="left" w:pos="1111"/>
          <w:tab w:val="left" w:pos="1112"/>
        </w:tabs>
        <w:rPr>
          <w:rFonts w:ascii="Times New Roman" w:eastAsia="Times New Roman" w:hAnsi="Times New Roman" w:cs="Times New Roman"/>
          <w:b/>
        </w:rPr>
      </w:pPr>
    </w:p>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Detailed Syllabus</w:t>
      </w:r>
    </w:p>
    <w:p w:rsidR="00FE7FBA" w:rsidRPr="009948BA" w:rsidRDefault="00FE7FBA" w:rsidP="00FE7FBA">
      <w:pPr>
        <w:rPr>
          <w:rFonts w:ascii="Times New Roman" w:eastAsia="Times New Roman" w:hAnsi="Times New Roman" w:cs="Times New Roman"/>
          <w:b/>
        </w:rPr>
      </w:pP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9540"/>
      </w:tblGrid>
      <w:tr w:rsidR="00FE7FBA" w:rsidRPr="009948BA" w:rsidTr="00FE7FBA">
        <w:trPr>
          <w:trHeight w:val="176"/>
        </w:trPr>
        <w:tc>
          <w:tcPr>
            <w:tcW w:w="99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Unit</w:t>
            </w:r>
          </w:p>
        </w:tc>
        <w:tc>
          <w:tcPr>
            <w:tcW w:w="954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Contents</w:t>
            </w:r>
          </w:p>
        </w:tc>
      </w:tr>
      <w:tr w:rsidR="00FE7FBA" w:rsidRPr="009948BA" w:rsidTr="00FE7FBA">
        <w:trPr>
          <w:trHeight w:val="195"/>
        </w:trPr>
        <w:tc>
          <w:tcPr>
            <w:tcW w:w="990" w:type="dxa"/>
            <w:shd w:val="clear" w:color="auto" w:fill="B8CCE4"/>
            <w:vAlign w:val="center"/>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1.</w:t>
            </w:r>
          </w:p>
        </w:tc>
        <w:tc>
          <w:tcPr>
            <w:tcW w:w="9540" w:type="dxa"/>
            <w:shd w:val="clear" w:color="auto" w:fill="B8CCE4"/>
          </w:tcPr>
          <w:p w:rsidR="00FE7FBA" w:rsidRPr="009948BA" w:rsidRDefault="00FE7FBA" w:rsidP="00FE7FBA">
            <w:pPr>
              <w:ind w:right="1041"/>
              <w:rPr>
                <w:rFonts w:ascii="Times New Roman" w:eastAsia="Times New Roman" w:hAnsi="Times New Roman" w:cs="Times New Roman"/>
                <w:b/>
              </w:rPr>
            </w:pPr>
            <w:r w:rsidRPr="009948BA">
              <w:rPr>
                <w:rFonts w:ascii="Times New Roman" w:eastAsia="Times New Roman" w:hAnsi="Times New Roman" w:cs="Times New Roman"/>
                <w:b/>
              </w:rPr>
              <w:t>Introduction to Supply Chain Management (SCM)</w:t>
            </w:r>
          </w:p>
        </w:tc>
      </w:tr>
      <w:tr w:rsidR="00FE7FBA" w:rsidRPr="009948BA" w:rsidTr="00FE7FBA">
        <w:trPr>
          <w:trHeight w:val="829"/>
        </w:trPr>
        <w:tc>
          <w:tcPr>
            <w:tcW w:w="990" w:type="dxa"/>
            <w:shd w:val="clear" w:color="auto" w:fill="FFFFFF"/>
            <w:vAlign w:val="center"/>
          </w:tcPr>
          <w:p w:rsidR="00FE7FBA" w:rsidRPr="009948BA" w:rsidRDefault="00FE7FBA" w:rsidP="00FE7FBA">
            <w:pPr>
              <w:rPr>
                <w:rFonts w:ascii="Times New Roman" w:eastAsia="Times New Roman" w:hAnsi="Times New Roman" w:cs="Times New Roman"/>
              </w:rPr>
            </w:pPr>
          </w:p>
        </w:tc>
        <w:tc>
          <w:tcPr>
            <w:tcW w:w="9540" w:type="dxa"/>
            <w:shd w:val="clear" w:color="auto" w:fill="FFFFFF"/>
            <w:vAlign w:val="center"/>
          </w:tcPr>
          <w:p w:rsidR="00FE7FBA" w:rsidRPr="009948BA" w:rsidRDefault="00FE7FBA" w:rsidP="009B2633">
            <w:pPr>
              <w:widowControl w:val="0"/>
              <w:numPr>
                <w:ilvl w:val="0"/>
                <w:numId w:val="15"/>
              </w:numPr>
              <w:ind w:right="432"/>
              <w:rPr>
                <w:rFonts w:ascii="Times New Roman" w:eastAsia="Times New Roman" w:hAnsi="Times New Roman" w:cs="Times New Roman"/>
              </w:rPr>
            </w:pPr>
            <w:r w:rsidRPr="009948BA">
              <w:rPr>
                <w:rFonts w:ascii="Times New Roman" w:eastAsia="Times New Roman" w:hAnsi="Times New Roman" w:cs="Times New Roman"/>
              </w:rPr>
              <w:t>Concept, Objectives and Functions of Supply Chain Management, Supply Chain Strategy, Global Supply Chain Management, Value Chain and Value Delivery Systems for SCM, Bull-Whip Effect, Concept, Importance and Objectives of Green Supply Chain Management</w:t>
            </w:r>
          </w:p>
          <w:p w:rsidR="00FE7FBA" w:rsidRPr="009948BA" w:rsidRDefault="00FE7FBA" w:rsidP="00FE7FBA">
            <w:pPr>
              <w:widowControl w:val="0"/>
              <w:ind w:left="720" w:right="432"/>
              <w:rPr>
                <w:rFonts w:ascii="Times New Roman" w:eastAsia="Times New Roman" w:hAnsi="Times New Roman" w:cs="Times New Roman"/>
              </w:rPr>
            </w:pPr>
          </w:p>
        </w:tc>
      </w:tr>
      <w:tr w:rsidR="00FE7FBA" w:rsidRPr="009948BA" w:rsidTr="00FE7FBA">
        <w:trPr>
          <w:trHeight w:val="67"/>
        </w:trPr>
        <w:tc>
          <w:tcPr>
            <w:tcW w:w="990" w:type="dxa"/>
            <w:shd w:val="clear" w:color="auto" w:fill="B8CCE4"/>
            <w:vAlign w:val="center"/>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2.</w:t>
            </w:r>
          </w:p>
        </w:tc>
        <w:tc>
          <w:tcPr>
            <w:tcW w:w="9540" w:type="dxa"/>
            <w:shd w:val="clear" w:color="auto" w:fill="B8CCE4"/>
            <w:vAlign w:val="center"/>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Manufacturing and Warehousing</w:t>
            </w:r>
          </w:p>
        </w:tc>
      </w:tr>
      <w:tr w:rsidR="00FE7FBA" w:rsidRPr="009948BA" w:rsidTr="00FE7FBA">
        <w:trPr>
          <w:trHeight w:val="67"/>
        </w:trPr>
        <w:tc>
          <w:tcPr>
            <w:tcW w:w="990" w:type="dxa"/>
            <w:shd w:val="clear" w:color="auto" w:fill="FFFFFF"/>
            <w:vAlign w:val="center"/>
          </w:tcPr>
          <w:p w:rsidR="00FE7FBA" w:rsidRPr="009948BA" w:rsidRDefault="00FE7FBA" w:rsidP="00FE7FBA">
            <w:pPr>
              <w:rPr>
                <w:rFonts w:ascii="Times New Roman" w:eastAsia="Times New Roman" w:hAnsi="Times New Roman" w:cs="Times New Roman"/>
              </w:rPr>
            </w:pPr>
          </w:p>
        </w:tc>
        <w:tc>
          <w:tcPr>
            <w:tcW w:w="9540" w:type="dxa"/>
            <w:shd w:val="clear" w:color="auto" w:fill="FFFFFF"/>
            <w:vAlign w:val="center"/>
          </w:tcPr>
          <w:p w:rsidR="00FE7FBA" w:rsidRPr="009948BA" w:rsidRDefault="00FE7FBA" w:rsidP="009B2633">
            <w:pPr>
              <w:numPr>
                <w:ilvl w:val="0"/>
                <w:numId w:val="15"/>
              </w:numPr>
              <w:spacing w:after="200"/>
              <w:ind w:right="347"/>
              <w:rPr>
                <w:rFonts w:ascii="Times New Roman" w:eastAsia="Times New Roman" w:hAnsi="Times New Roman" w:cs="Times New Roman"/>
              </w:rPr>
            </w:pPr>
            <w:r w:rsidRPr="009948BA">
              <w:rPr>
                <w:rFonts w:ascii="Times New Roman" w:eastAsia="Times New Roman" w:hAnsi="Times New Roman" w:cs="Times New Roman"/>
              </w:rPr>
              <w:t xml:space="preserve">Manufacturing Scheduling, Manufacturing Flow System, Work- Flow Automation, Material Handling System Design and Decision. Warehousing </w:t>
            </w:r>
          </w:p>
          <w:p w:rsidR="00FE7FBA" w:rsidRPr="009948BA" w:rsidRDefault="00FE7FBA" w:rsidP="009B2633">
            <w:pPr>
              <w:numPr>
                <w:ilvl w:val="0"/>
                <w:numId w:val="15"/>
              </w:numPr>
              <w:spacing w:after="200"/>
              <w:ind w:right="347"/>
              <w:rPr>
                <w:rFonts w:ascii="Times New Roman" w:eastAsia="Times New Roman" w:hAnsi="Times New Roman" w:cs="Times New Roman"/>
              </w:rPr>
            </w:pPr>
            <w:r w:rsidRPr="009948BA">
              <w:rPr>
                <w:rFonts w:ascii="Times New Roman" w:eastAsia="Times New Roman" w:hAnsi="Times New Roman" w:cs="Times New Roman"/>
              </w:rPr>
              <w:t>and Store Keeping, Strategies of Ware housing and Store keeping, Space Management.</w:t>
            </w:r>
          </w:p>
        </w:tc>
      </w:tr>
      <w:tr w:rsidR="00FE7FBA" w:rsidRPr="009948BA" w:rsidTr="00FE7FBA">
        <w:trPr>
          <w:trHeight w:val="67"/>
        </w:trPr>
        <w:tc>
          <w:tcPr>
            <w:tcW w:w="990" w:type="dxa"/>
            <w:shd w:val="clear" w:color="auto" w:fill="B8CCE4"/>
            <w:vAlign w:val="center"/>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3.</w:t>
            </w:r>
          </w:p>
        </w:tc>
        <w:tc>
          <w:tcPr>
            <w:tcW w:w="9540" w:type="dxa"/>
            <w:shd w:val="clear" w:color="auto" w:fill="B8CCE4"/>
            <w:vAlign w:val="center"/>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Logistics Management and IT in Supply Chain Management</w:t>
            </w:r>
          </w:p>
        </w:tc>
      </w:tr>
      <w:tr w:rsidR="00FE7FBA" w:rsidRPr="009948BA" w:rsidTr="00FE7FBA">
        <w:trPr>
          <w:trHeight w:val="180"/>
        </w:trPr>
        <w:tc>
          <w:tcPr>
            <w:tcW w:w="990" w:type="dxa"/>
          </w:tcPr>
          <w:p w:rsidR="00FE7FBA" w:rsidRPr="009948BA" w:rsidRDefault="00FE7FBA" w:rsidP="00FE7FBA">
            <w:pPr>
              <w:rPr>
                <w:rFonts w:ascii="Times New Roman" w:eastAsia="Times New Roman" w:hAnsi="Times New Roman" w:cs="Times New Roman"/>
              </w:rPr>
            </w:pPr>
          </w:p>
        </w:tc>
        <w:tc>
          <w:tcPr>
            <w:tcW w:w="9540" w:type="dxa"/>
          </w:tcPr>
          <w:p w:rsidR="00FE7FBA" w:rsidRPr="009948BA" w:rsidRDefault="00FE7FBA" w:rsidP="009B2633">
            <w:pPr>
              <w:numPr>
                <w:ilvl w:val="0"/>
                <w:numId w:val="15"/>
              </w:numPr>
              <w:spacing w:after="200"/>
              <w:ind w:right="93"/>
              <w:rPr>
                <w:rFonts w:ascii="Times New Roman" w:eastAsia="Times New Roman" w:hAnsi="Times New Roman" w:cs="Times New Roman"/>
              </w:rPr>
            </w:pPr>
            <w:r w:rsidRPr="009948BA">
              <w:rPr>
                <w:rFonts w:ascii="Times New Roman" w:eastAsia="Times New Roman" w:hAnsi="Times New Roman" w:cs="Times New Roman"/>
              </w:rPr>
              <w:t>Logistics Management, Integrated Logistics Management, Logistics Planning and Strategy, Inventory Management and its Role in Customer Service. Information and Communication Technology, In SCM, Role of IT in SCM, Current ITT rends in SCM, RFID, Bar coding.</w:t>
            </w:r>
          </w:p>
        </w:tc>
      </w:tr>
      <w:tr w:rsidR="00FE7FBA" w:rsidRPr="009948BA" w:rsidTr="00FE7FBA">
        <w:trPr>
          <w:trHeight w:val="67"/>
        </w:trPr>
        <w:tc>
          <w:tcPr>
            <w:tcW w:w="990" w:type="dxa"/>
            <w:shd w:val="clear" w:color="auto" w:fill="B8CCE4"/>
            <w:vAlign w:val="center"/>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4.</w:t>
            </w:r>
          </w:p>
        </w:tc>
        <w:tc>
          <w:tcPr>
            <w:tcW w:w="9540" w:type="dxa"/>
            <w:shd w:val="clear" w:color="auto" w:fill="B8CCE4"/>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Key Operation Aspects in Supply Chain</w:t>
            </w:r>
          </w:p>
        </w:tc>
      </w:tr>
      <w:tr w:rsidR="00FE7FBA" w:rsidRPr="009948BA" w:rsidTr="00FE7FBA">
        <w:trPr>
          <w:trHeight w:val="240"/>
        </w:trPr>
        <w:tc>
          <w:tcPr>
            <w:tcW w:w="990" w:type="dxa"/>
          </w:tcPr>
          <w:p w:rsidR="00FE7FBA" w:rsidRPr="009948BA" w:rsidRDefault="00FE7FBA" w:rsidP="00FE7FBA">
            <w:pPr>
              <w:rPr>
                <w:rFonts w:ascii="Times New Roman" w:eastAsia="Times New Roman" w:hAnsi="Times New Roman" w:cs="Times New Roman"/>
              </w:rPr>
            </w:pPr>
          </w:p>
        </w:tc>
        <w:tc>
          <w:tcPr>
            <w:tcW w:w="9540" w:type="dxa"/>
          </w:tcPr>
          <w:p w:rsidR="00FE7FBA" w:rsidRPr="009948BA" w:rsidRDefault="00FE7FBA" w:rsidP="009B2633">
            <w:pPr>
              <w:numPr>
                <w:ilvl w:val="0"/>
                <w:numId w:val="15"/>
              </w:numPr>
              <w:rPr>
                <w:rFonts w:ascii="Times New Roman" w:eastAsia="Times New Roman" w:hAnsi="Times New Roman" w:cs="Times New Roman"/>
              </w:rPr>
            </w:pPr>
            <w:r w:rsidRPr="009948BA">
              <w:rPr>
                <w:rFonts w:ascii="Times New Roman" w:eastAsia="Times New Roman" w:hAnsi="Times New Roman" w:cs="Times New Roman"/>
              </w:rPr>
              <w:t>Supply Chain Network Design, Distribution Network in Supply Chains, Channel Design, Factors Influencing Design, Role and Importance of Distributors in SCM, Role of Human Resources SCM. Issues in Workforce Management and Relationship Management with Suppliers, Customers and Employees, Linkage between HRM and SCM.</w:t>
            </w:r>
          </w:p>
        </w:tc>
      </w:tr>
      <w:tr w:rsidR="00FE7FBA" w:rsidRPr="009948BA" w:rsidTr="00FE7FBA">
        <w:trPr>
          <w:trHeight w:val="122"/>
        </w:trPr>
        <w:tc>
          <w:tcPr>
            <w:tcW w:w="990" w:type="dxa"/>
            <w:shd w:val="clear" w:color="auto" w:fill="B8CCE4"/>
            <w:vAlign w:val="center"/>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5.</w:t>
            </w:r>
          </w:p>
        </w:tc>
        <w:tc>
          <w:tcPr>
            <w:tcW w:w="9540" w:type="dxa"/>
            <w:shd w:val="clear" w:color="auto" w:fill="B8CCE4"/>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Developing and implementing partnerships in the supply chain</w:t>
            </w:r>
          </w:p>
        </w:tc>
      </w:tr>
      <w:tr w:rsidR="00FE7FBA" w:rsidRPr="009948BA" w:rsidTr="00FE7FBA">
        <w:trPr>
          <w:trHeight w:val="122"/>
        </w:trPr>
        <w:tc>
          <w:tcPr>
            <w:tcW w:w="990" w:type="dxa"/>
            <w:shd w:val="clear" w:color="auto" w:fill="FFFFFF"/>
            <w:vAlign w:val="center"/>
          </w:tcPr>
          <w:p w:rsidR="00FE7FBA" w:rsidRPr="009948BA" w:rsidRDefault="00FE7FBA" w:rsidP="00FE7FBA">
            <w:pPr>
              <w:rPr>
                <w:rFonts w:ascii="Times New Roman" w:eastAsia="Times New Roman" w:hAnsi="Times New Roman" w:cs="Times New Roman"/>
              </w:rPr>
            </w:pPr>
          </w:p>
        </w:tc>
        <w:tc>
          <w:tcPr>
            <w:tcW w:w="9540" w:type="dxa"/>
            <w:shd w:val="clear" w:color="auto" w:fill="FFFFFF"/>
          </w:tcPr>
          <w:p w:rsidR="00FE7FBA" w:rsidRPr="009948BA" w:rsidRDefault="00FE7FBA" w:rsidP="009B2633">
            <w:pPr>
              <w:numPr>
                <w:ilvl w:val="0"/>
                <w:numId w:val="15"/>
              </w:numPr>
              <w:rPr>
                <w:rFonts w:ascii="Times New Roman" w:eastAsia="Times New Roman" w:hAnsi="Times New Roman" w:cs="Times New Roman"/>
              </w:rPr>
            </w:pPr>
            <w:r w:rsidRPr="009948BA">
              <w:rPr>
                <w:rFonts w:ascii="Times New Roman" w:eastAsia="Times New Roman" w:hAnsi="Times New Roman" w:cs="Times New Roman"/>
              </w:rPr>
              <w:t>Implementation of Partnership in SCM, Types of partnerships, Partnerships model {Driver, facilitator and components}</w:t>
            </w:r>
          </w:p>
        </w:tc>
      </w:tr>
    </w:tbl>
    <w:p w:rsidR="00FE7FBA" w:rsidRPr="009948BA" w:rsidRDefault="00FE7FBA" w:rsidP="00FE7FBA">
      <w:pPr>
        <w:widowControl w:val="0"/>
        <w:rPr>
          <w:rFonts w:ascii="Times New Roman" w:eastAsia="Times New Roman" w:hAnsi="Times New Roman" w:cs="Times New Roman"/>
          <w:b/>
        </w:rPr>
      </w:pPr>
    </w:p>
    <w:p w:rsidR="00FE7FBA" w:rsidRPr="009948BA" w:rsidRDefault="00FE7FBA" w:rsidP="00FE7FBA">
      <w:pPr>
        <w:widowControl w:val="0"/>
        <w:rPr>
          <w:rFonts w:ascii="Times New Roman" w:eastAsia="Times New Roman" w:hAnsi="Times New Roman" w:cs="Times New Roman"/>
          <w:b/>
        </w:rPr>
      </w:pPr>
      <w:r w:rsidRPr="009948BA">
        <w:rPr>
          <w:rFonts w:ascii="Times New Roman" w:eastAsia="Times New Roman" w:hAnsi="Times New Roman" w:cs="Times New Roman"/>
          <w:b/>
        </w:rPr>
        <w:t>Teaching Methodology:</w:t>
      </w:r>
    </w:p>
    <w:p w:rsidR="00FE7FBA" w:rsidRPr="009948BA" w:rsidRDefault="00FE7FBA" w:rsidP="00FE7FBA">
      <w:pPr>
        <w:widowControl w:val="0"/>
        <w:rPr>
          <w:rFonts w:ascii="Times New Roman" w:eastAsia="Times New Roman" w:hAnsi="Times New Roman" w:cs="Times New Roman"/>
          <w:b/>
        </w:rPr>
      </w:pPr>
    </w:p>
    <w:tbl>
      <w:tblPr>
        <w:tblW w:w="104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620"/>
        <w:gridCol w:w="7920"/>
      </w:tblGrid>
      <w:tr w:rsidR="00FE7FBA" w:rsidRPr="009948BA" w:rsidTr="00FE7FBA">
        <w:trPr>
          <w:trHeight w:val="185"/>
        </w:trPr>
        <w:tc>
          <w:tcPr>
            <w:tcW w:w="900" w:type="dxa"/>
            <w:shd w:val="clear" w:color="auto" w:fill="95B3D7"/>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Unit</w:t>
            </w:r>
          </w:p>
        </w:tc>
        <w:tc>
          <w:tcPr>
            <w:tcW w:w="1620" w:type="dxa"/>
            <w:shd w:val="clear" w:color="auto" w:fill="95B3D7"/>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Tools</w:t>
            </w:r>
          </w:p>
        </w:tc>
        <w:tc>
          <w:tcPr>
            <w:tcW w:w="7920" w:type="dxa"/>
            <w:shd w:val="clear" w:color="auto" w:fill="95B3D7"/>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Expected Outcome</w:t>
            </w:r>
          </w:p>
        </w:tc>
      </w:tr>
      <w:tr w:rsidR="00FE7FBA" w:rsidRPr="009948BA" w:rsidTr="00FE7FBA">
        <w:trPr>
          <w:trHeight w:val="484"/>
        </w:trPr>
        <w:tc>
          <w:tcPr>
            <w:tcW w:w="90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Unit 1</w:t>
            </w:r>
          </w:p>
        </w:tc>
        <w:tc>
          <w:tcPr>
            <w:tcW w:w="1620" w:type="dxa"/>
          </w:tcPr>
          <w:p w:rsidR="00FE7FBA" w:rsidRPr="009948BA" w:rsidRDefault="00FE7FBA" w:rsidP="00FE7FBA">
            <w:pPr>
              <w:widowControl w:val="0"/>
              <w:ind w:right="283"/>
              <w:rPr>
                <w:rFonts w:ascii="Times New Roman" w:eastAsia="Times New Roman" w:hAnsi="Times New Roman" w:cs="Times New Roman"/>
              </w:rPr>
            </w:pPr>
            <w:r w:rsidRPr="009948BA">
              <w:rPr>
                <w:rFonts w:ascii="Times New Roman" w:eastAsia="Times New Roman" w:hAnsi="Times New Roman" w:cs="Times New Roman"/>
              </w:rPr>
              <w:t>PPT</w:t>
            </w:r>
          </w:p>
        </w:tc>
        <w:tc>
          <w:tcPr>
            <w:tcW w:w="7920" w:type="dxa"/>
          </w:tcPr>
          <w:p w:rsidR="00FE7FBA" w:rsidRPr="009948BA" w:rsidRDefault="00FE7FBA" w:rsidP="00FE7FBA">
            <w:pPr>
              <w:tabs>
                <w:tab w:val="left" w:pos="828"/>
              </w:tabs>
              <w:spacing w:after="200"/>
              <w:ind w:right="95"/>
              <w:rPr>
                <w:rFonts w:ascii="Times New Roman" w:eastAsia="Times New Roman" w:hAnsi="Times New Roman" w:cs="Times New Roman"/>
              </w:rPr>
            </w:pPr>
            <w:r w:rsidRPr="009948BA">
              <w:rPr>
                <w:rFonts w:ascii="Times New Roman" w:eastAsia="Times New Roman" w:hAnsi="Times New Roman" w:cs="Times New Roman"/>
              </w:rPr>
              <w:t>To Understand the concept to preparing a Chart on Manufacturing Flow System.</w:t>
            </w:r>
          </w:p>
        </w:tc>
      </w:tr>
      <w:tr w:rsidR="00FE7FBA" w:rsidRPr="009948BA" w:rsidTr="00FE7FBA">
        <w:trPr>
          <w:trHeight w:val="669"/>
        </w:trPr>
        <w:tc>
          <w:tcPr>
            <w:tcW w:w="90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lastRenderedPageBreak/>
              <w:t>Unit 2</w:t>
            </w:r>
          </w:p>
        </w:tc>
        <w:tc>
          <w:tcPr>
            <w:tcW w:w="1620" w:type="dxa"/>
          </w:tcPr>
          <w:p w:rsidR="00FE7FBA" w:rsidRPr="009948BA" w:rsidRDefault="00FE7FBA" w:rsidP="00FE7FBA">
            <w:pPr>
              <w:widowControl w:val="0"/>
              <w:tabs>
                <w:tab w:val="left" w:pos="1174"/>
                <w:tab w:val="left" w:pos="2213"/>
                <w:tab w:val="left" w:pos="3267"/>
              </w:tabs>
              <w:ind w:right="93"/>
              <w:rPr>
                <w:rFonts w:ascii="Times New Roman" w:eastAsia="Times New Roman" w:hAnsi="Times New Roman" w:cs="Times New Roman"/>
              </w:rPr>
            </w:pPr>
            <w:r w:rsidRPr="009948BA">
              <w:rPr>
                <w:rFonts w:ascii="Times New Roman" w:eastAsia="Times New Roman" w:hAnsi="Times New Roman" w:cs="Times New Roman"/>
              </w:rPr>
              <w:t>Guest lecture</w:t>
            </w:r>
          </w:p>
        </w:tc>
        <w:tc>
          <w:tcPr>
            <w:tcW w:w="7920" w:type="dxa"/>
          </w:tcPr>
          <w:p w:rsidR="00FE7FBA" w:rsidRPr="009948BA" w:rsidRDefault="00FE7FBA" w:rsidP="00FE7FBA">
            <w:pPr>
              <w:spacing w:after="200"/>
              <w:rPr>
                <w:rFonts w:ascii="Times New Roman" w:eastAsia="Times New Roman" w:hAnsi="Times New Roman" w:cs="Times New Roman"/>
              </w:rPr>
            </w:pPr>
            <w:r w:rsidRPr="009948BA">
              <w:rPr>
                <w:rFonts w:ascii="Times New Roman" w:eastAsia="Times New Roman" w:hAnsi="Times New Roman" w:cs="Times New Roman"/>
              </w:rPr>
              <w:t>To understand the concept of Preparing a write-up on store keeping with a live example.</w:t>
            </w:r>
          </w:p>
        </w:tc>
      </w:tr>
      <w:tr w:rsidR="00FE7FBA" w:rsidRPr="009948BA" w:rsidTr="00FE7FBA">
        <w:trPr>
          <w:trHeight w:val="422"/>
        </w:trPr>
        <w:tc>
          <w:tcPr>
            <w:tcW w:w="90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Unit 3</w:t>
            </w:r>
          </w:p>
        </w:tc>
        <w:tc>
          <w:tcPr>
            <w:tcW w:w="1620" w:type="dxa"/>
          </w:tcPr>
          <w:p w:rsidR="00FE7FBA" w:rsidRPr="009948BA" w:rsidRDefault="00FE7FBA" w:rsidP="00FE7FBA">
            <w:pPr>
              <w:widowControl w:val="0"/>
              <w:ind w:right="95"/>
              <w:rPr>
                <w:rFonts w:ascii="Times New Roman" w:eastAsia="Times New Roman" w:hAnsi="Times New Roman" w:cs="Times New Roman"/>
              </w:rPr>
            </w:pPr>
            <w:r w:rsidRPr="009948BA">
              <w:rPr>
                <w:rFonts w:ascii="Times New Roman" w:eastAsia="Times New Roman" w:hAnsi="Times New Roman" w:cs="Times New Roman"/>
              </w:rPr>
              <w:t>Case study</w:t>
            </w:r>
          </w:p>
        </w:tc>
        <w:tc>
          <w:tcPr>
            <w:tcW w:w="7920" w:type="dxa"/>
            <w:vAlign w:val="center"/>
          </w:tcPr>
          <w:p w:rsidR="00FE7FBA" w:rsidRPr="009948BA" w:rsidRDefault="00FE7FBA" w:rsidP="00FE7FBA">
            <w:pPr>
              <w:spacing w:after="200"/>
              <w:rPr>
                <w:rFonts w:ascii="Times New Roman" w:eastAsia="Times New Roman" w:hAnsi="Times New Roman" w:cs="Times New Roman"/>
              </w:rPr>
            </w:pPr>
            <w:r w:rsidRPr="009948BA">
              <w:rPr>
                <w:rFonts w:ascii="Times New Roman" w:eastAsia="Times New Roman" w:hAnsi="Times New Roman" w:cs="Times New Roman"/>
              </w:rPr>
              <w:t>To understand the role of Information Technology in SCM.</w:t>
            </w:r>
          </w:p>
        </w:tc>
      </w:tr>
      <w:tr w:rsidR="00FE7FBA" w:rsidRPr="009948BA" w:rsidTr="00FE7FBA">
        <w:trPr>
          <w:trHeight w:val="620"/>
        </w:trPr>
        <w:tc>
          <w:tcPr>
            <w:tcW w:w="90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Unit 4</w:t>
            </w:r>
          </w:p>
        </w:tc>
        <w:tc>
          <w:tcPr>
            <w:tcW w:w="1620" w:type="dxa"/>
          </w:tcPr>
          <w:p w:rsidR="00FE7FBA" w:rsidRPr="009948BA" w:rsidRDefault="00FE7FBA" w:rsidP="00FE7FBA">
            <w:pPr>
              <w:widowControl w:val="0"/>
              <w:rPr>
                <w:rFonts w:ascii="Times New Roman" w:eastAsia="Times New Roman" w:hAnsi="Times New Roman" w:cs="Times New Roman"/>
              </w:rPr>
            </w:pPr>
            <w:r w:rsidRPr="009948BA">
              <w:rPr>
                <w:rFonts w:ascii="Times New Roman" w:eastAsia="Times New Roman" w:hAnsi="Times New Roman" w:cs="Times New Roman"/>
              </w:rPr>
              <w:t>PPT</w:t>
            </w:r>
          </w:p>
        </w:tc>
        <w:tc>
          <w:tcPr>
            <w:tcW w:w="7920" w:type="dxa"/>
            <w:vAlign w:val="center"/>
          </w:tcPr>
          <w:p w:rsidR="00FE7FBA" w:rsidRPr="009948BA" w:rsidRDefault="00FE7FBA" w:rsidP="00FE7FBA">
            <w:pPr>
              <w:tabs>
                <w:tab w:val="left" w:pos="828"/>
              </w:tabs>
              <w:spacing w:after="200"/>
              <w:rPr>
                <w:rFonts w:ascii="Times New Roman" w:eastAsia="Times New Roman" w:hAnsi="Times New Roman" w:cs="Times New Roman"/>
              </w:rPr>
            </w:pPr>
            <w:r w:rsidRPr="009948BA">
              <w:rPr>
                <w:rFonts w:ascii="Times New Roman" w:eastAsia="Times New Roman" w:hAnsi="Times New Roman" w:cs="Times New Roman"/>
              </w:rPr>
              <w:t>To learn the methods of Logistics Planning.</w:t>
            </w:r>
          </w:p>
        </w:tc>
      </w:tr>
      <w:tr w:rsidR="00FE7FBA" w:rsidRPr="009948BA" w:rsidTr="00FE7FBA">
        <w:trPr>
          <w:trHeight w:val="559"/>
        </w:trPr>
        <w:tc>
          <w:tcPr>
            <w:tcW w:w="90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Unit 5</w:t>
            </w:r>
          </w:p>
        </w:tc>
        <w:tc>
          <w:tcPr>
            <w:tcW w:w="1620" w:type="dxa"/>
          </w:tcPr>
          <w:p w:rsidR="00FE7FBA" w:rsidRPr="009948BA" w:rsidRDefault="00FE7FBA" w:rsidP="00FE7FBA">
            <w:pPr>
              <w:spacing w:after="200"/>
              <w:rPr>
                <w:rFonts w:ascii="Times New Roman" w:eastAsia="Times New Roman" w:hAnsi="Times New Roman" w:cs="Times New Roman"/>
              </w:rPr>
            </w:pPr>
            <w:r w:rsidRPr="009948BA">
              <w:rPr>
                <w:rFonts w:ascii="Times New Roman" w:eastAsia="Times New Roman" w:hAnsi="Times New Roman" w:cs="Times New Roman"/>
              </w:rPr>
              <w:t>Group Discussion</w:t>
            </w:r>
          </w:p>
        </w:tc>
        <w:tc>
          <w:tcPr>
            <w:tcW w:w="7920" w:type="dxa"/>
          </w:tcPr>
          <w:p w:rsidR="00FE7FBA" w:rsidRPr="009948BA" w:rsidRDefault="00FE7FBA" w:rsidP="00FE7FBA">
            <w:pPr>
              <w:pStyle w:val="Heading2"/>
              <w:spacing w:before="0" w:after="0"/>
              <w:rPr>
                <w:rFonts w:ascii="Times New Roman" w:eastAsia="Times New Roman" w:hAnsi="Times New Roman" w:cs="Times New Roman"/>
                <w:sz w:val="22"/>
                <w:szCs w:val="22"/>
              </w:rPr>
            </w:pPr>
            <w:r w:rsidRPr="009948BA">
              <w:rPr>
                <w:rFonts w:ascii="Times New Roman" w:eastAsia="Times New Roman" w:hAnsi="Times New Roman" w:cs="Times New Roman"/>
                <w:b w:val="0"/>
                <w:sz w:val="22"/>
                <w:szCs w:val="22"/>
              </w:rPr>
              <w:t>To understand the Partnership model and ensure the development of the organization by implementing good partnership between two firms.</w:t>
            </w:r>
          </w:p>
        </w:tc>
      </w:tr>
    </w:tbl>
    <w:p w:rsidR="00FE7FBA" w:rsidRPr="009948BA" w:rsidRDefault="00FE7FBA" w:rsidP="00FE7FBA">
      <w:pPr>
        <w:widowControl w:val="0"/>
        <w:rPr>
          <w:rFonts w:ascii="Times New Roman" w:eastAsia="Times New Roman" w:hAnsi="Times New Roman" w:cs="Times New Roman"/>
          <w:b/>
        </w:rPr>
      </w:pPr>
    </w:p>
    <w:p w:rsidR="00FE7FBA" w:rsidRPr="009948BA" w:rsidRDefault="00FE7FBA" w:rsidP="00FE7FBA">
      <w:pPr>
        <w:widowControl w:val="0"/>
        <w:rPr>
          <w:rFonts w:ascii="Times New Roman" w:eastAsia="Times New Roman" w:hAnsi="Times New Roman" w:cs="Times New Roman"/>
          <w:b/>
        </w:rPr>
      </w:pPr>
      <w:r w:rsidRPr="009948BA">
        <w:rPr>
          <w:rFonts w:ascii="Times New Roman" w:eastAsia="Times New Roman" w:hAnsi="Times New Roman" w:cs="Times New Roman"/>
          <w:b/>
        </w:rPr>
        <w:t>Suggested References:</w:t>
      </w:r>
    </w:p>
    <w:p w:rsidR="00FE7FBA" w:rsidRPr="009948BA" w:rsidRDefault="00FE7FBA" w:rsidP="00FE7FBA">
      <w:pPr>
        <w:widowControl w:val="0"/>
        <w:rPr>
          <w:rFonts w:ascii="Times New Roman" w:eastAsia="Times New Roman" w:hAnsi="Times New Roman" w:cs="Times New Roman"/>
          <w:b/>
        </w:rPr>
      </w:pP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3600"/>
        <w:gridCol w:w="1890"/>
        <w:gridCol w:w="2070"/>
        <w:gridCol w:w="1710"/>
      </w:tblGrid>
      <w:tr w:rsidR="00FE7FBA" w:rsidRPr="009948BA" w:rsidTr="00FE7FBA">
        <w:trPr>
          <w:trHeight w:val="273"/>
        </w:trPr>
        <w:tc>
          <w:tcPr>
            <w:tcW w:w="900" w:type="dxa"/>
          </w:tcPr>
          <w:p w:rsidR="00FE7FBA" w:rsidRPr="009948BA" w:rsidRDefault="00FE7FBA" w:rsidP="00FE7FBA">
            <w:pPr>
              <w:widowControl w:val="0"/>
              <w:ind w:left="160" w:right="150"/>
              <w:jc w:val="center"/>
              <w:rPr>
                <w:rFonts w:ascii="Times New Roman" w:eastAsia="Times New Roman" w:hAnsi="Times New Roman" w:cs="Times New Roman"/>
                <w:b/>
              </w:rPr>
            </w:pPr>
            <w:r w:rsidRPr="009948BA">
              <w:rPr>
                <w:rFonts w:ascii="Times New Roman" w:eastAsia="Times New Roman" w:hAnsi="Times New Roman" w:cs="Times New Roman"/>
                <w:b/>
              </w:rPr>
              <w:t>Sr. No.</w:t>
            </w:r>
          </w:p>
        </w:tc>
        <w:tc>
          <w:tcPr>
            <w:tcW w:w="3600" w:type="dxa"/>
          </w:tcPr>
          <w:p w:rsidR="00FE7FBA" w:rsidRPr="009948BA" w:rsidRDefault="00FE7FBA" w:rsidP="00FE7FBA">
            <w:pPr>
              <w:widowControl w:val="0"/>
              <w:ind w:left="108"/>
              <w:rPr>
                <w:rFonts w:ascii="Times New Roman" w:eastAsia="Times New Roman" w:hAnsi="Times New Roman" w:cs="Times New Roman"/>
                <w:b/>
              </w:rPr>
            </w:pPr>
            <w:r w:rsidRPr="009948BA">
              <w:rPr>
                <w:rFonts w:ascii="Times New Roman" w:eastAsia="Times New Roman" w:hAnsi="Times New Roman" w:cs="Times New Roman"/>
                <w:b/>
              </w:rPr>
              <w:t>Title of the Book</w:t>
            </w:r>
          </w:p>
        </w:tc>
        <w:tc>
          <w:tcPr>
            <w:tcW w:w="1890" w:type="dxa"/>
          </w:tcPr>
          <w:p w:rsidR="00FE7FBA" w:rsidRPr="009948BA" w:rsidRDefault="00FE7FBA" w:rsidP="00FE7FBA">
            <w:pPr>
              <w:widowControl w:val="0"/>
              <w:ind w:left="109"/>
              <w:rPr>
                <w:rFonts w:ascii="Times New Roman" w:eastAsia="Times New Roman" w:hAnsi="Times New Roman" w:cs="Times New Roman"/>
                <w:b/>
              </w:rPr>
            </w:pPr>
            <w:r w:rsidRPr="009948BA">
              <w:rPr>
                <w:rFonts w:ascii="Times New Roman" w:eastAsia="Times New Roman" w:hAnsi="Times New Roman" w:cs="Times New Roman"/>
                <w:b/>
              </w:rPr>
              <w:t>Author/s</w:t>
            </w:r>
          </w:p>
        </w:tc>
        <w:tc>
          <w:tcPr>
            <w:tcW w:w="2070" w:type="dxa"/>
          </w:tcPr>
          <w:p w:rsidR="00FE7FBA" w:rsidRPr="009948BA" w:rsidRDefault="00FE7FBA" w:rsidP="00FE7FBA">
            <w:pPr>
              <w:widowControl w:val="0"/>
              <w:ind w:left="109"/>
              <w:rPr>
                <w:rFonts w:ascii="Times New Roman" w:eastAsia="Times New Roman" w:hAnsi="Times New Roman" w:cs="Times New Roman"/>
                <w:b/>
              </w:rPr>
            </w:pPr>
            <w:r w:rsidRPr="009948BA">
              <w:rPr>
                <w:rFonts w:ascii="Times New Roman" w:eastAsia="Times New Roman" w:hAnsi="Times New Roman" w:cs="Times New Roman"/>
                <w:b/>
              </w:rPr>
              <w:t>Publication</w:t>
            </w:r>
          </w:p>
        </w:tc>
        <w:tc>
          <w:tcPr>
            <w:tcW w:w="1710" w:type="dxa"/>
          </w:tcPr>
          <w:p w:rsidR="00FE7FBA" w:rsidRPr="009948BA" w:rsidRDefault="00FE7FBA" w:rsidP="00FE7FBA">
            <w:pPr>
              <w:widowControl w:val="0"/>
              <w:ind w:left="108"/>
              <w:rPr>
                <w:rFonts w:ascii="Times New Roman" w:eastAsia="Times New Roman" w:hAnsi="Times New Roman" w:cs="Times New Roman"/>
                <w:b/>
              </w:rPr>
            </w:pPr>
            <w:r w:rsidRPr="009948BA">
              <w:rPr>
                <w:rFonts w:ascii="Times New Roman" w:eastAsia="Times New Roman" w:hAnsi="Times New Roman" w:cs="Times New Roman"/>
                <w:b/>
              </w:rPr>
              <w:t>Place</w:t>
            </w:r>
          </w:p>
        </w:tc>
      </w:tr>
      <w:tr w:rsidR="00FE7FBA" w:rsidRPr="009948BA" w:rsidTr="00FE7FBA">
        <w:trPr>
          <w:trHeight w:val="758"/>
        </w:trPr>
        <w:tc>
          <w:tcPr>
            <w:tcW w:w="900" w:type="dxa"/>
          </w:tcPr>
          <w:p w:rsidR="00FE7FBA" w:rsidRPr="009948BA" w:rsidRDefault="00FE7FBA" w:rsidP="00FE7FBA">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1</w:t>
            </w:r>
          </w:p>
        </w:tc>
        <w:tc>
          <w:tcPr>
            <w:tcW w:w="3600" w:type="dxa"/>
          </w:tcPr>
          <w:p w:rsidR="00FE7FBA" w:rsidRPr="009948BA" w:rsidRDefault="00FE7FBA" w:rsidP="00FE7FBA">
            <w:pPr>
              <w:widowControl w:val="0"/>
              <w:tabs>
                <w:tab w:val="left" w:pos="1128"/>
                <w:tab w:val="left" w:pos="2050"/>
                <w:tab w:val="left" w:pos="3591"/>
                <w:tab w:val="left" w:pos="4247"/>
              </w:tabs>
              <w:ind w:left="107" w:right="95"/>
              <w:rPr>
                <w:rFonts w:ascii="Times New Roman" w:eastAsia="Times New Roman" w:hAnsi="Times New Roman" w:cs="Times New Roman"/>
              </w:rPr>
            </w:pPr>
            <w:r w:rsidRPr="009948BA">
              <w:rPr>
                <w:rFonts w:ascii="Times New Roman" w:eastAsia="Times New Roman" w:hAnsi="Times New Roman" w:cs="Times New Roman"/>
              </w:rPr>
              <w:t>Supply</w:t>
            </w:r>
            <w:r w:rsidRPr="009948BA">
              <w:rPr>
                <w:rFonts w:ascii="Times New Roman" w:eastAsia="Times New Roman" w:hAnsi="Times New Roman" w:cs="Times New Roman"/>
              </w:rPr>
              <w:tab/>
              <w:t>Chain Management for Global              Competitiveness</w:t>
            </w:r>
          </w:p>
        </w:tc>
        <w:tc>
          <w:tcPr>
            <w:tcW w:w="1890" w:type="dxa"/>
          </w:tcPr>
          <w:p w:rsidR="00FE7FBA" w:rsidRPr="009948BA" w:rsidRDefault="00FE7FBA" w:rsidP="00FE7FBA">
            <w:pPr>
              <w:widowControl w:val="0"/>
              <w:ind w:left="108"/>
              <w:rPr>
                <w:rFonts w:ascii="Times New Roman" w:eastAsia="Times New Roman" w:hAnsi="Times New Roman" w:cs="Times New Roman"/>
              </w:rPr>
            </w:pPr>
            <w:r w:rsidRPr="009948BA">
              <w:rPr>
                <w:rFonts w:ascii="Times New Roman" w:eastAsia="Times New Roman" w:hAnsi="Times New Roman" w:cs="Times New Roman"/>
              </w:rPr>
              <w:t>B.S.Sahay.</w:t>
            </w:r>
          </w:p>
        </w:tc>
        <w:tc>
          <w:tcPr>
            <w:tcW w:w="2070" w:type="dxa"/>
          </w:tcPr>
          <w:p w:rsidR="00FE7FBA" w:rsidRPr="009948BA" w:rsidRDefault="00FE7FBA" w:rsidP="00FE7FBA">
            <w:pPr>
              <w:widowControl w:val="0"/>
              <w:ind w:left="109" w:right="496"/>
              <w:rPr>
                <w:rFonts w:ascii="Times New Roman" w:eastAsia="Times New Roman" w:hAnsi="Times New Roman" w:cs="Times New Roman"/>
              </w:rPr>
            </w:pPr>
            <w:r w:rsidRPr="009948BA">
              <w:rPr>
                <w:rFonts w:ascii="Times New Roman" w:eastAsia="Times New Roman" w:hAnsi="Times New Roman" w:cs="Times New Roman"/>
              </w:rPr>
              <w:t>Macmillan India Limited</w:t>
            </w:r>
          </w:p>
        </w:tc>
        <w:tc>
          <w:tcPr>
            <w:tcW w:w="171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India</w:t>
            </w:r>
          </w:p>
        </w:tc>
      </w:tr>
      <w:tr w:rsidR="00FE7FBA" w:rsidRPr="009948BA" w:rsidTr="00FE7FBA">
        <w:trPr>
          <w:trHeight w:val="546"/>
        </w:trPr>
        <w:tc>
          <w:tcPr>
            <w:tcW w:w="900" w:type="dxa"/>
          </w:tcPr>
          <w:p w:rsidR="00FE7FBA" w:rsidRPr="009948BA" w:rsidRDefault="00FE7FBA" w:rsidP="00FE7FBA">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2</w:t>
            </w:r>
          </w:p>
        </w:tc>
        <w:tc>
          <w:tcPr>
            <w:tcW w:w="3600" w:type="dxa"/>
          </w:tcPr>
          <w:p w:rsidR="00FE7FBA" w:rsidRPr="009948BA" w:rsidRDefault="00FE7FBA" w:rsidP="00FE7FBA">
            <w:pPr>
              <w:widowControl w:val="0"/>
              <w:ind w:left="107"/>
              <w:rPr>
                <w:rFonts w:ascii="Times New Roman" w:eastAsia="Times New Roman" w:hAnsi="Times New Roman" w:cs="Times New Roman"/>
              </w:rPr>
            </w:pPr>
            <w:r w:rsidRPr="009948BA">
              <w:rPr>
                <w:rFonts w:ascii="Times New Roman" w:eastAsia="Times New Roman" w:hAnsi="Times New Roman" w:cs="Times New Roman"/>
              </w:rPr>
              <w:t>Supply Chain Management</w:t>
            </w:r>
          </w:p>
        </w:tc>
        <w:tc>
          <w:tcPr>
            <w:tcW w:w="1890" w:type="dxa"/>
          </w:tcPr>
          <w:p w:rsidR="00FE7FBA" w:rsidRPr="009948BA" w:rsidRDefault="00FE7FBA" w:rsidP="00FE7FBA">
            <w:pPr>
              <w:widowControl w:val="0"/>
              <w:ind w:left="107"/>
              <w:rPr>
                <w:rFonts w:ascii="Times New Roman" w:eastAsia="Times New Roman" w:hAnsi="Times New Roman" w:cs="Times New Roman"/>
              </w:rPr>
            </w:pPr>
            <w:r w:rsidRPr="009948BA">
              <w:rPr>
                <w:rFonts w:ascii="Times New Roman" w:eastAsia="Times New Roman" w:hAnsi="Times New Roman" w:cs="Times New Roman"/>
              </w:rPr>
              <w:t>Sunil Chopra, Peter Meindl &amp; D.V.Kalra.</w:t>
            </w:r>
          </w:p>
        </w:tc>
        <w:tc>
          <w:tcPr>
            <w:tcW w:w="207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Pearson Education</w:t>
            </w:r>
          </w:p>
        </w:tc>
        <w:tc>
          <w:tcPr>
            <w:tcW w:w="171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UK</w:t>
            </w:r>
          </w:p>
        </w:tc>
      </w:tr>
      <w:tr w:rsidR="00FE7FBA" w:rsidRPr="009948BA" w:rsidTr="00FE7FBA">
        <w:trPr>
          <w:trHeight w:val="273"/>
        </w:trPr>
        <w:tc>
          <w:tcPr>
            <w:tcW w:w="900" w:type="dxa"/>
          </w:tcPr>
          <w:p w:rsidR="00FE7FBA" w:rsidRPr="009948BA" w:rsidRDefault="00FE7FBA" w:rsidP="00FE7FBA">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3</w:t>
            </w:r>
          </w:p>
        </w:tc>
        <w:tc>
          <w:tcPr>
            <w:tcW w:w="3600" w:type="dxa"/>
          </w:tcPr>
          <w:p w:rsidR="00FE7FBA" w:rsidRPr="009948BA" w:rsidRDefault="00FE7FBA" w:rsidP="00FE7FBA">
            <w:pPr>
              <w:widowControl w:val="0"/>
              <w:ind w:left="107"/>
              <w:rPr>
                <w:rFonts w:ascii="Times New Roman" w:eastAsia="Times New Roman" w:hAnsi="Times New Roman" w:cs="Times New Roman"/>
              </w:rPr>
            </w:pPr>
            <w:r w:rsidRPr="009948BA">
              <w:rPr>
                <w:rFonts w:ascii="Times New Roman" w:eastAsia="Times New Roman" w:hAnsi="Times New Roman" w:cs="Times New Roman"/>
              </w:rPr>
              <w:t>The Supply Chain Handbook</w:t>
            </w:r>
          </w:p>
        </w:tc>
        <w:tc>
          <w:tcPr>
            <w:tcW w:w="1890" w:type="dxa"/>
          </w:tcPr>
          <w:p w:rsidR="00FE7FBA" w:rsidRPr="009948BA" w:rsidRDefault="00FE7FBA" w:rsidP="00FE7FBA">
            <w:pPr>
              <w:widowControl w:val="0"/>
              <w:ind w:left="108"/>
              <w:rPr>
                <w:rFonts w:ascii="Times New Roman" w:eastAsia="Times New Roman" w:hAnsi="Times New Roman" w:cs="Times New Roman"/>
              </w:rPr>
            </w:pPr>
            <w:r w:rsidRPr="009948BA">
              <w:rPr>
                <w:rFonts w:ascii="Times New Roman" w:eastAsia="Times New Roman" w:hAnsi="Times New Roman" w:cs="Times New Roman"/>
              </w:rPr>
              <w:t>James A. Tompkins, Dale A. Harmelink.</w:t>
            </w:r>
          </w:p>
        </w:tc>
        <w:tc>
          <w:tcPr>
            <w:tcW w:w="207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Tompkins Press</w:t>
            </w:r>
          </w:p>
        </w:tc>
        <w:tc>
          <w:tcPr>
            <w:tcW w:w="171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UK</w:t>
            </w:r>
          </w:p>
        </w:tc>
      </w:tr>
      <w:tr w:rsidR="00FE7FBA" w:rsidRPr="009948BA" w:rsidTr="00FE7FBA">
        <w:trPr>
          <w:trHeight w:val="544"/>
        </w:trPr>
        <w:tc>
          <w:tcPr>
            <w:tcW w:w="900" w:type="dxa"/>
          </w:tcPr>
          <w:p w:rsidR="00FE7FBA" w:rsidRPr="009948BA" w:rsidRDefault="00FE7FBA" w:rsidP="00FE7FBA">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4</w:t>
            </w:r>
          </w:p>
        </w:tc>
        <w:tc>
          <w:tcPr>
            <w:tcW w:w="3600" w:type="dxa"/>
          </w:tcPr>
          <w:p w:rsidR="00FE7FBA" w:rsidRPr="009948BA" w:rsidRDefault="00FE7FBA" w:rsidP="00FE7FBA">
            <w:pPr>
              <w:widowControl w:val="0"/>
              <w:ind w:left="107"/>
              <w:rPr>
                <w:rFonts w:ascii="Times New Roman" w:eastAsia="Times New Roman" w:hAnsi="Times New Roman" w:cs="Times New Roman"/>
              </w:rPr>
            </w:pPr>
            <w:r w:rsidRPr="009948BA">
              <w:rPr>
                <w:rFonts w:ascii="Times New Roman" w:eastAsia="Times New Roman" w:hAnsi="Times New Roman" w:cs="Times New Roman"/>
              </w:rPr>
              <w:t>Supply Chain Logistics Management</w:t>
            </w:r>
          </w:p>
        </w:tc>
        <w:tc>
          <w:tcPr>
            <w:tcW w:w="1890" w:type="dxa"/>
          </w:tcPr>
          <w:p w:rsidR="00FE7FBA" w:rsidRPr="009948BA" w:rsidRDefault="00FE7FBA" w:rsidP="00FE7FBA">
            <w:pPr>
              <w:widowControl w:val="0"/>
              <w:ind w:left="108"/>
              <w:rPr>
                <w:rFonts w:ascii="Times New Roman" w:eastAsia="Times New Roman" w:hAnsi="Times New Roman" w:cs="Times New Roman"/>
              </w:rPr>
            </w:pPr>
            <w:r w:rsidRPr="009948BA">
              <w:rPr>
                <w:rFonts w:ascii="Times New Roman" w:eastAsia="Times New Roman" w:hAnsi="Times New Roman" w:cs="Times New Roman"/>
              </w:rPr>
              <w:t>Donald Bowersox, David Clossand M.Bixby Cooper</w:t>
            </w:r>
          </w:p>
        </w:tc>
        <w:tc>
          <w:tcPr>
            <w:tcW w:w="207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McGraw-Hill</w:t>
            </w:r>
          </w:p>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Education;</w:t>
            </w:r>
          </w:p>
        </w:tc>
        <w:tc>
          <w:tcPr>
            <w:tcW w:w="171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India</w:t>
            </w:r>
          </w:p>
        </w:tc>
      </w:tr>
      <w:tr w:rsidR="00FE7FBA" w:rsidRPr="009948BA" w:rsidTr="00FE7FBA">
        <w:trPr>
          <w:trHeight w:val="565"/>
        </w:trPr>
        <w:tc>
          <w:tcPr>
            <w:tcW w:w="900" w:type="dxa"/>
          </w:tcPr>
          <w:p w:rsidR="00FE7FBA" w:rsidRPr="009948BA" w:rsidRDefault="00FE7FBA" w:rsidP="00FE7FBA">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5</w:t>
            </w:r>
          </w:p>
        </w:tc>
        <w:tc>
          <w:tcPr>
            <w:tcW w:w="3600" w:type="dxa"/>
          </w:tcPr>
          <w:p w:rsidR="00FE7FBA" w:rsidRPr="009948BA" w:rsidRDefault="00FE7FBA" w:rsidP="00FE7FBA">
            <w:pPr>
              <w:widowControl w:val="0"/>
              <w:ind w:left="107"/>
              <w:rPr>
                <w:rFonts w:ascii="Times New Roman" w:eastAsia="Times New Roman" w:hAnsi="Times New Roman" w:cs="Times New Roman"/>
              </w:rPr>
            </w:pPr>
            <w:r w:rsidRPr="009948BA">
              <w:rPr>
                <w:rFonts w:ascii="Times New Roman" w:eastAsia="Times New Roman" w:hAnsi="Times New Roman" w:cs="Times New Roman"/>
              </w:rPr>
              <w:t>Supply Chain Management: Text and Cases</w:t>
            </w:r>
          </w:p>
        </w:tc>
        <w:tc>
          <w:tcPr>
            <w:tcW w:w="1890" w:type="dxa"/>
          </w:tcPr>
          <w:p w:rsidR="00FE7FBA" w:rsidRPr="009948BA" w:rsidRDefault="00FE7FBA" w:rsidP="00FE7FBA">
            <w:pPr>
              <w:widowControl w:val="0"/>
              <w:ind w:left="163"/>
              <w:rPr>
                <w:rFonts w:ascii="Times New Roman" w:eastAsia="Times New Roman" w:hAnsi="Times New Roman" w:cs="Times New Roman"/>
              </w:rPr>
            </w:pPr>
            <w:r w:rsidRPr="009948BA">
              <w:rPr>
                <w:rFonts w:ascii="Times New Roman" w:eastAsia="Times New Roman" w:hAnsi="Times New Roman" w:cs="Times New Roman"/>
              </w:rPr>
              <w:t>Vinod V Sople</w:t>
            </w:r>
          </w:p>
        </w:tc>
        <w:tc>
          <w:tcPr>
            <w:tcW w:w="207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Pearson Education</w:t>
            </w:r>
          </w:p>
        </w:tc>
        <w:tc>
          <w:tcPr>
            <w:tcW w:w="171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UK</w:t>
            </w:r>
          </w:p>
        </w:tc>
      </w:tr>
      <w:tr w:rsidR="00FE7FBA" w:rsidRPr="009948BA" w:rsidTr="00FE7FBA">
        <w:trPr>
          <w:trHeight w:val="479"/>
        </w:trPr>
        <w:tc>
          <w:tcPr>
            <w:tcW w:w="900" w:type="dxa"/>
          </w:tcPr>
          <w:p w:rsidR="00FE7FBA" w:rsidRPr="009948BA" w:rsidRDefault="00FE7FBA" w:rsidP="00FE7FBA">
            <w:pPr>
              <w:widowControl w:val="0"/>
              <w:ind w:left="7"/>
              <w:jc w:val="center"/>
              <w:rPr>
                <w:rFonts w:ascii="Times New Roman" w:eastAsia="Times New Roman" w:hAnsi="Times New Roman" w:cs="Times New Roman"/>
              </w:rPr>
            </w:pPr>
            <w:r w:rsidRPr="009948BA">
              <w:rPr>
                <w:rFonts w:ascii="Times New Roman" w:eastAsia="Times New Roman" w:hAnsi="Times New Roman" w:cs="Times New Roman"/>
              </w:rPr>
              <w:t>6</w:t>
            </w:r>
          </w:p>
        </w:tc>
        <w:tc>
          <w:tcPr>
            <w:tcW w:w="3600" w:type="dxa"/>
          </w:tcPr>
          <w:p w:rsidR="00FE7FBA" w:rsidRPr="009948BA" w:rsidRDefault="00FE7FBA" w:rsidP="00FE7FBA">
            <w:pPr>
              <w:widowControl w:val="0"/>
              <w:rPr>
                <w:rFonts w:ascii="Times New Roman" w:eastAsia="Times New Roman" w:hAnsi="Times New Roman" w:cs="Times New Roman"/>
                <w:b/>
              </w:rPr>
            </w:pPr>
          </w:p>
          <w:p w:rsidR="00FE7FBA" w:rsidRPr="009948BA" w:rsidRDefault="00FE7FBA" w:rsidP="00FE7FBA">
            <w:pPr>
              <w:widowControl w:val="0"/>
              <w:ind w:left="107"/>
              <w:rPr>
                <w:rFonts w:ascii="Times New Roman" w:eastAsia="Times New Roman" w:hAnsi="Times New Roman" w:cs="Times New Roman"/>
              </w:rPr>
            </w:pPr>
            <w:r w:rsidRPr="009948BA">
              <w:rPr>
                <w:rFonts w:ascii="Times New Roman" w:eastAsia="Times New Roman" w:hAnsi="Times New Roman" w:cs="Times New Roman"/>
              </w:rPr>
              <w:t>Logistical Management</w:t>
            </w:r>
          </w:p>
        </w:tc>
        <w:tc>
          <w:tcPr>
            <w:tcW w:w="1890" w:type="dxa"/>
          </w:tcPr>
          <w:p w:rsidR="00FE7FBA" w:rsidRPr="009948BA" w:rsidRDefault="00FE7FBA" w:rsidP="00FE7FBA">
            <w:pPr>
              <w:widowControl w:val="0"/>
              <w:ind w:left="108"/>
              <w:rPr>
                <w:rFonts w:ascii="Times New Roman" w:eastAsia="Times New Roman" w:hAnsi="Times New Roman" w:cs="Times New Roman"/>
              </w:rPr>
            </w:pPr>
            <w:r w:rsidRPr="009948BA">
              <w:rPr>
                <w:rFonts w:ascii="Times New Roman" w:eastAsia="Times New Roman" w:hAnsi="Times New Roman" w:cs="Times New Roman"/>
              </w:rPr>
              <w:t>Donald J.Bowersox &amp; David J.Closs.</w:t>
            </w:r>
          </w:p>
        </w:tc>
        <w:tc>
          <w:tcPr>
            <w:tcW w:w="2070" w:type="dxa"/>
          </w:tcPr>
          <w:p w:rsidR="00FE7FBA" w:rsidRPr="009948BA" w:rsidRDefault="00FE7FBA" w:rsidP="00FE7FBA">
            <w:pPr>
              <w:widowControl w:val="0"/>
              <w:ind w:left="108"/>
              <w:rPr>
                <w:rFonts w:ascii="Times New Roman" w:eastAsia="Times New Roman" w:hAnsi="Times New Roman" w:cs="Times New Roman"/>
              </w:rPr>
            </w:pPr>
            <w:r w:rsidRPr="009948BA">
              <w:rPr>
                <w:rFonts w:ascii="Times New Roman" w:eastAsia="Times New Roman" w:hAnsi="Times New Roman" w:cs="Times New Roman"/>
              </w:rPr>
              <w:t>Tata McGraw-Hill</w:t>
            </w:r>
          </w:p>
        </w:tc>
        <w:tc>
          <w:tcPr>
            <w:tcW w:w="1710" w:type="dxa"/>
          </w:tcPr>
          <w:p w:rsidR="00FE7FBA" w:rsidRPr="009948BA" w:rsidRDefault="00FE7FBA" w:rsidP="00FE7FBA">
            <w:pPr>
              <w:widowControl w:val="0"/>
              <w:ind w:left="109"/>
              <w:rPr>
                <w:rFonts w:ascii="Times New Roman" w:eastAsia="Times New Roman" w:hAnsi="Times New Roman" w:cs="Times New Roman"/>
              </w:rPr>
            </w:pPr>
            <w:r w:rsidRPr="009948BA">
              <w:rPr>
                <w:rFonts w:ascii="Times New Roman" w:eastAsia="Times New Roman" w:hAnsi="Times New Roman" w:cs="Times New Roman"/>
              </w:rPr>
              <w:t>New Delhi</w:t>
            </w:r>
          </w:p>
        </w:tc>
      </w:tr>
    </w:tbl>
    <w:p w:rsidR="00FE7FBA" w:rsidRPr="009948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Pr="00000D97"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4"/>
        </w:rPr>
      </w:pPr>
      <w:r w:rsidRPr="00000D97">
        <w:rPr>
          <w:rFonts w:ascii="Times New Roman" w:eastAsia="Times New Roman" w:hAnsi="Times New Roman" w:cs="Times New Roman"/>
          <w:b/>
          <w:sz w:val="28"/>
          <w:szCs w:val="24"/>
        </w:rPr>
        <w:t>COMPANY LAW</w:t>
      </w:r>
    </w:p>
    <w:p w:rsidR="00FE7FBA" w:rsidRPr="009948BA" w:rsidRDefault="00FE7FBA" w:rsidP="00FE7FBA">
      <w:pPr>
        <w:jc w:val="center"/>
        <w:rPr>
          <w:rFonts w:ascii="Times New Roman" w:eastAsia="Times New Roman" w:hAnsi="Times New Roman" w:cs="Times New Roman"/>
          <w:b/>
          <w:sz w:val="28"/>
          <w:szCs w:val="24"/>
          <w:u w:val="single"/>
        </w:rPr>
      </w:pPr>
    </w:p>
    <w:tbl>
      <w:tblPr>
        <w:tblW w:w="48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5036"/>
        <w:gridCol w:w="3135"/>
      </w:tblGrid>
      <w:tr w:rsidR="00FE7FBA" w:rsidRPr="009948BA" w:rsidTr="00FE7FBA">
        <w:trPr>
          <w:trHeight w:val="167"/>
          <w:jc w:val="center"/>
        </w:trPr>
        <w:tc>
          <w:tcPr>
            <w:tcW w:w="723"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636"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41"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72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636" w:type="pct"/>
          </w:tcPr>
          <w:p w:rsidR="00FE7FBA" w:rsidRPr="009948BA" w:rsidRDefault="00FE7FBA" w:rsidP="00FE7FBA">
            <w:pPr>
              <w:pStyle w:val="NormalWeb"/>
              <w:spacing w:before="0" w:beforeAutospacing="0" w:after="0" w:afterAutospacing="0"/>
              <w:rPr>
                <w:sz w:val="20"/>
                <w:szCs w:val="20"/>
              </w:rPr>
            </w:pPr>
            <w:r w:rsidRPr="009948BA">
              <w:t>The Company: Meaning &amp; Nature</w:t>
            </w:r>
          </w:p>
        </w:tc>
        <w:tc>
          <w:tcPr>
            <w:tcW w:w="1641"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72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636" w:type="pct"/>
          </w:tcPr>
          <w:p w:rsidR="00FE7FBA" w:rsidRPr="009948BA" w:rsidRDefault="00FE7FBA" w:rsidP="00FE7FBA">
            <w:pPr>
              <w:pStyle w:val="NormalWeb"/>
              <w:spacing w:before="0" w:beforeAutospacing="0" w:after="0" w:afterAutospacing="0"/>
              <w:rPr>
                <w:sz w:val="20"/>
                <w:szCs w:val="20"/>
              </w:rPr>
            </w:pPr>
            <w:r w:rsidRPr="009948BA">
              <w:t>Formation of company</w:t>
            </w:r>
          </w:p>
        </w:tc>
        <w:tc>
          <w:tcPr>
            <w:tcW w:w="1641"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72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636" w:type="pct"/>
          </w:tcPr>
          <w:p w:rsidR="00FE7FBA" w:rsidRPr="009948BA" w:rsidRDefault="00FE7FBA" w:rsidP="00FE7FBA">
            <w:pPr>
              <w:pStyle w:val="NormalWeb"/>
              <w:spacing w:before="0" w:beforeAutospacing="0" w:after="0" w:afterAutospacing="0"/>
              <w:rPr>
                <w:sz w:val="20"/>
                <w:szCs w:val="20"/>
              </w:rPr>
            </w:pPr>
            <w:r w:rsidRPr="009948BA">
              <w:t>Documents of Company</w:t>
            </w:r>
          </w:p>
        </w:tc>
        <w:tc>
          <w:tcPr>
            <w:tcW w:w="1641"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72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636" w:type="pct"/>
          </w:tcPr>
          <w:p w:rsidR="00FE7FBA" w:rsidRPr="009948BA" w:rsidRDefault="00FE7FBA" w:rsidP="00FE7FBA">
            <w:pPr>
              <w:pStyle w:val="NormalWeb"/>
              <w:spacing w:before="0" w:beforeAutospacing="0" w:after="0" w:afterAutospacing="0"/>
              <w:rPr>
                <w:sz w:val="20"/>
                <w:szCs w:val="20"/>
              </w:rPr>
            </w:pPr>
            <w:r w:rsidRPr="009948BA">
              <w:t>Management of companies</w:t>
            </w:r>
          </w:p>
        </w:tc>
        <w:tc>
          <w:tcPr>
            <w:tcW w:w="1641"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723"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636" w:type="pct"/>
          </w:tcPr>
          <w:p w:rsidR="00FE7FBA" w:rsidRPr="009948BA" w:rsidRDefault="00FE7FBA" w:rsidP="00FE7FBA">
            <w:pPr>
              <w:pStyle w:val="NormalWeb"/>
              <w:spacing w:before="0" w:beforeAutospacing="0" w:after="0" w:afterAutospacing="0"/>
              <w:rPr>
                <w:sz w:val="20"/>
                <w:szCs w:val="20"/>
              </w:rPr>
            </w:pPr>
            <w:r w:rsidRPr="009948BA">
              <w:t>Winding up of companies</w:t>
            </w:r>
          </w:p>
        </w:tc>
        <w:tc>
          <w:tcPr>
            <w:tcW w:w="1641"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eastAsia="Times New Roman" w:hAnsi="Times New Roman" w:cs="Times New Roman"/>
          <w:sz w:val="24"/>
          <w:szCs w:val="24"/>
        </w:rPr>
      </w:pPr>
    </w:p>
    <w:p w:rsidR="00FE7FBA" w:rsidRPr="009948BA" w:rsidRDefault="00FE7FBA" w:rsidP="00FE7FBA">
      <w:pPr>
        <w:jc w:val="both"/>
        <w:rPr>
          <w:rFonts w:ascii="Times New Roman" w:eastAsia="Times New Roman" w:hAnsi="Times New Roman" w:cs="Times New Roman"/>
          <w:b/>
          <w:sz w:val="24"/>
          <w:szCs w:val="24"/>
          <w:u w:val="single"/>
        </w:rPr>
      </w:pPr>
      <w:r w:rsidRPr="009948BA">
        <w:rPr>
          <w:rFonts w:ascii="Times New Roman" w:eastAsia="Times New Roman" w:hAnsi="Times New Roman" w:cs="Times New Roman"/>
          <w:b/>
          <w:sz w:val="24"/>
          <w:szCs w:val="24"/>
          <w:u w:val="single"/>
        </w:rPr>
        <w:t>Course Outcomes:</w:t>
      </w:r>
    </w:p>
    <w:p w:rsidR="00FE7FBA" w:rsidRPr="009948BA" w:rsidRDefault="00FE7FBA" w:rsidP="00FE7FBA">
      <w:pPr>
        <w:jc w:val="both"/>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On successful completion of the course the learner will be able to</w:t>
      </w:r>
    </w:p>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 </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080"/>
        <w:gridCol w:w="2340"/>
        <w:gridCol w:w="7210"/>
      </w:tblGrid>
      <w:tr w:rsidR="00FE7FBA" w:rsidRPr="009948BA" w:rsidTr="00FE7FBA">
        <w:trPr>
          <w:trHeight w:val="500"/>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w:t>
            </w:r>
          </w:p>
        </w:tc>
        <w:tc>
          <w:tcPr>
            <w:tcW w:w="23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Cognitive Abilities</w:t>
            </w:r>
          </w:p>
        </w:tc>
        <w:tc>
          <w:tcPr>
            <w:tcW w:w="72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Course Outcomes</w:t>
            </w:r>
          </w:p>
        </w:tc>
      </w:tr>
      <w:tr w:rsidR="00FE7FBA" w:rsidRPr="009948BA" w:rsidTr="00FE7FBA">
        <w:trPr>
          <w:trHeight w:val="52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lastRenderedPageBreak/>
              <w:t>CO1</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 </w:t>
            </w:r>
          </w:p>
        </w:tc>
        <w:tc>
          <w:tcPr>
            <w:tcW w:w="721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explain the concept of contract, performance of contract and breach of contract.</w:t>
            </w:r>
          </w:p>
        </w:tc>
      </w:tr>
      <w:tr w:rsidR="00FE7FBA" w:rsidRPr="009948BA" w:rsidTr="00FE7FBA">
        <w:trPr>
          <w:trHeight w:val="493"/>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CO2</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 </w:t>
            </w:r>
          </w:p>
        </w:tc>
        <w:tc>
          <w:tcPr>
            <w:tcW w:w="721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understand the provisions of special contracts and The sale of goods Act.</w:t>
            </w:r>
          </w:p>
        </w:tc>
      </w:tr>
      <w:tr w:rsidR="00FE7FBA" w:rsidRPr="009948BA" w:rsidTr="00FE7FBA">
        <w:trPr>
          <w:trHeight w:val="500"/>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CO3</w:t>
            </w:r>
          </w:p>
        </w:tc>
        <w:tc>
          <w:tcPr>
            <w:tcW w:w="234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 xml:space="preserve"> </w:t>
            </w:r>
          </w:p>
        </w:tc>
        <w:tc>
          <w:tcPr>
            <w:tcW w:w="721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 develop understanding of partnership business.</w:t>
            </w:r>
          </w:p>
        </w:tc>
      </w:tr>
    </w:tbl>
    <w:p w:rsidR="00FE7FBA" w:rsidRPr="009948BA" w:rsidRDefault="00FE7FBA" w:rsidP="00FE7FBA">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 xml:space="preserve"> </w:t>
      </w:r>
    </w:p>
    <w:p w:rsidR="00FE7FBA" w:rsidRPr="009948BA" w:rsidRDefault="00FE7FBA" w:rsidP="00FE7FBA">
      <w:pPr>
        <w:jc w:val="both"/>
        <w:rPr>
          <w:rFonts w:ascii="Times New Roman" w:eastAsia="Times New Roman" w:hAnsi="Times New Roman" w:cs="Times New Roman"/>
          <w:b/>
          <w:sz w:val="24"/>
          <w:szCs w:val="24"/>
        </w:rPr>
      </w:pP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180"/>
        <w:gridCol w:w="1890"/>
        <w:gridCol w:w="3240"/>
        <w:gridCol w:w="4320"/>
      </w:tblGrid>
      <w:tr w:rsidR="00FE7FBA" w:rsidRPr="009948BA" w:rsidTr="00FE7FBA">
        <w:trPr>
          <w:trHeight w:val="242"/>
        </w:trPr>
        <w:tc>
          <w:tcPr>
            <w:tcW w:w="1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jc w:val="right"/>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Unit No.</w:t>
            </w:r>
          </w:p>
        </w:tc>
        <w:tc>
          <w:tcPr>
            <w:tcW w:w="18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Unit Title</w:t>
            </w:r>
          </w:p>
        </w:tc>
        <w:tc>
          <w:tcPr>
            <w:tcW w:w="32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Contents</w:t>
            </w:r>
          </w:p>
        </w:tc>
        <w:tc>
          <w:tcPr>
            <w:tcW w:w="43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Purpose &amp; Skills to be developed</w:t>
            </w:r>
          </w:p>
        </w:tc>
      </w:tr>
      <w:tr w:rsidR="00FE7FBA" w:rsidRPr="009948BA" w:rsidTr="00FE7FBA">
        <w:trPr>
          <w:trHeight w:val="1924"/>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jc w:val="right"/>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1</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The Company: Meaning &amp; Nature</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Meaning and importance of company.</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Characteristics of company.</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Types of company</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Lifting up of corporate veil</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To understand the concept of law and contract and to know the procedure of formation of contract.</w:t>
            </w:r>
          </w:p>
        </w:tc>
      </w:tr>
      <w:tr w:rsidR="00FE7FBA" w:rsidRPr="009948BA" w:rsidTr="00FE7FBA">
        <w:trPr>
          <w:trHeight w:val="1708"/>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2</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Formation of company</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8"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Promotors: Meaning, Position and duties</w:t>
            </w:r>
          </w:p>
          <w:p w:rsidR="00FE7FBA" w:rsidRPr="009948BA" w:rsidRDefault="00FE7FBA" w:rsidP="00FE7FBA">
            <w:pPr>
              <w:spacing w:line="268"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Formation of company</w:t>
            </w:r>
          </w:p>
          <w:p w:rsidR="00FE7FBA" w:rsidRPr="009948BA" w:rsidRDefault="00FE7FBA" w:rsidP="00FE7FBA">
            <w:pPr>
              <w:spacing w:line="268"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Registration stage of company</w:t>
            </w:r>
          </w:p>
          <w:p w:rsidR="00FE7FBA" w:rsidRPr="009948BA" w:rsidRDefault="00FE7FBA" w:rsidP="00FE7FBA">
            <w:pPr>
              <w:spacing w:line="268"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Incorporation of company</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To understand the procedure of establishment of a public limited company.</w:t>
            </w:r>
          </w:p>
        </w:tc>
      </w:tr>
      <w:tr w:rsidR="00FE7FBA" w:rsidRPr="009948BA" w:rsidTr="00FE7FBA">
        <w:trPr>
          <w:trHeight w:val="2300"/>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3</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Documents of Company</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Memorandum of Association: Importance and contents</w:t>
            </w:r>
          </w:p>
          <w:p w:rsidR="00FE7FBA" w:rsidRPr="009948BA" w:rsidRDefault="00FE7FBA" w:rsidP="00FE7FBA">
            <w:pPr>
              <w:spacing w:line="266"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Articles of Association: Importance and Contents</w:t>
            </w:r>
          </w:p>
          <w:p w:rsidR="00FE7FBA" w:rsidRPr="009948BA" w:rsidRDefault="00FE7FBA" w:rsidP="00FE7FBA">
            <w:pPr>
              <w:spacing w:line="266" w:lineRule="auto"/>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Prospectus: Objectives and contents.</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ind w:left="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To understand the preparation of documents for establishment of company.</w:t>
            </w:r>
          </w:p>
        </w:tc>
      </w:tr>
      <w:tr w:rsidR="00FE7FBA" w:rsidRPr="009948BA" w:rsidTr="00FE7FBA">
        <w:trPr>
          <w:trHeight w:val="1888"/>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4</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Management of companies</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Directors- Meaning, legal position and powers of directors.</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Appointment of directors</w:t>
            </w:r>
          </w:p>
          <w:p w:rsidR="00FE7FBA" w:rsidRPr="009948BA" w:rsidRDefault="00FE7FBA" w:rsidP="00FE7FBA">
            <w:pPr>
              <w:ind w:left="660" w:hanging="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Basics of company meetings- AGM &amp; EGM</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ind w:left="360"/>
              <w:rPr>
                <w:rFonts w:ascii="Times New Roman" w:eastAsia="Times New Roman" w:hAnsi="Times New Roman" w:cs="Times New Roman"/>
                <w:sz w:val="24"/>
                <w:szCs w:val="24"/>
              </w:rPr>
            </w:pPr>
            <w:r w:rsidRPr="009948BA">
              <w:rPr>
                <w:rFonts w:ascii="Times New Roman" w:eastAsia="Noto Sans Symbols"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24"/>
                <w:szCs w:val="24"/>
              </w:rPr>
              <w:t>To understand the process of management of companies through directors.</w:t>
            </w:r>
          </w:p>
        </w:tc>
      </w:tr>
      <w:tr w:rsidR="00FE7FBA" w:rsidRPr="009948BA" w:rsidTr="00FE7FBA">
        <w:trPr>
          <w:trHeight w:val="1510"/>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71"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lastRenderedPageBreak/>
              <w:t>5</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35" w:lineRule="auto"/>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Winding up of companies</w:t>
            </w:r>
          </w:p>
        </w:tc>
        <w:tc>
          <w:tcPr>
            <w:tcW w:w="324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Dissolution and winding up of companies.</w:t>
            </w:r>
          </w:p>
          <w:p w:rsidR="00FE7FBA" w:rsidRPr="009948BA" w:rsidRDefault="00FE7FBA" w:rsidP="00FE7FBA">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Reasons of winding up</w:t>
            </w:r>
          </w:p>
          <w:p w:rsidR="00FE7FBA" w:rsidRPr="009948BA" w:rsidRDefault="00FE7FBA" w:rsidP="00FE7FBA">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Compulsory winding up</w:t>
            </w:r>
          </w:p>
          <w:p w:rsidR="00FE7FBA" w:rsidRPr="009948BA" w:rsidRDefault="00FE7FBA" w:rsidP="00FE7FBA">
            <w:pPr>
              <w:spacing w:line="266" w:lineRule="auto"/>
              <w:ind w:left="600" w:hanging="30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w:t>
            </w:r>
            <w:r w:rsidRPr="009948BA">
              <w:rPr>
                <w:rFonts w:ascii="Times New Roman" w:eastAsia="Times New Roman" w:hAnsi="Times New Roman" w:cs="Times New Roman"/>
                <w:sz w:val="14"/>
                <w:szCs w:val="14"/>
              </w:rPr>
              <w:t xml:space="preserve">  </w:t>
            </w:r>
            <w:r w:rsidRPr="009948BA">
              <w:rPr>
                <w:rFonts w:ascii="Times New Roman" w:eastAsia="Times New Roman" w:hAnsi="Times New Roman" w:cs="Times New Roman"/>
                <w:sz w:val="14"/>
                <w:szCs w:val="14"/>
              </w:rPr>
              <w:tab/>
            </w:r>
            <w:r w:rsidRPr="009948BA">
              <w:rPr>
                <w:rFonts w:ascii="Times New Roman" w:eastAsia="Times New Roman" w:hAnsi="Times New Roman" w:cs="Times New Roman"/>
                <w:sz w:val="24"/>
                <w:szCs w:val="24"/>
              </w:rPr>
              <w:t>Voluntary winding up</w:t>
            </w:r>
          </w:p>
        </w:tc>
        <w:tc>
          <w:tcPr>
            <w:tcW w:w="43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spacing w:line="256" w:lineRule="auto"/>
              <w:ind w:left="360"/>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ToTo understand the procedure of winding up of companies by the court and by the members.</w:t>
            </w:r>
          </w:p>
        </w:tc>
      </w:tr>
    </w:tbl>
    <w:p w:rsidR="00FE7FBA" w:rsidRPr="009948BA" w:rsidRDefault="00FE7FBA" w:rsidP="00FE7FBA">
      <w:pPr>
        <w:jc w:val="both"/>
        <w:rPr>
          <w:rFonts w:ascii="Times New Roman" w:eastAsia="Times New Roman" w:hAnsi="Times New Roman" w:cs="Times New Roman"/>
          <w:b/>
          <w:sz w:val="8"/>
          <w:szCs w:val="8"/>
        </w:rPr>
      </w:pPr>
      <w:r w:rsidRPr="009948BA">
        <w:rPr>
          <w:rFonts w:ascii="Times New Roman" w:eastAsia="Times New Roman" w:hAnsi="Times New Roman" w:cs="Times New Roman"/>
          <w:b/>
          <w:sz w:val="8"/>
          <w:szCs w:val="8"/>
        </w:rPr>
        <w:t xml:space="preserve"> </w:t>
      </w:r>
    </w:p>
    <w:p w:rsidR="00FE7FBA" w:rsidRPr="009948BA" w:rsidRDefault="00FE7FBA" w:rsidP="00FE7FBA">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Suggested references</w:t>
      </w:r>
    </w:p>
    <w:p w:rsidR="00FE7FBA" w:rsidRPr="009948BA" w:rsidRDefault="00FE7FBA" w:rsidP="00FE7FBA">
      <w:pPr>
        <w:jc w:val="both"/>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 xml:space="preserve"> </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180"/>
        <w:gridCol w:w="2250"/>
        <w:gridCol w:w="2520"/>
        <w:gridCol w:w="2160"/>
        <w:gridCol w:w="2520"/>
      </w:tblGrid>
      <w:tr w:rsidR="00FE7FBA" w:rsidRPr="009948BA" w:rsidTr="00FE7FBA">
        <w:trPr>
          <w:trHeight w:val="482"/>
        </w:trPr>
        <w:tc>
          <w:tcPr>
            <w:tcW w:w="1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Sr.</w:t>
            </w:r>
          </w:p>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No.</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Title of the Book</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Author/s</w:t>
            </w:r>
          </w:p>
        </w:tc>
        <w:tc>
          <w:tcPr>
            <w:tcW w:w="21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Publication</w:t>
            </w:r>
          </w:p>
        </w:tc>
        <w:tc>
          <w:tcPr>
            <w:tcW w:w="25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Place</w:t>
            </w:r>
          </w:p>
        </w:tc>
      </w:tr>
      <w:tr w:rsidR="00FE7FBA" w:rsidRPr="009948BA" w:rsidTr="00FE7FBA">
        <w:trPr>
          <w:trHeight w:val="484"/>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1</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Company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Avtar Singh</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Eastern Book Company</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Delhi</w:t>
            </w:r>
          </w:p>
        </w:tc>
      </w:tr>
      <w:tr w:rsidR="00FE7FBA" w:rsidRPr="009948BA" w:rsidTr="00FE7FBA">
        <w:trPr>
          <w:trHeight w:val="538"/>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2</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Corporate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Shah S.M.</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Central Law Publication</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Agra</w:t>
            </w:r>
          </w:p>
        </w:tc>
      </w:tr>
      <w:tr w:rsidR="00FE7FBA" w:rsidRPr="009948BA" w:rsidTr="00FE7FBA">
        <w:trPr>
          <w:trHeight w:val="511"/>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3</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Company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Dr. N. V. Paranjpe</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Central Law Agency</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Agra</w:t>
            </w:r>
          </w:p>
        </w:tc>
      </w:tr>
      <w:tr w:rsidR="00FE7FBA" w:rsidRPr="009948BA" w:rsidTr="00FE7FBA">
        <w:trPr>
          <w:trHeight w:val="565"/>
        </w:trPr>
        <w:tc>
          <w:tcPr>
            <w:tcW w:w="1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b/>
                <w:sz w:val="24"/>
                <w:szCs w:val="24"/>
              </w:rPr>
            </w:pPr>
            <w:r w:rsidRPr="009948BA">
              <w:rPr>
                <w:rFonts w:ascii="Times New Roman" w:eastAsia="Times New Roman" w:hAnsi="Times New Roman" w:cs="Times New Roman"/>
                <w:b/>
                <w:sz w:val="24"/>
                <w:szCs w:val="24"/>
              </w:rPr>
              <w:t>4</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Company Law</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 S. Zad&amp; Divya Bajpai</w:t>
            </w:r>
          </w:p>
        </w:tc>
        <w:tc>
          <w:tcPr>
            <w:tcW w:w="216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Taxmann’s</w:t>
            </w:r>
          </w:p>
        </w:tc>
        <w:tc>
          <w:tcPr>
            <w:tcW w:w="252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sz w:val="24"/>
                <w:szCs w:val="24"/>
              </w:rPr>
            </w:pPr>
            <w:r w:rsidRPr="009948BA">
              <w:rPr>
                <w:rFonts w:ascii="Times New Roman" w:eastAsia="Times New Roman" w:hAnsi="Times New Roman" w:cs="Times New Roman"/>
                <w:sz w:val="24"/>
                <w:szCs w:val="24"/>
              </w:rPr>
              <w:t>New Delhi</w:t>
            </w:r>
          </w:p>
        </w:tc>
      </w:tr>
    </w:tbl>
    <w:p w:rsidR="00FE7FBA" w:rsidRPr="009948BA" w:rsidRDefault="00FE7FBA" w:rsidP="00FE7FBA">
      <w:pPr>
        <w:rPr>
          <w:rFonts w:ascii="Times New Roman" w:eastAsia="Verdana" w:hAnsi="Times New Roman" w:cs="Times New Roman"/>
        </w:rPr>
      </w:pPr>
    </w:p>
    <w:p w:rsidR="00FE7FBA" w:rsidRPr="00F03AF2"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rPr>
      </w:pPr>
      <w:r>
        <w:rPr>
          <w:rFonts w:ascii="Times New Roman" w:hAnsi="Times New Roman" w:cs="Times New Roman"/>
          <w:b/>
          <w:sz w:val="28"/>
        </w:rPr>
        <w:t xml:space="preserve">BBBCBX3102                     </w:t>
      </w:r>
      <w:r w:rsidRPr="00F03AF2">
        <w:rPr>
          <w:rFonts w:ascii="Times New Roman" w:hAnsi="Times New Roman" w:cs="Times New Roman"/>
          <w:b/>
          <w:sz w:val="28"/>
        </w:rPr>
        <w:t xml:space="preserve">RESEARCH METHODOLOGY   </w:t>
      </w:r>
    </w:p>
    <w:p w:rsidR="00FE7FBA" w:rsidRPr="009948BA" w:rsidRDefault="00FE7FBA" w:rsidP="00FE7FBA">
      <w:pPr>
        <w:tabs>
          <w:tab w:val="left" w:pos="1111"/>
          <w:tab w:val="left" w:pos="1112"/>
        </w:tabs>
        <w:autoSpaceDE w:val="0"/>
        <w:autoSpaceDN w:val="0"/>
        <w:rPr>
          <w:rFonts w:ascii="Times New Roman" w:hAnsi="Times New Roman" w:cs="Times New Roman"/>
          <w:b/>
        </w:rPr>
      </w:pPr>
      <w:r w:rsidRPr="009948BA">
        <w:rPr>
          <w:rFonts w:ascii="Times New Roman" w:hAnsi="Times New Roman" w:cs="Times New Roman"/>
          <w:b/>
        </w:rPr>
        <w:t>OUTLINE OF THE COURSE</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b/>
                <w:sz w:val="20"/>
                <w:szCs w:val="20"/>
              </w:rPr>
            </w:pPr>
            <w:r w:rsidRPr="009948BA">
              <w:t>Introduction to Research Methodology and Research Problem</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b/>
                <w:sz w:val="20"/>
                <w:szCs w:val="20"/>
              </w:rPr>
            </w:pPr>
            <w:r w:rsidRPr="009948BA">
              <w:t>Research Design and Research Sampling</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b/>
                <w:sz w:val="20"/>
                <w:szCs w:val="20"/>
              </w:rPr>
            </w:pPr>
            <w:r w:rsidRPr="009948BA">
              <w:t>Data Collection, Processing and Analysis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b/>
                <w:sz w:val="20"/>
                <w:szCs w:val="20"/>
              </w:rPr>
            </w:pPr>
            <w:r w:rsidRPr="009948BA">
              <w:t>Testing of Hypothesis</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b/>
                <w:sz w:val="20"/>
                <w:szCs w:val="20"/>
              </w:rPr>
            </w:pPr>
            <w:r w:rsidRPr="009948BA">
              <w:t>Interpretation and Report Writing</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tabs>
          <w:tab w:val="left" w:pos="1111"/>
          <w:tab w:val="left" w:pos="1112"/>
        </w:tabs>
        <w:autoSpaceDE w:val="0"/>
        <w:autoSpaceDN w:val="0"/>
        <w:spacing w:line="360" w:lineRule="auto"/>
        <w:rPr>
          <w:rFonts w:ascii="Times New Roman" w:hAnsi="Times New Roman" w:cs="Times New Roman"/>
          <w:b/>
        </w:rPr>
      </w:pPr>
      <w:r w:rsidRPr="009948BA">
        <w:rPr>
          <w:rFonts w:ascii="Times New Roman" w:hAnsi="Times New Roman" w:cs="Times New Roman"/>
          <w:b/>
        </w:rPr>
        <w:t>COURSE OUTCOMES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380"/>
        <w:gridCol w:w="7980"/>
      </w:tblGrid>
      <w:tr w:rsidR="00FE7FBA" w:rsidRPr="009948BA" w:rsidTr="00FE7FBA">
        <w:tc>
          <w:tcPr>
            <w:tcW w:w="1170" w:type="dxa"/>
            <w:shd w:val="clear" w:color="auto" w:fill="B8CCE4"/>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w:t>
            </w:r>
          </w:p>
        </w:tc>
        <w:tc>
          <w:tcPr>
            <w:tcW w:w="1380" w:type="dxa"/>
            <w:shd w:val="clear" w:color="auto" w:fill="B8CCE4"/>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Cognitive Abilities</w:t>
            </w:r>
          </w:p>
        </w:tc>
        <w:tc>
          <w:tcPr>
            <w:tcW w:w="7980" w:type="dxa"/>
            <w:shd w:val="clear" w:color="auto" w:fill="B8CCE4"/>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Course Outcomes</w:t>
            </w:r>
          </w:p>
        </w:tc>
      </w:tr>
      <w:tr w:rsidR="00FE7FBA" w:rsidRPr="009948BA" w:rsidTr="00FE7FBA">
        <w:trPr>
          <w:trHeight w:val="311"/>
        </w:trPr>
        <w:tc>
          <w:tcPr>
            <w:tcW w:w="117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01</w:t>
            </w:r>
          </w:p>
        </w:tc>
        <w:tc>
          <w:tcPr>
            <w:tcW w:w="13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Understand</w:t>
            </w:r>
          </w:p>
        </w:tc>
        <w:tc>
          <w:tcPr>
            <w:tcW w:w="798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 xml:space="preserve">    Understand the basic fundamentals of research.</w:t>
            </w:r>
          </w:p>
          <w:p w:rsidR="00FE7FBA" w:rsidRPr="009948BA" w:rsidRDefault="00FE7FBA" w:rsidP="00FE7FBA">
            <w:pPr>
              <w:rPr>
                <w:rFonts w:ascii="Times New Roman" w:hAnsi="Times New Roman" w:cs="Times New Roman"/>
              </w:rPr>
            </w:pPr>
          </w:p>
        </w:tc>
      </w:tr>
      <w:tr w:rsidR="00FE7FBA" w:rsidRPr="009948BA" w:rsidTr="00FE7FBA">
        <w:tc>
          <w:tcPr>
            <w:tcW w:w="117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02</w:t>
            </w:r>
          </w:p>
        </w:tc>
        <w:tc>
          <w:tcPr>
            <w:tcW w:w="13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Assess</w:t>
            </w:r>
          </w:p>
        </w:tc>
        <w:tc>
          <w:tcPr>
            <w:tcW w:w="798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Assess the appropriateness of different kinds of research designs and methodology.</w:t>
            </w:r>
          </w:p>
          <w:p w:rsidR="00FE7FBA" w:rsidRPr="009948BA" w:rsidRDefault="00FE7FBA" w:rsidP="00FE7FBA">
            <w:pPr>
              <w:rPr>
                <w:rFonts w:ascii="Times New Roman" w:hAnsi="Times New Roman" w:cs="Times New Roman"/>
              </w:rPr>
            </w:pPr>
          </w:p>
        </w:tc>
      </w:tr>
      <w:tr w:rsidR="00FE7FBA" w:rsidRPr="009948BA" w:rsidTr="00FE7FBA">
        <w:trPr>
          <w:trHeight w:val="170"/>
        </w:trPr>
        <w:tc>
          <w:tcPr>
            <w:tcW w:w="117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03</w:t>
            </w:r>
          </w:p>
        </w:tc>
        <w:tc>
          <w:tcPr>
            <w:tcW w:w="13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Apply</w:t>
            </w:r>
          </w:p>
        </w:tc>
        <w:tc>
          <w:tcPr>
            <w:tcW w:w="798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Apply sampling techniques and data collection methods used in research.</w:t>
            </w:r>
          </w:p>
          <w:p w:rsidR="00FE7FBA" w:rsidRPr="009948BA" w:rsidRDefault="00FE7FBA" w:rsidP="00FE7FBA">
            <w:pPr>
              <w:rPr>
                <w:rFonts w:ascii="Times New Roman" w:hAnsi="Times New Roman" w:cs="Times New Roman"/>
              </w:rPr>
            </w:pPr>
          </w:p>
        </w:tc>
      </w:tr>
      <w:tr w:rsidR="00FE7FBA" w:rsidRPr="009948BA" w:rsidTr="00FE7FBA">
        <w:trPr>
          <w:trHeight w:val="692"/>
        </w:trPr>
        <w:tc>
          <w:tcPr>
            <w:tcW w:w="117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04</w:t>
            </w:r>
          </w:p>
        </w:tc>
        <w:tc>
          <w:tcPr>
            <w:tcW w:w="13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Demonstrate</w:t>
            </w:r>
          </w:p>
        </w:tc>
        <w:tc>
          <w:tcPr>
            <w:tcW w:w="798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Demonstrate and apply hypothesis testing procedures</w:t>
            </w:r>
          </w:p>
        </w:tc>
      </w:tr>
      <w:tr w:rsidR="00FE7FBA" w:rsidRPr="009948BA" w:rsidTr="00FE7FBA">
        <w:tc>
          <w:tcPr>
            <w:tcW w:w="117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05</w:t>
            </w:r>
          </w:p>
        </w:tc>
        <w:tc>
          <w:tcPr>
            <w:tcW w:w="138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Interpret</w:t>
            </w:r>
          </w:p>
        </w:tc>
        <w:tc>
          <w:tcPr>
            <w:tcW w:w="7980" w:type="dxa"/>
          </w:tcPr>
          <w:p w:rsidR="00FE7FBA" w:rsidRPr="009948BA" w:rsidRDefault="00FE7FBA" w:rsidP="00FE7FBA">
            <w:pPr>
              <w:rPr>
                <w:rFonts w:ascii="Times New Roman" w:hAnsi="Times New Roman" w:cs="Times New Roman"/>
                <w:b/>
                <w:u w:val="single"/>
              </w:rPr>
            </w:pPr>
            <w:r w:rsidRPr="009948BA">
              <w:rPr>
                <w:rFonts w:ascii="Times New Roman" w:hAnsi="Times New Roman" w:cs="Times New Roman"/>
              </w:rPr>
              <w:t>Interpret research work and formulate research synopsis and report</w:t>
            </w:r>
          </w:p>
          <w:p w:rsidR="00FE7FBA" w:rsidRPr="009948BA" w:rsidRDefault="00FE7FBA" w:rsidP="00FE7FBA">
            <w:pPr>
              <w:pStyle w:val="Heading2"/>
              <w:spacing w:before="0" w:after="0"/>
              <w:rPr>
                <w:rFonts w:ascii="Times New Roman" w:hAnsi="Times New Roman" w:cs="Times New Roman"/>
                <w:b w:val="0"/>
                <w:sz w:val="22"/>
                <w:szCs w:val="22"/>
              </w:rPr>
            </w:pPr>
          </w:p>
        </w:tc>
      </w:tr>
    </w:tbl>
    <w:p w:rsidR="00FE7FBA" w:rsidRPr="009948BA" w:rsidRDefault="00FE7FBA" w:rsidP="00FE7FBA">
      <w:pPr>
        <w:spacing w:after="200" w:line="360" w:lineRule="auto"/>
        <w:rPr>
          <w:rFonts w:ascii="Times New Roman" w:hAnsi="Times New Roman" w:cs="Times New Roman"/>
          <w:b/>
        </w:rPr>
      </w:pPr>
      <w:r w:rsidRPr="009948BA">
        <w:rPr>
          <w:rFonts w:ascii="Times New Roman" w:hAnsi="Times New Roman" w:cs="Times New Roman"/>
          <w:b/>
        </w:rPr>
        <w:t>Detailed Syllabus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9360"/>
      </w:tblGrid>
      <w:tr w:rsidR="00FE7FBA" w:rsidRPr="009948BA" w:rsidTr="00FE7FBA">
        <w:trPr>
          <w:trHeight w:val="176"/>
        </w:trPr>
        <w:tc>
          <w:tcPr>
            <w:tcW w:w="1170" w:type="dxa"/>
          </w:tcPr>
          <w:p w:rsidR="00FE7FBA" w:rsidRPr="009948BA" w:rsidRDefault="00FE7FBA" w:rsidP="00FE7FBA">
            <w:pPr>
              <w:spacing w:after="200" w:line="360" w:lineRule="auto"/>
              <w:rPr>
                <w:rFonts w:ascii="Times New Roman" w:hAnsi="Times New Roman" w:cs="Times New Roman"/>
                <w:b/>
              </w:rPr>
            </w:pPr>
            <w:r w:rsidRPr="009948BA">
              <w:rPr>
                <w:rFonts w:ascii="Times New Roman" w:hAnsi="Times New Roman" w:cs="Times New Roman"/>
                <w:b/>
              </w:rPr>
              <w:lastRenderedPageBreak/>
              <w:t>Unit</w:t>
            </w:r>
          </w:p>
        </w:tc>
        <w:tc>
          <w:tcPr>
            <w:tcW w:w="9360" w:type="dxa"/>
          </w:tcPr>
          <w:p w:rsidR="00FE7FBA" w:rsidRPr="009948BA" w:rsidRDefault="00FE7FBA" w:rsidP="00FE7FBA">
            <w:pPr>
              <w:spacing w:after="200" w:line="360" w:lineRule="auto"/>
              <w:rPr>
                <w:rFonts w:ascii="Times New Roman" w:hAnsi="Times New Roman" w:cs="Times New Roman"/>
                <w:b/>
              </w:rPr>
            </w:pPr>
            <w:r w:rsidRPr="009948BA">
              <w:rPr>
                <w:rFonts w:ascii="Times New Roman" w:hAnsi="Times New Roman" w:cs="Times New Roman"/>
                <w:b/>
              </w:rPr>
              <w:t>Contents</w:t>
            </w:r>
          </w:p>
        </w:tc>
      </w:tr>
      <w:tr w:rsidR="00FE7FBA" w:rsidRPr="009948BA" w:rsidTr="00FE7FBA">
        <w:trPr>
          <w:trHeight w:val="195"/>
        </w:trPr>
        <w:tc>
          <w:tcPr>
            <w:tcW w:w="117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 xml:space="preserve">              1.</w:t>
            </w:r>
          </w:p>
        </w:tc>
        <w:tc>
          <w:tcPr>
            <w:tcW w:w="9360" w:type="dxa"/>
            <w:shd w:val="clear" w:color="auto" w:fill="B8CCE4"/>
          </w:tcPr>
          <w:p w:rsidR="00FE7FBA" w:rsidRPr="009948BA" w:rsidRDefault="00FE7FBA" w:rsidP="00FE7FBA">
            <w:pPr>
              <w:rPr>
                <w:rFonts w:ascii="Times New Roman" w:hAnsi="Times New Roman" w:cs="Times New Roman"/>
                <w:b/>
              </w:rPr>
            </w:pPr>
            <w:r w:rsidRPr="009948BA">
              <w:rPr>
                <w:rFonts w:ascii="Times New Roman" w:hAnsi="Times New Roman" w:cs="Times New Roman"/>
                <w:b/>
              </w:rPr>
              <w:t>Introduction to Research Methodology and Research Problem</w:t>
            </w:r>
          </w:p>
        </w:tc>
      </w:tr>
      <w:tr w:rsidR="00FE7FBA" w:rsidRPr="009948BA" w:rsidTr="00FE7FBA">
        <w:trPr>
          <w:trHeight w:val="195"/>
        </w:trPr>
        <w:tc>
          <w:tcPr>
            <w:tcW w:w="1170" w:type="dxa"/>
            <w:shd w:val="clear" w:color="auto" w:fill="FFFFFF"/>
            <w:vAlign w:val="center"/>
          </w:tcPr>
          <w:p w:rsidR="00FE7FBA" w:rsidRPr="009948BA" w:rsidRDefault="00FE7FBA" w:rsidP="00FE7FBA">
            <w:pPr>
              <w:rPr>
                <w:rFonts w:ascii="Times New Roman" w:hAnsi="Times New Roman" w:cs="Times New Roman"/>
                <w:b/>
              </w:rPr>
            </w:pPr>
          </w:p>
        </w:tc>
        <w:tc>
          <w:tcPr>
            <w:tcW w:w="9360" w:type="dxa"/>
            <w:shd w:val="clear" w:color="auto" w:fill="FFFFFF"/>
            <w:vAlign w:val="center"/>
          </w:tcPr>
          <w:p w:rsidR="00FE7FBA" w:rsidRDefault="00FE7FBA" w:rsidP="00FE7FBA">
            <w:pPr>
              <w:tabs>
                <w:tab w:val="left" w:pos="830"/>
                <w:tab w:val="left" w:pos="831"/>
              </w:tabs>
              <w:spacing w:before="22"/>
              <w:rPr>
                <w:rFonts w:ascii="Times New Roman" w:hAnsi="Times New Roman" w:cs="Times New Roman"/>
              </w:rPr>
            </w:pPr>
            <w:r w:rsidRPr="009948BA">
              <w:rPr>
                <w:rFonts w:ascii="Times New Roman" w:hAnsi="Times New Roman" w:cs="Times New Roman"/>
              </w:rPr>
              <w:t xml:space="preserve">Introduction to Research: Concept of research and its applications in the various functions of management, Types of  research, </w:t>
            </w:r>
          </w:p>
          <w:p w:rsidR="00FE7FBA" w:rsidRPr="009948BA" w:rsidRDefault="00FE7FBA" w:rsidP="00FE7FBA">
            <w:pPr>
              <w:tabs>
                <w:tab w:val="left" w:pos="830"/>
                <w:tab w:val="left" w:pos="831"/>
              </w:tabs>
              <w:spacing w:before="22"/>
              <w:rPr>
                <w:rFonts w:ascii="Times New Roman" w:hAnsi="Times New Roman" w:cs="Times New Roman"/>
                <w:b/>
              </w:rPr>
            </w:pPr>
            <w:r w:rsidRPr="009948BA">
              <w:rPr>
                <w:rFonts w:ascii="Times New Roman" w:hAnsi="Times New Roman" w:cs="Times New Roman"/>
              </w:rPr>
              <w:t xml:space="preserve">Challenges encountered by the researcher, Criteria of an ideal research, Meaning of Research Methodology.Concept of Research Problem, Selecting the Research Problem , Techniques involved in defining Research Problem &amp; Research Process  </w:t>
            </w:r>
          </w:p>
        </w:tc>
      </w:tr>
      <w:tr w:rsidR="00FE7FBA" w:rsidRPr="009948BA" w:rsidTr="00FE7FBA">
        <w:trPr>
          <w:trHeight w:val="67"/>
        </w:trPr>
        <w:tc>
          <w:tcPr>
            <w:tcW w:w="117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2.</w:t>
            </w:r>
          </w:p>
        </w:tc>
        <w:tc>
          <w:tcPr>
            <w:tcW w:w="936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Research Design and Research Sampling</w:t>
            </w:r>
          </w:p>
        </w:tc>
      </w:tr>
      <w:tr w:rsidR="00FE7FBA" w:rsidRPr="009948BA" w:rsidTr="00FE7FBA">
        <w:trPr>
          <w:trHeight w:val="67"/>
        </w:trPr>
        <w:tc>
          <w:tcPr>
            <w:tcW w:w="1170" w:type="dxa"/>
            <w:shd w:val="clear" w:color="auto" w:fill="FFFFFF"/>
            <w:vAlign w:val="center"/>
          </w:tcPr>
          <w:p w:rsidR="00FE7FBA" w:rsidRPr="009948BA" w:rsidRDefault="00FE7FBA" w:rsidP="00FE7FBA">
            <w:pPr>
              <w:rPr>
                <w:rFonts w:ascii="Times New Roman" w:hAnsi="Times New Roman" w:cs="Times New Roman"/>
                <w:b/>
              </w:rPr>
            </w:pPr>
          </w:p>
        </w:tc>
        <w:tc>
          <w:tcPr>
            <w:tcW w:w="9360" w:type="dxa"/>
            <w:shd w:val="clear" w:color="auto" w:fill="FFFFFF"/>
            <w:vAlign w:val="center"/>
          </w:tcPr>
          <w:p w:rsidR="00FE7FBA" w:rsidRPr="009948BA" w:rsidRDefault="00FE7FBA" w:rsidP="00FE7FBA">
            <w:pPr>
              <w:widowControl w:val="0"/>
              <w:tabs>
                <w:tab w:val="left" w:pos="471"/>
              </w:tabs>
              <w:autoSpaceDE w:val="0"/>
              <w:autoSpaceDN w:val="0"/>
              <w:spacing w:before="22"/>
              <w:rPr>
                <w:rFonts w:ascii="Times New Roman" w:hAnsi="Times New Roman" w:cs="Times New Roman"/>
              </w:rPr>
            </w:pPr>
            <w:r w:rsidRPr="009948BA">
              <w:rPr>
                <w:rFonts w:ascii="Times New Roman" w:hAnsi="Times New Roman" w:cs="Times New Roman"/>
              </w:rPr>
              <w:t xml:space="preserve">Meaning of Research Design, Need for Research Design, Features of a Good Design, Types of Research Design, Concept of Research Sampling, Steps in Sampling Design, Types of Sampling, </w:t>
            </w:r>
          </w:p>
          <w:p w:rsidR="00FE7FBA" w:rsidRPr="009948BA" w:rsidRDefault="00FE7FBA" w:rsidP="00FE7FBA">
            <w:pPr>
              <w:rPr>
                <w:rFonts w:ascii="Times New Roman" w:hAnsi="Times New Roman" w:cs="Times New Roman"/>
                <w:b/>
              </w:rPr>
            </w:pPr>
            <w:r w:rsidRPr="009948BA">
              <w:rPr>
                <w:rFonts w:ascii="Times New Roman" w:hAnsi="Times New Roman" w:cs="Times New Roman"/>
              </w:rPr>
              <w:t>Determination of Sampling Size</w:t>
            </w:r>
          </w:p>
        </w:tc>
      </w:tr>
      <w:tr w:rsidR="00FE7FBA" w:rsidRPr="009948BA" w:rsidTr="00FE7FBA">
        <w:trPr>
          <w:trHeight w:val="67"/>
        </w:trPr>
        <w:tc>
          <w:tcPr>
            <w:tcW w:w="117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3.</w:t>
            </w:r>
          </w:p>
        </w:tc>
        <w:tc>
          <w:tcPr>
            <w:tcW w:w="9360" w:type="dxa"/>
            <w:shd w:val="clear" w:color="auto" w:fill="B8CCE4"/>
          </w:tcPr>
          <w:p w:rsidR="00FE7FBA" w:rsidRPr="009948BA" w:rsidRDefault="00FE7FBA" w:rsidP="00FE7FBA">
            <w:pPr>
              <w:rPr>
                <w:rFonts w:ascii="Times New Roman" w:hAnsi="Times New Roman" w:cs="Times New Roman"/>
                <w:b/>
              </w:rPr>
            </w:pPr>
            <w:r w:rsidRPr="009948BA">
              <w:rPr>
                <w:rFonts w:ascii="Times New Roman" w:hAnsi="Times New Roman" w:cs="Times New Roman"/>
                <w:b/>
              </w:rPr>
              <w:t>Data Collection, Processing and Analysis</w:t>
            </w:r>
          </w:p>
        </w:tc>
      </w:tr>
      <w:tr w:rsidR="00FE7FBA" w:rsidRPr="009948BA" w:rsidTr="00FE7FBA">
        <w:trPr>
          <w:trHeight w:val="180"/>
        </w:trPr>
        <w:tc>
          <w:tcPr>
            <w:tcW w:w="1170" w:type="dxa"/>
          </w:tcPr>
          <w:p w:rsidR="00FE7FBA" w:rsidRPr="009948BA" w:rsidRDefault="00FE7FBA" w:rsidP="00FE7FBA">
            <w:pPr>
              <w:rPr>
                <w:rFonts w:ascii="Times New Roman" w:hAnsi="Times New Roman" w:cs="Times New Roman"/>
                <w:b/>
              </w:rPr>
            </w:pPr>
          </w:p>
        </w:tc>
        <w:tc>
          <w:tcPr>
            <w:tcW w:w="9360" w:type="dxa"/>
          </w:tcPr>
          <w:p w:rsidR="00FE7FBA" w:rsidRPr="009948BA" w:rsidRDefault="00FE7FBA" w:rsidP="00FE7FBA">
            <w:pPr>
              <w:rPr>
                <w:rFonts w:ascii="Times New Roman" w:hAnsi="Times New Roman" w:cs="Times New Roman"/>
                <w:b/>
              </w:rPr>
            </w:pPr>
            <w:r w:rsidRPr="009948BA">
              <w:rPr>
                <w:rFonts w:ascii="Times New Roman" w:hAnsi="Times New Roman" w:cs="Times New Roman"/>
              </w:rPr>
              <w:t>Types of data and various methods of collecting data; Primary Data: -Meaning, Advantages, Disadvantages and Methods, Secondary Data--Meaning, Advantages, Disadvantages. Data Processing: Editing, Coding, Classification and Tabulation. Data Analysis: Meaning, Need and Methods. Types of Measurement Scales: Nominal, Ordinal, Interval and Ratio.</w:t>
            </w:r>
          </w:p>
        </w:tc>
      </w:tr>
      <w:tr w:rsidR="00FE7FBA" w:rsidRPr="009948BA" w:rsidTr="00FE7FBA">
        <w:trPr>
          <w:trHeight w:val="67"/>
        </w:trPr>
        <w:tc>
          <w:tcPr>
            <w:tcW w:w="117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 xml:space="preserve">4. </w:t>
            </w:r>
          </w:p>
        </w:tc>
        <w:tc>
          <w:tcPr>
            <w:tcW w:w="9360" w:type="dxa"/>
            <w:shd w:val="clear" w:color="auto" w:fill="B8CCE4"/>
          </w:tcPr>
          <w:p w:rsidR="00FE7FBA" w:rsidRPr="009948BA" w:rsidRDefault="00FE7FBA" w:rsidP="00FE7FBA">
            <w:pPr>
              <w:rPr>
                <w:rFonts w:ascii="Times New Roman" w:hAnsi="Times New Roman" w:cs="Times New Roman"/>
                <w:b/>
              </w:rPr>
            </w:pPr>
            <w:r w:rsidRPr="009948BA">
              <w:rPr>
                <w:rFonts w:ascii="Times New Roman" w:hAnsi="Times New Roman" w:cs="Times New Roman"/>
                <w:b/>
              </w:rPr>
              <w:t>Testing of Hypothesis</w:t>
            </w:r>
          </w:p>
        </w:tc>
      </w:tr>
      <w:tr w:rsidR="00FE7FBA" w:rsidRPr="009948BA" w:rsidTr="00FE7FBA">
        <w:trPr>
          <w:trHeight w:val="240"/>
        </w:trPr>
        <w:tc>
          <w:tcPr>
            <w:tcW w:w="1170" w:type="dxa"/>
          </w:tcPr>
          <w:p w:rsidR="00FE7FBA" w:rsidRPr="009948BA" w:rsidRDefault="00FE7FBA" w:rsidP="00FE7FBA">
            <w:pPr>
              <w:rPr>
                <w:rFonts w:ascii="Times New Roman" w:hAnsi="Times New Roman" w:cs="Times New Roman"/>
                <w:b/>
              </w:rPr>
            </w:pPr>
          </w:p>
        </w:tc>
        <w:tc>
          <w:tcPr>
            <w:tcW w:w="936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Hypothesis: Meaning, Characteristics, Types and Process of Hypothesis Testing. Tools for Hypothesis Testing : Chi Square, Analysis of Variance, Rank Correlation, z &amp; t test.</w:t>
            </w:r>
          </w:p>
        </w:tc>
      </w:tr>
      <w:tr w:rsidR="00FE7FBA" w:rsidRPr="009948BA" w:rsidTr="00FE7FBA">
        <w:trPr>
          <w:trHeight w:val="122"/>
        </w:trPr>
        <w:tc>
          <w:tcPr>
            <w:tcW w:w="117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 xml:space="preserve">5. </w:t>
            </w:r>
          </w:p>
        </w:tc>
        <w:tc>
          <w:tcPr>
            <w:tcW w:w="9360" w:type="dxa"/>
            <w:shd w:val="clear" w:color="auto" w:fill="B8CCE4"/>
          </w:tcPr>
          <w:p w:rsidR="00FE7FBA" w:rsidRPr="009948BA" w:rsidRDefault="00FE7FBA" w:rsidP="00FE7FBA">
            <w:pPr>
              <w:rPr>
                <w:rFonts w:ascii="Times New Roman" w:hAnsi="Times New Roman" w:cs="Times New Roman"/>
                <w:b/>
              </w:rPr>
            </w:pPr>
            <w:r w:rsidRPr="009948BA">
              <w:rPr>
                <w:rFonts w:ascii="Times New Roman" w:hAnsi="Times New Roman" w:cs="Times New Roman"/>
                <w:b/>
              </w:rPr>
              <w:t>Interpretation and Report Writing</w:t>
            </w:r>
          </w:p>
        </w:tc>
      </w:tr>
      <w:tr w:rsidR="00FE7FBA" w:rsidRPr="009948BA" w:rsidTr="00FE7FBA">
        <w:trPr>
          <w:trHeight w:val="122"/>
        </w:trPr>
        <w:tc>
          <w:tcPr>
            <w:tcW w:w="1170" w:type="dxa"/>
            <w:shd w:val="clear" w:color="auto" w:fill="FFFFFF"/>
            <w:vAlign w:val="center"/>
          </w:tcPr>
          <w:p w:rsidR="00FE7FBA" w:rsidRPr="009948BA" w:rsidRDefault="00FE7FBA" w:rsidP="00FE7FBA">
            <w:pPr>
              <w:rPr>
                <w:rFonts w:ascii="Times New Roman" w:hAnsi="Times New Roman" w:cs="Times New Roman"/>
                <w:b/>
              </w:rPr>
            </w:pPr>
          </w:p>
        </w:tc>
        <w:tc>
          <w:tcPr>
            <w:tcW w:w="9360" w:type="dxa"/>
            <w:shd w:val="clear" w:color="auto" w:fill="FFFFFF"/>
          </w:tcPr>
          <w:p w:rsidR="00FE7FBA" w:rsidRPr="009948BA" w:rsidRDefault="00FE7FBA" w:rsidP="00FE7FBA">
            <w:pPr>
              <w:rPr>
                <w:rFonts w:ascii="Times New Roman" w:hAnsi="Times New Roman" w:cs="Times New Roman"/>
                <w:b/>
              </w:rPr>
            </w:pPr>
            <w:r w:rsidRPr="009948BA">
              <w:rPr>
                <w:rFonts w:ascii="Times New Roman" w:hAnsi="Times New Roman" w:cs="Times New Roman"/>
              </w:rPr>
              <w:t>Interpretation of Research: Meaning and Need,  Research Report : Types, Process and Layout. Precautions in preparing the research report, Abbreviations used in research report.</w:t>
            </w:r>
          </w:p>
        </w:tc>
      </w:tr>
    </w:tbl>
    <w:p w:rsidR="00FE7FBA" w:rsidRPr="009948BA" w:rsidRDefault="00FE7FBA" w:rsidP="00FE7FBA">
      <w:pPr>
        <w:rPr>
          <w:rFonts w:ascii="Times New Roman" w:hAnsi="Times New Roman" w:cs="Times New Roman"/>
          <w:b/>
        </w:rPr>
      </w:pPr>
      <w:r w:rsidRPr="009948BA">
        <w:rPr>
          <w:rFonts w:ascii="Times New Roman" w:hAnsi="Times New Roman" w:cs="Times New Roman"/>
          <w:b/>
        </w:rPr>
        <w:t>Suggested references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2340"/>
        <w:gridCol w:w="3034"/>
        <w:gridCol w:w="3986"/>
      </w:tblGrid>
      <w:tr w:rsidR="00FE7FBA" w:rsidRPr="009948BA" w:rsidTr="00FE7FBA">
        <w:trPr>
          <w:trHeight w:val="249"/>
        </w:trPr>
        <w:tc>
          <w:tcPr>
            <w:tcW w:w="1170" w:type="dxa"/>
          </w:tcPr>
          <w:p w:rsidR="00FE7FBA" w:rsidRPr="009948BA" w:rsidRDefault="00FE7FBA" w:rsidP="00FE7FBA">
            <w:pPr>
              <w:pBdr>
                <w:top w:val="nil"/>
                <w:left w:val="nil"/>
                <w:bottom w:val="nil"/>
                <w:right w:val="nil"/>
                <w:between w:val="nil"/>
              </w:pBdr>
              <w:spacing w:line="229" w:lineRule="auto"/>
              <w:rPr>
                <w:rFonts w:ascii="Times New Roman" w:hAnsi="Times New Roman" w:cs="Times New Roman"/>
                <w:b/>
                <w:color w:val="000000"/>
              </w:rPr>
            </w:pPr>
            <w:r w:rsidRPr="009948BA">
              <w:rPr>
                <w:rFonts w:ascii="Times New Roman" w:eastAsia="Times New Roman" w:hAnsi="Times New Roman" w:cs="Times New Roman"/>
                <w:b/>
                <w:color w:val="000000"/>
              </w:rPr>
              <w:t>Sr. No.</w:t>
            </w:r>
          </w:p>
        </w:tc>
        <w:tc>
          <w:tcPr>
            <w:tcW w:w="2340" w:type="dxa"/>
          </w:tcPr>
          <w:p w:rsidR="00FE7FBA" w:rsidRPr="009948BA" w:rsidRDefault="00FE7FBA" w:rsidP="00FE7FBA">
            <w:pPr>
              <w:pBdr>
                <w:top w:val="nil"/>
                <w:left w:val="nil"/>
                <w:bottom w:val="nil"/>
                <w:right w:val="nil"/>
                <w:between w:val="nil"/>
              </w:pBdr>
              <w:spacing w:line="229" w:lineRule="auto"/>
              <w:rPr>
                <w:rFonts w:ascii="Times New Roman" w:hAnsi="Times New Roman" w:cs="Times New Roman"/>
                <w:b/>
                <w:color w:val="000000"/>
              </w:rPr>
            </w:pPr>
            <w:r w:rsidRPr="009948BA">
              <w:rPr>
                <w:rFonts w:ascii="Times New Roman" w:eastAsia="Times New Roman" w:hAnsi="Times New Roman" w:cs="Times New Roman"/>
                <w:b/>
                <w:color w:val="000000"/>
              </w:rPr>
              <w:t>Title of the Book</w:t>
            </w:r>
          </w:p>
        </w:tc>
        <w:tc>
          <w:tcPr>
            <w:tcW w:w="3034" w:type="dxa"/>
          </w:tcPr>
          <w:p w:rsidR="00FE7FBA" w:rsidRPr="009948BA" w:rsidRDefault="00FE7FBA" w:rsidP="00FE7FBA">
            <w:pPr>
              <w:pBdr>
                <w:top w:val="nil"/>
                <w:left w:val="nil"/>
                <w:bottom w:val="nil"/>
                <w:right w:val="nil"/>
                <w:between w:val="nil"/>
              </w:pBdr>
              <w:spacing w:line="229" w:lineRule="auto"/>
              <w:rPr>
                <w:rFonts w:ascii="Times New Roman" w:hAnsi="Times New Roman" w:cs="Times New Roman"/>
                <w:b/>
                <w:color w:val="000000"/>
              </w:rPr>
            </w:pPr>
            <w:r w:rsidRPr="009948BA">
              <w:rPr>
                <w:rFonts w:ascii="Times New Roman" w:eastAsia="Times New Roman" w:hAnsi="Times New Roman" w:cs="Times New Roman"/>
                <w:b/>
                <w:color w:val="000000"/>
              </w:rPr>
              <w:t>Author/s</w:t>
            </w:r>
          </w:p>
        </w:tc>
        <w:tc>
          <w:tcPr>
            <w:tcW w:w="3986" w:type="dxa"/>
          </w:tcPr>
          <w:p w:rsidR="00FE7FBA" w:rsidRPr="009948BA" w:rsidRDefault="00FE7FBA" w:rsidP="00FE7FBA">
            <w:pPr>
              <w:pBdr>
                <w:top w:val="nil"/>
                <w:left w:val="nil"/>
                <w:bottom w:val="nil"/>
                <w:right w:val="nil"/>
                <w:between w:val="nil"/>
              </w:pBdr>
              <w:spacing w:line="229" w:lineRule="auto"/>
              <w:rPr>
                <w:rFonts w:ascii="Times New Roman" w:hAnsi="Times New Roman" w:cs="Times New Roman"/>
                <w:b/>
                <w:color w:val="000000"/>
              </w:rPr>
            </w:pPr>
            <w:r w:rsidRPr="009948BA">
              <w:rPr>
                <w:rFonts w:ascii="Times New Roman" w:eastAsia="Times New Roman" w:hAnsi="Times New Roman" w:cs="Times New Roman"/>
                <w:b/>
                <w:color w:val="000000"/>
              </w:rPr>
              <w:t>Publication</w:t>
            </w:r>
          </w:p>
        </w:tc>
      </w:tr>
      <w:tr w:rsidR="00FE7FBA" w:rsidRPr="009948BA" w:rsidTr="00FE7FBA">
        <w:trPr>
          <w:trHeight w:val="508"/>
        </w:trPr>
        <w:tc>
          <w:tcPr>
            <w:tcW w:w="1170" w:type="dxa"/>
          </w:tcPr>
          <w:p w:rsidR="00FE7FBA" w:rsidRPr="009948BA" w:rsidRDefault="00FE7FBA" w:rsidP="00FE7FBA">
            <w:pPr>
              <w:pBdr>
                <w:top w:val="nil"/>
                <w:left w:val="nil"/>
                <w:bottom w:val="nil"/>
                <w:right w:val="nil"/>
                <w:between w:val="nil"/>
              </w:pBdr>
              <w:spacing w:before="1"/>
              <w:jc w:val="center"/>
              <w:rPr>
                <w:rFonts w:ascii="Times New Roman" w:hAnsi="Times New Roman" w:cs="Times New Roman"/>
                <w:b/>
                <w:color w:val="000000"/>
              </w:rPr>
            </w:pPr>
            <w:r w:rsidRPr="009948BA">
              <w:rPr>
                <w:rFonts w:ascii="Times New Roman" w:eastAsia="Times New Roman" w:hAnsi="Times New Roman" w:cs="Times New Roman"/>
                <w:b/>
                <w:color w:val="000000"/>
              </w:rPr>
              <w:t>1</w:t>
            </w:r>
          </w:p>
        </w:tc>
        <w:tc>
          <w:tcPr>
            <w:tcW w:w="2340" w:type="dxa"/>
          </w:tcPr>
          <w:p w:rsidR="00FE7FBA" w:rsidRPr="009948BA" w:rsidRDefault="00FE7FBA" w:rsidP="00FE7FBA">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Business Research Methods</w:t>
            </w:r>
          </w:p>
        </w:tc>
        <w:tc>
          <w:tcPr>
            <w:tcW w:w="3034" w:type="dxa"/>
          </w:tcPr>
          <w:p w:rsidR="00FE7FBA" w:rsidRPr="009948BA" w:rsidRDefault="00FE7FBA" w:rsidP="00FE7FBA">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Donald Cooper &amp; Pamela Schindler</w:t>
            </w:r>
          </w:p>
        </w:tc>
        <w:tc>
          <w:tcPr>
            <w:tcW w:w="3986" w:type="dxa"/>
          </w:tcPr>
          <w:p w:rsidR="00FE7FBA" w:rsidRPr="009948BA" w:rsidRDefault="00FE7FBA" w:rsidP="00FE7FBA">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TMGH</w:t>
            </w:r>
          </w:p>
        </w:tc>
      </w:tr>
      <w:tr w:rsidR="00FE7FBA" w:rsidRPr="009948BA" w:rsidTr="00FE7FBA">
        <w:trPr>
          <w:trHeight w:val="254"/>
        </w:trPr>
        <w:tc>
          <w:tcPr>
            <w:tcW w:w="1170" w:type="dxa"/>
          </w:tcPr>
          <w:p w:rsidR="00FE7FBA" w:rsidRPr="009948BA" w:rsidRDefault="00FE7FBA" w:rsidP="00FE7FBA">
            <w:pPr>
              <w:pBdr>
                <w:top w:val="nil"/>
                <w:left w:val="nil"/>
                <w:bottom w:val="nil"/>
                <w:right w:val="nil"/>
                <w:between w:val="nil"/>
              </w:pBdr>
              <w:spacing w:before="1" w:line="233" w:lineRule="auto"/>
              <w:jc w:val="center"/>
              <w:rPr>
                <w:rFonts w:ascii="Times New Roman" w:hAnsi="Times New Roman" w:cs="Times New Roman"/>
                <w:b/>
                <w:color w:val="000000"/>
              </w:rPr>
            </w:pPr>
            <w:r w:rsidRPr="009948BA">
              <w:rPr>
                <w:rFonts w:ascii="Times New Roman" w:eastAsia="Times New Roman" w:hAnsi="Times New Roman" w:cs="Times New Roman"/>
                <w:b/>
                <w:color w:val="000000"/>
              </w:rPr>
              <w:t>2</w:t>
            </w:r>
          </w:p>
        </w:tc>
        <w:tc>
          <w:tcPr>
            <w:tcW w:w="234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Business Research Methods</w:t>
            </w:r>
          </w:p>
        </w:tc>
        <w:tc>
          <w:tcPr>
            <w:tcW w:w="3034"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Alan Bryman &amp; Emma Bell</w:t>
            </w:r>
          </w:p>
        </w:tc>
        <w:tc>
          <w:tcPr>
            <w:tcW w:w="3986"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Oxford University Press</w:t>
            </w:r>
          </w:p>
        </w:tc>
      </w:tr>
      <w:tr w:rsidR="00FE7FBA" w:rsidRPr="009948BA" w:rsidTr="00FE7FBA">
        <w:trPr>
          <w:trHeight w:val="504"/>
        </w:trPr>
        <w:tc>
          <w:tcPr>
            <w:tcW w:w="1170" w:type="dxa"/>
          </w:tcPr>
          <w:p w:rsidR="00FE7FBA" w:rsidRPr="009948BA" w:rsidRDefault="00FE7FBA" w:rsidP="00FE7FBA">
            <w:pPr>
              <w:pBdr>
                <w:top w:val="nil"/>
                <w:left w:val="nil"/>
                <w:bottom w:val="nil"/>
                <w:right w:val="nil"/>
                <w:between w:val="nil"/>
              </w:pBdr>
              <w:spacing w:before="1"/>
              <w:jc w:val="center"/>
              <w:rPr>
                <w:rFonts w:ascii="Times New Roman" w:hAnsi="Times New Roman" w:cs="Times New Roman"/>
                <w:b/>
                <w:color w:val="000000"/>
              </w:rPr>
            </w:pPr>
            <w:r w:rsidRPr="009948BA">
              <w:rPr>
                <w:rFonts w:ascii="Times New Roman" w:eastAsia="Times New Roman" w:hAnsi="Times New Roman" w:cs="Times New Roman"/>
                <w:b/>
                <w:color w:val="000000"/>
              </w:rPr>
              <w:t>3</w:t>
            </w:r>
          </w:p>
        </w:tc>
        <w:tc>
          <w:tcPr>
            <w:tcW w:w="2340" w:type="dxa"/>
          </w:tcPr>
          <w:p w:rsidR="00FE7FBA" w:rsidRPr="009948BA" w:rsidRDefault="00FE7FBA" w:rsidP="00FE7FBA">
            <w:pPr>
              <w:pBdr>
                <w:top w:val="nil"/>
                <w:left w:val="nil"/>
                <w:bottom w:val="nil"/>
                <w:right w:val="nil"/>
                <w:between w:val="nil"/>
              </w:pBdr>
              <w:spacing w:before="1" w:line="250" w:lineRule="auto"/>
              <w:rPr>
                <w:rFonts w:ascii="Times New Roman" w:hAnsi="Times New Roman" w:cs="Times New Roman"/>
                <w:color w:val="000000"/>
              </w:rPr>
            </w:pPr>
            <w:r w:rsidRPr="009948BA">
              <w:rPr>
                <w:rFonts w:ascii="Times New Roman" w:eastAsia="Times New Roman" w:hAnsi="Times New Roman" w:cs="Times New Roman"/>
                <w:color w:val="000000"/>
              </w:rPr>
              <w:t>Research Methodology: Methods and Techniques</w:t>
            </w:r>
          </w:p>
        </w:tc>
        <w:tc>
          <w:tcPr>
            <w:tcW w:w="3034" w:type="dxa"/>
          </w:tcPr>
          <w:p w:rsidR="00FE7FBA" w:rsidRPr="009948BA" w:rsidRDefault="00FE7FBA" w:rsidP="00FE7FBA">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K. C.Kothari</w:t>
            </w:r>
          </w:p>
        </w:tc>
        <w:tc>
          <w:tcPr>
            <w:tcW w:w="3986" w:type="dxa"/>
          </w:tcPr>
          <w:p w:rsidR="00FE7FBA" w:rsidRPr="009948BA" w:rsidRDefault="00FE7FBA" w:rsidP="00FE7FBA">
            <w:pPr>
              <w:pBdr>
                <w:top w:val="nil"/>
                <w:left w:val="nil"/>
                <w:bottom w:val="nil"/>
                <w:right w:val="nil"/>
                <w:between w:val="nil"/>
              </w:pBdr>
              <w:spacing w:line="249" w:lineRule="auto"/>
              <w:rPr>
                <w:rFonts w:ascii="Times New Roman" w:hAnsi="Times New Roman" w:cs="Times New Roman"/>
                <w:color w:val="000000"/>
              </w:rPr>
            </w:pPr>
            <w:r w:rsidRPr="009948BA">
              <w:rPr>
                <w:rFonts w:ascii="Times New Roman" w:eastAsia="Times New Roman" w:hAnsi="Times New Roman" w:cs="Times New Roman"/>
                <w:color w:val="000000"/>
              </w:rPr>
              <w:t>New Age International Publication</w:t>
            </w:r>
          </w:p>
        </w:tc>
      </w:tr>
      <w:tr w:rsidR="00FE7FBA" w:rsidRPr="009948BA" w:rsidTr="00FE7FBA">
        <w:trPr>
          <w:trHeight w:val="253"/>
        </w:trPr>
        <w:tc>
          <w:tcPr>
            <w:tcW w:w="1170" w:type="dxa"/>
          </w:tcPr>
          <w:p w:rsidR="00FE7FBA" w:rsidRPr="009948BA" w:rsidRDefault="00FE7FBA" w:rsidP="00FE7FBA">
            <w:pPr>
              <w:pBdr>
                <w:top w:val="nil"/>
                <w:left w:val="nil"/>
                <w:bottom w:val="nil"/>
                <w:right w:val="nil"/>
                <w:between w:val="nil"/>
              </w:pBdr>
              <w:spacing w:before="1" w:line="233" w:lineRule="auto"/>
              <w:jc w:val="center"/>
              <w:rPr>
                <w:rFonts w:ascii="Times New Roman" w:hAnsi="Times New Roman" w:cs="Times New Roman"/>
                <w:b/>
                <w:color w:val="000000"/>
              </w:rPr>
            </w:pPr>
            <w:r w:rsidRPr="009948BA">
              <w:rPr>
                <w:rFonts w:ascii="Times New Roman" w:eastAsia="Times New Roman" w:hAnsi="Times New Roman" w:cs="Times New Roman"/>
                <w:b/>
                <w:color w:val="000000"/>
              </w:rPr>
              <w:t>4</w:t>
            </w:r>
          </w:p>
        </w:tc>
        <w:tc>
          <w:tcPr>
            <w:tcW w:w="234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Business Research Methodology.–</w:t>
            </w:r>
          </w:p>
        </w:tc>
        <w:tc>
          <w:tcPr>
            <w:tcW w:w="3034"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J. K. Sachdeva</w:t>
            </w:r>
          </w:p>
        </w:tc>
        <w:tc>
          <w:tcPr>
            <w:tcW w:w="3986"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Himalaya Publication)</w:t>
            </w:r>
          </w:p>
        </w:tc>
      </w:tr>
      <w:tr w:rsidR="00FE7FBA" w:rsidRPr="009948BA" w:rsidTr="00FE7FBA">
        <w:trPr>
          <w:trHeight w:val="254"/>
        </w:trPr>
        <w:tc>
          <w:tcPr>
            <w:tcW w:w="1170" w:type="dxa"/>
          </w:tcPr>
          <w:p w:rsidR="00FE7FBA" w:rsidRPr="009948BA" w:rsidRDefault="00FE7FBA" w:rsidP="00FE7FBA">
            <w:pPr>
              <w:pBdr>
                <w:top w:val="nil"/>
                <w:left w:val="nil"/>
                <w:bottom w:val="nil"/>
                <w:right w:val="nil"/>
                <w:between w:val="nil"/>
              </w:pBdr>
              <w:spacing w:before="1" w:line="233" w:lineRule="auto"/>
              <w:jc w:val="center"/>
              <w:rPr>
                <w:rFonts w:ascii="Times New Roman" w:hAnsi="Times New Roman" w:cs="Times New Roman"/>
                <w:b/>
                <w:color w:val="000000"/>
              </w:rPr>
            </w:pPr>
            <w:r w:rsidRPr="009948BA">
              <w:rPr>
                <w:rFonts w:ascii="Times New Roman" w:eastAsia="Times New Roman" w:hAnsi="Times New Roman" w:cs="Times New Roman"/>
                <w:b/>
                <w:color w:val="000000"/>
              </w:rPr>
              <w:t>5</w:t>
            </w:r>
          </w:p>
        </w:tc>
        <w:tc>
          <w:tcPr>
            <w:tcW w:w="234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Research Methodology</w:t>
            </w:r>
          </w:p>
        </w:tc>
        <w:tc>
          <w:tcPr>
            <w:tcW w:w="3034"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Dr. Prasant Sarangi</w:t>
            </w:r>
          </w:p>
        </w:tc>
        <w:tc>
          <w:tcPr>
            <w:tcW w:w="3986"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eastAsia="Times New Roman" w:hAnsi="Times New Roman" w:cs="Times New Roman"/>
                <w:color w:val="000000"/>
              </w:rPr>
              <w:t>Taxmann’s</w:t>
            </w:r>
          </w:p>
        </w:tc>
      </w:tr>
    </w:tbl>
    <w:p w:rsidR="00FE7FBA" w:rsidRPr="009948BA" w:rsidRDefault="00FE7FBA" w:rsidP="00FE7FBA">
      <w:pPr>
        <w:rPr>
          <w:rFonts w:ascii="Times New Roman" w:eastAsia="Verdana" w:hAnsi="Times New Roman" w:cs="Times New Roman"/>
        </w:rPr>
      </w:pPr>
    </w:p>
    <w:p w:rsidR="00FE7FBA" w:rsidRDefault="00FE7FBA" w:rsidP="00FE7FBA">
      <w:pPr>
        <w:jc w:val="center"/>
        <w:rPr>
          <w:rFonts w:ascii="Times New Roman" w:eastAsia="Verdana" w:hAnsi="Times New Roman" w:cs="Times New Roman"/>
          <w:b/>
          <w:sz w:val="28"/>
        </w:rPr>
      </w:pPr>
    </w:p>
    <w:p w:rsidR="00FE7FBA" w:rsidRDefault="00FE7FBA" w:rsidP="00FE7FBA">
      <w:pPr>
        <w:jc w:val="center"/>
        <w:rPr>
          <w:rFonts w:ascii="Times New Roman" w:eastAsia="Verdana" w:hAnsi="Times New Roman" w:cs="Times New Roman"/>
          <w:b/>
          <w:sz w:val="28"/>
        </w:rPr>
      </w:pPr>
    </w:p>
    <w:p w:rsidR="00FE7FBA" w:rsidRDefault="00FE7FBA" w:rsidP="00FE7FBA">
      <w:pPr>
        <w:jc w:val="center"/>
        <w:rPr>
          <w:rFonts w:ascii="Times New Roman" w:eastAsia="Verdana" w:hAnsi="Times New Roman" w:cs="Times New Roman"/>
          <w:b/>
          <w:sz w:val="28"/>
        </w:rPr>
      </w:pPr>
    </w:p>
    <w:p w:rsidR="00FE7FBA" w:rsidRDefault="00FE7FBA" w:rsidP="00FE7FBA">
      <w:pPr>
        <w:jc w:val="center"/>
        <w:rPr>
          <w:rFonts w:ascii="Times New Roman" w:eastAsia="Verdana" w:hAnsi="Times New Roman" w:cs="Times New Roman"/>
          <w:b/>
          <w:sz w:val="28"/>
        </w:rPr>
      </w:pPr>
    </w:p>
    <w:p w:rsidR="00FE7FBA" w:rsidRPr="009948BA"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Verdana" w:hAnsi="Times New Roman" w:cs="Times New Roman"/>
          <w:b/>
          <w:sz w:val="28"/>
        </w:rPr>
      </w:pPr>
      <w:r>
        <w:rPr>
          <w:rFonts w:ascii="Times New Roman" w:eastAsia="Verdana" w:hAnsi="Times New Roman" w:cs="Times New Roman"/>
          <w:b/>
          <w:sz w:val="28"/>
        </w:rPr>
        <w:t xml:space="preserve">BBBCBX3103                        </w:t>
      </w:r>
      <w:r w:rsidRPr="009948BA">
        <w:rPr>
          <w:rFonts w:ascii="Times New Roman" w:eastAsia="Verdana" w:hAnsi="Times New Roman" w:cs="Times New Roman"/>
          <w:b/>
          <w:sz w:val="28"/>
        </w:rPr>
        <w:t>MANAGEMENT ACCOUNTING</w:t>
      </w:r>
    </w:p>
    <w:p w:rsidR="00FE7FBA" w:rsidRPr="009948BA" w:rsidRDefault="00FE7FBA" w:rsidP="00FE7FBA">
      <w:pPr>
        <w:widowControl w:val="0"/>
        <w:jc w:val="center"/>
        <w:rPr>
          <w:rFonts w:ascii="Times New Roman" w:eastAsia="Times New Roman" w:hAnsi="Times New Roman" w:cs="Times New Roman"/>
          <w:b/>
          <w:sz w:val="24"/>
          <w:szCs w:val="24"/>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sz w:val="20"/>
                <w:szCs w:val="20"/>
              </w:rPr>
            </w:pPr>
            <w:r w:rsidRPr="009948BA">
              <w:rPr>
                <w:color w:val="000000"/>
              </w:rPr>
              <w:t>Introduction Of Management Accounting</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sz w:val="20"/>
                <w:szCs w:val="20"/>
              </w:rPr>
            </w:pPr>
            <w:r w:rsidRPr="009948BA">
              <w:rPr>
                <w:color w:val="000000"/>
              </w:rPr>
              <w:t>Introduction Of Ratio Analysis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sz w:val="20"/>
                <w:szCs w:val="20"/>
              </w:rPr>
            </w:pPr>
            <w:r w:rsidRPr="009948BA">
              <w:t>Marginal Costing</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sz w:val="20"/>
                <w:szCs w:val="20"/>
              </w:rPr>
            </w:pPr>
            <w:r w:rsidRPr="009948BA">
              <w:rPr>
                <w:color w:val="000000"/>
              </w:rPr>
              <w:t>Budget &amp; Budgetary Control</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sz w:val="20"/>
                <w:szCs w:val="20"/>
              </w:rPr>
            </w:pPr>
            <w:r w:rsidRPr="009948BA">
              <w:rPr>
                <w:color w:val="000000"/>
              </w:rPr>
              <w:t>Analysis Of Variances</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Default="00FE7FBA" w:rsidP="00FE7FBA">
      <w:pPr>
        <w:pBdr>
          <w:top w:val="nil"/>
          <w:left w:val="nil"/>
          <w:bottom w:val="nil"/>
          <w:right w:val="nil"/>
          <w:between w:val="nil"/>
        </w:pBdr>
        <w:rPr>
          <w:rFonts w:ascii="Times New Roman" w:eastAsia="Times New Roman" w:hAnsi="Times New Roman" w:cs="Times New Roman"/>
          <w:b/>
          <w:color w:val="000000"/>
          <w:sz w:val="18"/>
          <w:szCs w:val="18"/>
        </w:rPr>
      </w:pPr>
    </w:p>
    <w:p w:rsidR="00FE7FBA" w:rsidRDefault="00FE7FBA" w:rsidP="00FE7FBA">
      <w:pPr>
        <w:pBdr>
          <w:top w:val="nil"/>
          <w:left w:val="nil"/>
          <w:bottom w:val="nil"/>
          <w:right w:val="nil"/>
          <w:between w:val="nil"/>
        </w:pBd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b/>
          <w:color w:val="000000"/>
          <w:sz w:val="18"/>
          <w:szCs w:val="18"/>
        </w:rPr>
        <w:t>Course Objectives:-</w:t>
      </w:r>
    </w:p>
    <w:p w:rsidR="00FE7FBA" w:rsidRPr="00753391" w:rsidRDefault="00FE7FBA" w:rsidP="00FE7FBA">
      <w:pPr>
        <w:pBdr>
          <w:top w:val="nil"/>
          <w:left w:val="nil"/>
          <w:bottom w:val="nil"/>
          <w:right w:val="nil"/>
          <w:between w:val="nil"/>
        </w:pBd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color w:val="000000"/>
          <w:sz w:val="24"/>
          <w:szCs w:val="18"/>
        </w:rPr>
        <w:t>To Impart Basic knowledge of management accounting.</w:t>
      </w:r>
    </w:p>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sz w:val="24"/>
          <w:szCs w:val="18"/>
        </w:rPr>
      </w:pPr>
      <w:r w:rsidRPr="009948BA">
        <w:rPr>
          <w:rFonts w:ascii="Times New Roman" w:eastAsia="Times New Roman" w:hAnsi="Times New Roman" w:cs="Times New Roman"/>
          <w:color w:val="000000"/>
          <w:sz w:val="24"/>
          <w:szCs w:val="18"/>
        </w:rPr>
        <w:t>To understand the implications of various financial ratios decision making.</w:t>
      </w:r>
    </w:p>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sz w:val="24"/>
          <w:szCs w:val="18"/>
        </w:rPr>
      </w:pPr>
      <w:r w:rsidRPr="009948BA">
        <w:rPr>
          <w:rFonts w:ascii="Times New Roman" w:eastAsia="Times New Roman" w:hAnsi="Times New Roman" w:cs="Times New Roman"/>
          <w:color w:val="000000"/>
          <w:sz w:val="24"/>
          <w:szCs w:val="18"/>
        </w:rPr>
        <w:lastRenderedPageBreak/>
        <w:t>Application And use of various tools of management accounting in the business.</w:t>
      </w:r>
    </w:p>
    <w:p w:rsidR="00FE7FBA" w:rsidRPr="009948BA" w:rsidRDefault="00FE7FBA" w:rsidP="00FE7FBA">
      <w:pPr>
        <w:widowControl w:val="0"/>
        <w:pBdr>
          <w:top w:val="nil"/>
          <w:left w:val="nil"/>
          <w:bottom w:val="nil"/>
          <w:right w:val="nil"/>
          <w:between w:val="nil"/>
        </w:pBdr>
        <w:spacing w:line="360" w:lineRule="auto"/>
        <w:ind w:left="180"/>
        <w:rPr>
          <w:rFonts w:ascii="Times New Roman" w:eastAsia="Times New Roman" w:hAnsi="Times New Roman" w:cs="Times New Roman"/>
          <w:color w:val="000000"/>
          <w:szCs w:val="18"/>
        </w:rPr>
      </w:pPr>
    </w:p>
    <w:p w:rsidR="00FE7FBA" w:rsidRPr="009948BA" w:rsidRDefault="00FE7FBA" w:rsidP="00FE7FBA">
      <w:pPr>
        <w:pBdr>
          <w:top w:val="nil"/>
          <w:left w:val="nil"/>
          <w:bottom w:val="nil"/>
          <w:right w:val="nil"/>
          <w:between w:val="nil"/>
        </w:pBdr>
        <w:tabs>
          <w:tab w:val="left" w:pos="1100"/>
          <w:tab w:val="left" w:pos="1100"/>
        </w:tabs>
        <w:rPr>
          <w:rFonts w:ascii="Times New Roman" w:eastAsia="Times New Roman" w:hAnsi="Times New Roman" w:cs="Times New Roman"/>
          <w:b/>
          <w:color w:val="000000"/>
          <w:szCs w:val="18"/>
        </w:rPr>
      </w:pPr>
      <w:r w:rsidRPr="009948BA">
        <w:rPr>
          <w:rFonts w:ascii="Times New Roman" w:eastAsia="Times New Roman" w:hAnsi="Times New Roman" w:cs="Times New Roman"/>
          <w:b/>
          <w:color w:val="000000"/>
          <w:szCs w:val="18"/>
        </w:rPr>
        <w:t>COURSEOUTCOME</w:t>
      </w:r>
    </w:p>
    <w:tbl>
      <w:tblPr>
        <w:tblW w:w="10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695"/>
        <w:gridCol w:w="7230"/>
      </w:tblGrid>
      <w:tr w:rsidR="00FE7FBA" w:rsidRPr="009948BA" w:rsidTr="00FE7FBA">
        <w:trPr>
          <w:trHeight w:val="181"/>
          <w:jc w:val="center"/>
        </w:trPr>
        <w:tc>
          <w:tcPr>
            <w:tcW w:w="1440" w:type="dxa"/>
            <w:shd w:val="clear" w:color="auto" w:fill="B8CCE4"/>
          </w:tcPr>
          <w:p w:rsidR="00FE7FBA" w:rsidRPr="009948BA" w:rsidRDefault="00FE7FBA" w:rsidP="00FE7FBA">
            <w:pPr>
              <w:pBdr>
                <w:top w:val="nil"/>
                <w:left w:val="nil"/>
                <w:bottom w:val="nil"/>
                <w:right w:val="nil"/>
                <w:between w:val="nil"/>
              </w:pBdr>
              <w:jc w:val="cente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b/>
                <w:color w:val="000000"/>
                <w:sz w:val="18"/>
                <w:szCs w:val="18"/>
              </w:rPr>
              <w:t>CO</w:t>
            </w:r>
          </w:p>
        </w:tc>
        <w:tc>
          <w:tcPr>
            <w:tcW w:w="1695" w:type="dxa"/>
            <w:shd w:val="clear" w:color="auto" w:fill="B8CCE4"/>
          </w:tcPr>
          <w:p w:rsidR="00FE7FBA" w:rsidRPr="009948BA" w:rsidRDefault="00FE7FBA" w:rsidP="00FE7FBA">
            <w:pPr>
              <w:pBdr>
                <w:top w:val="nil"/>
                <w:left w:val="nil"/>
                <w:bottom w:val="nil"/>
                <w:right w:val="nil"/>
                <w:between w:val="nil"/>
              </w:pBdr>
              <w:jc w:val="cente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b/>
                <w:color w:val="000000"/>
                <w:sz w:val="18"/>
                <w:szCs w:val="18"/>
              </w:rPr>
              <w:t>Cognitive Abilities</w:t>
            </w:r>
          </w:p>
        </w:tc>
        <w:tc>
          <w:tcPr>
            <w:tcW w:w="7230" w:type="dxa"/>
            <w:shd w:val="clear" w:color="auto" w:fill="B8CCE4"/>
          </w:tcPr>
          <w:p w:rsidR="00FE7FBA" w:rsidRPr="009948BA" w:rsidRDefault="00FE7FBA" w:rsidP="00FE7FBA">
            <w:pPr>
              <w:pBdr>
                <w:top w:val="nil"/>
                <w:left w:val="nil"/>
                <w:bottom w:val="nil"/>
                <w:right w:val="nil"/>
                <w:between w:val="nil"/>
              </w:pBdr>
              <w:jc w:val="center"/>
              <w:rPr>
                <w:rFonts w:ascii="Times New Roman" w:eastAsia="Times New Roman" w:hAnsi="Times New Roman" w:cs="Times New Roman"/>
                <w:b/>
                <w:color w:val="000000"/>
                <w:sz w:val="18"/>
                <w:szCs w:val="18"/>
              </w:rPr>
            </w:pPr>
            <w:r w:rsidRPr="009948BA">
              <w:rPr>
                <w:rFonts w:ascii="Times New Roman" w:eastAsia="Times New Roman" w:hAnsi="Times New Roman" w:cs="Times New Roman"/>
                <w:b/>
                <w:color w:val="000000"/>
                <w:sz w:val="18"/>
                <w:szCs w:val="18"/>
              </w:rPr>
              <w:t>Course Outcomes</w:t>
            </w:r>
          </w:p>
        </w:tc>
      </w:tr>
      <w:tr w:rsidR="00FE7FBA" w:rsidRPr="009948BA" w:rsidTr="00FE7FBA">
        <w:trPr>
          <w:trHeight w:val="232"/>
          <w:jc w:val="center"/>
        </w:trPr>
        <w:tc>
          <w:tcPr>
            <w:tcW w:w="144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01</w:t>
            </w:r>
          </w:p>
        </w:tc>
        <w:tc>
          <w:tcPr>
            <w:tcW w:w="1695" w:type="dxa"/>
          </w:tcPr>
          <w:p w:rsidR="00FE7FBA" w:rsidRPr="009948BA" w:rsidRDefault="00FE7FBA" w:rsidP="00FE7FBA">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Analyzing</w:t>
            </w:r>
          </w:p>
        </w:tc>
        <w:tc>
          <w:tcPr>
            <w:tcW w:w="7230" w:type="dxa"/>
          </w:tcPr>
          <w:p w:rsidR="00FE7FBA" w:rsidRPr="009948BA" w:rsidRDefault="00FE7FBA" w:rsidP="00FE7FBA">
            <w:pPr>
              <w:pBdr>
                <w:top w:val="nil"/>
                <w:left w:val="nil"/>
                <w:bottom w:val="nil"/>
                <w:right w:val="nil"/>
                <w:between w:val="nil"/>
              </w:pBdr>
              <w:tabs>
                <w:tab w:val="left" w:pos="820"/>
              </w:tabs>
              <w:spacing w:after="200"/>
              <w:ind w:right="95"/>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To Analyze the concept and meaning of management accounting.</w:t>
            </w:r>
          </w:p>
        </w:tc>
      </w:tr>
      <w:tr w:rsidR="00FE7FBA" w:rsidRPr="009948BA" w:rsidTr="00FE7FBA">
        <w:trPr>
          <w:trHeight w:val="151"/>
          <w:jc w:val="center"/>
        </w:trPr>
        <w:tc>
          <w:tcPr>
            <w:tcW w:w="144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02</w:t>
            </w:r>
          </w:p>
        </w:tc>
        <w:tc>
          <w:tcPr>
            <w:tcW w:w="1695" w:type="dxa"/>
          </w:tcPr>
          <w:p w:rsidR="00FE7FBA" w:rsidRPr="009948BA" w:rsidRDefault="00FE7FBA" w:rsidP="00FE7FBA">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Evaluate</w:t>
            </w:r>
          </w:p>
        </w:tc>
        <w:tc>
          <w:tcPr>
            <w:tcW w:w="7230" w:type="dxa"/>
          </w:tcPr>
          <w:p w:rsidR="00FE7FBA" w:rsidRPr="009948BA" w:rsidRDefault="00FE7FBA" w:rsidP="00FE7FBA">
            <w:pPr>
              <w:pBdr>
                <w:top w:val="nil"/>
                <w:left w:val="nil"/>
                <w:bottom w:val="nil"/>
                <w:right w:val="nil"/>
                <w:between w:val="nil"/>
              </w:pBdr>
              <w:spacing w:after="200"/>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To evaluate different methods of analysis and classification of various ratios and its application.</w:t>
            </w:r>
          </w:p>
        </w:tc>
      </w:tr>
      <w:tr w:rsidR="00FE7FBA" w:rsidRPr="009948BA" w:rsidTr="00FE7FBA">
        <w:trPr>
          <w:trHeight w:val="298"/>
          <w:jc w:val="center"/>
        </w:trPr>
        <w:tc>
          <w:tcPr>
            <w:tcW w:w="144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03</w:t>
            </w:r>
          </w:p>
        </w:tc>
        <w:tc>
          <w:tcPr>
            <w:tcW w:w="1695" w:type="dxa"/>
          </w:tcPr>
          <w:p w:rsidR="00FE7FBA" w:rsidRPr="009948BA" w:rsidRDefault="00FE7FBA" w:rsidP="00FE7FBA">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Applying</w:t>
            </w:r>
          </w:p>
        </w:tc>
        <w:tc>
          <w:tcPr>
            <w:tcW w:w="7230" w:type="dxa"/>
            <w:vAlign w:val="center"/>
          </w:tcPr>
          <w:p w:rsidR="00FE7FBA" w:rsidRPr="009948BA" w:rsidRDefault="00FE7FBA" w:rsidP="00FE7FBA">
            <w:pPr>
              <w:rPr>
                <w:rFonts w:ascii="Times New Roman" w:eastAsia="Times New Roman" w:hAnsi="Times New Roman" w:cs="Times New Roman"/>
                <w:szCs w:val="18"/>
              </w:rPr>
            </w:pPr>
            <w:r w:rsidRPr="009948BA">
              <w:rPr>
                <w:rFonts w:ascii="Times New Roman" w:eastAsia="Times New Roman" w:hAnsi="Times New Roman" w:cs="Times New Roman"/>
                <w:szCs w:val="18"/>
              </w:rPr>
              <w:t>To calculate contribution and breakeven point to Reach profitability level of any business.</w:t>
            </w:r>
          </w:p>
        </w:tc>
      </w:tr>
      <w:tr w:rsidR="00FE7FBA" w:rsidRPr="009948BA" w:rsidTr="00FE7FBA">
        <w:trPr>
          <w:trHeight w:val="692"/>
          <w:jc w:val="center"/>
        </w:trPr>
        <w:tc>
          <w:tcPr>
            <w:tcW w:w="144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04</w:t>
            </w:r>
          </w:p>
        </w:tc>
        <w:tc>
          <w:tcPr>
            <w:tcW w:w="1695" w:type="dxa"/>
          </w:tcPr>
          <w:p w:rsidR="00FE7FBA" w:rsidRPr="009948BA" w:rsidRDefault="00FE7FBA" w:rsidP="00FE7FBA">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Applying</w:t>
            </w:r>
          </w:p>
        </w:tc>
        <w:tc>
          <w:tcPr>
            <w:tcW w:w="7230" w:type="dxa"/>
          </w:tcPr>
          <w:p w:rsidR="00FE7FBA" w:rsidRPr="009948BA" w:rsidRDefault="00FE7FBA" w:rsidP="00FE7FBA">
            <w:pPr>
              <w:rPr>
                <w:rFonts w:ascii="Times New Roman" w:eastAsia="Times New Roman" w:hAnsi="Times New Roman" w:cs="Times New Roman"/>
                <w:szCs w:val="18"/>
              </w:rPr>
            </w:pPr>
            <w:r w:rsidRPr="009948BA">
              <w:rPr>
                <w:rFonts w:ascii="Times New Roman" w:eastAsia="Times New Roman" w:hAnsi="Times New Roman" w:cs="Times New Roman"/>
                <w:szCs w:val="18"/>
              </w:rPr>
              <w:t>To learn how to make various types of budgets</w:t>
            </w:r>
          </w:p>
          <w:p w:rsidR="00FE7FBA" w:rsidRPr="009948BA" w:rsidRDefault="00FE7FBA" w:rsidP="00FE7FBA">
            <w:pPr>
              <w:rPr>
                <w:rFonts w:ascii="Times New Roman" w:eastAsia="Times New Roman" w:hAnsi="Times New Roman" w:cs="Times New Roman"/>
                <w:szCs w:val="18"/>
              </w:rPr>
            </w:pPr>
            <w:r w:rsidRPr="009948BA">
              <w:rPr>
                <w:rFonts w:ascii="Times New Roman" w:eastAsia="Times New Roman" w:hAnsi="Times New Roman" w:cs="Times New Roman"/>
                <w:szCs w:val="18"/>
              </w:rPr>
              <w:t>As per need and requirement of business.</w:t>
            </w:r>
          </w:p>
        </w:tc>
      </w:tr>
      <w:tr w:rsidR="00FE7FBA" w:rsidRPr="009948BA" w:rsidTr="00FE7FBA">
        <w:trPr>
          <w:jc w:val="center"/>
        </w:trPr>
        <w:tc>
          <w:tcPr>
            <w:tcW w:w="144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CO – 05</w:t>
            </w:r>
          </w:p>
        </w:tc>
        <w:tc>
          <w:tcPr>
            <w:tcW w:w="1695" w:type="dxa"/>
          </w:tcPr>
          <w:p w:rsidR="00FE7FBA" w:rsidRPr="009948BA" w:rsidRDefault="00FE7FBA" w:rsidP="00FE7FBA">
            <w:pPr>
              <w:pBdr>
                <w:top w:val="nil"/>
                <w:left w:val="nil"/>
                <w:bottom w:val="nil"/>
                <w:right w:val="nil"/>
                <w:between w:val="nil"/>
              </w:pBdr>
              <w:jc w:val="center"/>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Creating</w:t>
            </w:r>
          </w:p>
        </w:tc>
        <w:tc>
          <w:tcPr>
            <w:tcW w:w="7230" w:type="dxa"/>
          </w:tcPr>
          <w:p w:rsidR="00FE7FBA" w:rsidRPr="009948BA" w:rsidRDefault="00FE7FBA" w:rsidP="00FE7FBA">
            <w:pPr>
              <w:pStyle w:val="Heading2"/>
              <w:spacing w:before="0"/>
              <w:rPr>
                <w:rFonts w:ascii="Times New Roman" w:eastAsia="Times New Roman" w:hAnsi="Times New Roman" w:cs="Times New Roman"/>
                <w:b w:val="0"/>
                <w:sz w:val="22"/>
                <w:szCs w:val="18"/>
              </w:rPr>
            </w:pPr>
            <w:r w:rsidRPr="009948BA">
              <w:rPr>
                <w:rFonts w:ascii="Times New Roman" w:eastAsia="Times New Roman" w:hAnsi="Times New Roman" w:cs="Times New Roman"/>
                <w:b w:val="0"/>
                <w:sz w:val="22"/>
                <w:szCs w:val="18"/>
              </w:rPr>
              <w:t>To calculate material and labor variance for analyzing the concept of sales, profit and cost.</w:t>
            </w:r>
          </w:p>
        </w:tc>
      </w:tr>
    </w:tbl>
    <w:p w:rsidR="00FE7FBA" w:rsidRPr="009948BA" w:rsidRDefault="00FE7FBA" w:rsidP="00FE7FBA">
      <w:pPr>
        <w:pBdr>
          <w:top w:val="nil"/>
          <w:left w:val="nil"/>
          <w:bottom w:val="nil"/>
          <w:right w:val="nil"/>
          <w:between w:val="nil"/>
        </w:pBdr>
        <w:tabs>
          <w:tab w:val="left" w:pos="1100"/>
          <w:tab w:val="left" w:pos="1100"/>
        </w:tabs>
        <w:spacing w:line="360" w:lineRule="auto"/>
        <w:rPr>
          <w:rFonts w:ascii="Times New Roman" w:eastAsia="Times New Roman" w:hAnsi="Times New Roman" w:cs="Times New Roman"/>
          <w:color w:val="000000"/>
          <w:szCs w:val="18"/>
        </w:rPr>
      </w:pPr>
      <w:r w:rsidRPr="009948BA">
        <w:rPr>
          <w:rFonts w:ascii="Times New Roman" w:eastAsia="Times New Roman" w:hAnsi="Times New Roman" w:cs="Times New Roman"/>
          <w:b/>
          <w:color w:val="000000"/>
          <w:szCs w:val="18"/>
        </w:rPr>
        <w:t>Detailed Syllabus</w:t>
      </w: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8730"/>
      </w:tblGrid>
      <w:tr w:rsidR="00FE7FBA" w:rsidRPr="009948BA" w:rsidTr="00FE7FBA">
        <w:trPr>
          <w:trHeight w:val="158"/>
        </w:trPr>
        <w:tc>
          <w:tcPr>
            <w:tcW w:w="1440" w:type="dxa"/>
          </w:tcPr>
          <w:p w:rsidR="00FE7FBA" w:rsidRPr="00753391" w:rsidRDefault="00FE7FBA" w:rsidP="00FE7FBA">
            <w:pPr>
              <w:pBdr>
                <w:top w:val="nil"/>
                <w:left w:val="nil"/>
                <w:bottom w:val="nil"/>
                <w:right w:val="nil"/>
                <w:between w:val="nil"/>
              </w:pBdr>
              <w:spacing w:before="240"/>
              <w:rPr>
                <w:rFonts w:ascii="Times New Roman" w:eastAsia="Times New Roman" w:hAnsi="Times New Roman" w:cs="Times New Roman"/>
                <w:b/>
                <w:color w:val="000000"/>
              </w:rPr>
            </w:pPr>
            <w:r w:rsidRPr="00753391">
              <w:rPr>
                <w:rFonts w:ascii="Times New Roman" w:eastAsia="Times New Roman" w:hAnsi="Times New Roman" w:cs="Times New Roman"/>
                <w:b/>
                <w:color w:val="000000"/>
              </w:rPr>
              <w:t>Unit</w:t>
            </w:r>
          </w:p>
        </w:tc>
        <w:tc>
          <w:tcPr>
            <w:tcW w:w="8730" w:type="dxa"/>
          </w:tcPr>
          <w:p w:rsidR="00FE7FBA" w:rsidRPr="009948BA" w:rsidRDefault="00FE7FBA" w:rsidP="00FE7FBA">
            <w:pPr>
              <w:pBdr>
                <w:top w:val="nil"/>
                <w:left w:val="nil"/>
                <w:bottom w:val="nil"/>
                <w:right w:val="nil"/>
                <w:between w:val="nil"/>
              </w:pBdr>
              <w:spacing w:before="240"/>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Contents</w:t>
            </w:r>
          </w:p>
        </w:tc>
      </w:tr>
      <w:tr w:rsidR="00FE7FBA" w:rsidRPr="009948BA" w:rsidTr="00FE7FBA">
        <w:trPr>
          <w:trHeight w:val="175"/>
        </w:trPr>
        <w:tc>
          <w:tcPr>
            <w:tcW w:w="1440" w:type="dxa"/>
            <w:shd w:val="clear" w:color="auto" w:fill="B8CCE4"/>
            <w:vAlign w:val="center"/>
          </w:tcPr>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1.</w:t>
            </w:r>
          </w:p>
        </w:tc>
        <w:tc>
          <w:tcPr>
            <w:tcW w:w="8730" w:type="dxa"/>
            <w:shd w:val="clear" w:color="auto" w:fill="B8CCE4"/>
          </w:tcPr>
          <w:p w:rsidR="00FE7FBA" w:rsidRPr="009948BA" w:rsidRDefault="00FE7FBA" w:rsidP="00FE7FBA">
            <w:pPr>
              <w:pBdr>
                <w:top w:val="nil"/>
                <w:left w:val="nil"/>
                <w:bottom w:val="nil"/>
                <w:right w:val="nil"/>
                <w:between w:val="nil"/>
              </w:pBdr>
              <w:ind w:right="1041"/>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Introduction of Management Accounting</w:t>
            </w:r>
          </w:p>
        </w:tc>
      </w:tr>
      <w:tr w:rsidR="00FE7FBA" w:rsidRPr="009948BA" w:rsidTr="00FE7FBA">
        <w:trPr>
          <w:trHeight w:val="754"/>
        </w:trPr>
        <w:tc>
          <w:tcPr>
            <w:tcW w:w="1440" w:type="dxa"/>
            <w:shd w:val="clear" w:color="auto" w:fill="FFFFFF"/>
            <w:vAlign w:val="center"/>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p>
        </w:tc>
        <w:tc>
          <w:tcPr>
            <w:tcW w:w="8730" w:type="dxa"/>
            <w:shd w:val="clear" w:color="auto" w:fill="FFFFFF"/>
            <w:vAlign w:val="center"/>
          </w:tcPr>
          <w:p w:rsidR="00FE7FBA" w:rsidRPr="009948BA" w:rsidRDefault="00FE7FBA" w:rsidP="00FE7FBA">
            <w:pPr>
              <w:pBdr>
                <w:top w:val="nil"/>
                <w:left w:val="nil"/>
                <w:bottom w:val="nil"/>
                <w:right w:val="nil"/>
                <w:between w:val="nil"/>
              </w:pBdr>
              <w:spacing w:after="200"/>
              <w:ind w:right="172"/>
              <w:rPr>
                <w:rFonts w:ascii="Times New Roman" w:eastAsia="Times New Roman" w:hAnsi="Times New Roman" w:cs="Times New Roman"/>
              </w:rPr>
            </w:pPr>
            <w:r w:rsidRPr="009948BA">
              <w:rPr>
                <w:rFonts w:ascii="Times New Roman" w:eastAsia="Times New Roman" w:hAnsi="Times New Roman" w:cs="Times New Roman"/>
                <w:color w:val="000000"/>
              </w:rPr>
              <w:t>Management Accounting- Definition, Objectives, Scope, Functions, Advantages, Limitations Distinction between Financial Accounting and Management Accounting. Distinction between Cost Accounting and Management Accounting</w:t>
            </w:r>
          </w:p>
        </w:tc>
      </w:tr>
      <w:tr w:rsidR="00FE7FBA" w:rsidRPr="009948BA" w:rsidTr="00FE7FBA">
        <w:trPr>
          <w:trHeight w:val="60"/>
        </w:trPr>
        <w:tc>
          <w:tcPr>
            <w:tcW w:w="1440" w:type="dxa"/>
            <w:shd w:val="clear" w:color="auto" w:fill="B8CCE4"/>
            <w:vAlign w:val="center"/>
          </w:tcPr>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2.</w:t>
            </w:r>
          </w:p>
        </w:tc>
        <w:tc>
          <w:tcPr>
            <w:tcW w:w="8730" w:type="dxa"/>
            <w:shd w:val="clear" w:color="auto" w:fill="B8CCE4"/>
            <w:vAlign w:val="center"/>
          </w:tcPr>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Activity Based Costing</w:t>
            </w:r>
          </w:p>
        </w:tc>
      </w:tr>
      <w:tr w:rsidR="00FE7FBA" w:rsidRPr="009948BA" w:rsidTr="00FE7FBA">
        <w:trPr>
          <w:trHeight w:val="60"/>
        </w:trPr>
        <w:tc>
          <w:tcPr>
            <w:tcW w:w="1440" w:type="dxa"/>
            <w:shd w:val="clear" w:color="auto" w:fill="FFFFFF"/>
            <w:vAlign w:val="center"/>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p>
        </w:tc>
        <w:tc>
          <w:tcPr>
            <w:tcW w:w="8730" w:type="dxa"/>
            <w:shd w:val="clear" w:color="auto" w:fill="FFFFFF"/>
            <w:vAlign w:val="center"/>
          </w:tcPr>
          <w:p w:rsidR="00FE7FBA" w:rsidRPr="009948BA" w:rsidRDefault="00FE7FBA" w:rsidP="00FE7FBA">
            <w:pPr>
              <w:ind w:right="231"/>
              <w:rPr>
                <w:rFonts w:ascii="Times New Roman" w:eastAsia="Times New Roman" w:hAnsi="Times New Roman" w:cs="Times New Roman"/>
              </w:rPr>
            </w:pPr>
            <w:r>
              <w:rPr>
                <w:rFonts w:ascii="Times New Roman" w:eastAsia="Times New Roman" w:hAnsi="Times New Roman" w:cs="Times New Roman"/>
              </w:rPr>
              <w:t>Concept Characteristics Objectives. Elements of ABC stages in ABC Determinenation of cost each activity.</w:t>
            </w:r>
          </w:p>
        </w:tc>
      </w:tr>
      <w:tr w:rsidR="00FE7FBA" w:rsidRPr="009948BA" w:rsidTr="00FE7FBA">
        <w:trPr>
          <w:trHeight w:val="286"/>
        </w:trPr>
        <w:tc>
          <w:tcPr>
            <w:tcW w:w="1440" w:type="dxa"/>
            <w:shd w:val="clear" w:color="auto" w:fill="B8CCE4"/>
            <w:vAlign w:val="center"/>
          </w:tcPr>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3.</w:t>
            </w:r>
          </w:p>
        </w:tc>
        <w:tc>
          <w:tcPr>
            <w:tcW w:w="8730" w:type="dxa"/>
            <w:shd w:val="clear" w:color="auto" w:fill="B8CCE4"/>
          </w:tcPr>
          <w:p w:rsidR="00FE7FBA" w:rsidRPr="009948BA" w:rsidRDefault="00FE7FBA" w:rsidP="00FE7FBA">
            <w:pPr>
              <w:ind w:right="756"/>
              <w:rPr>
                <w:rFonts w:ascii="Times New Roman" w:eastAsia="Times New Roman" w:hAnsi="Times New Roman" w:cs="Times New Roman"/>
                <w:b/>
              </w:rPr>
            </w:pPr>
            <w:r w:rsidRPr="009948BA">
              <w:rPr>
                <w:rFonts w:ascii="Times New Roman" w:eastAsia="Times New Roman" w:hAnsi="Times New Roman" w:cs="Times New Roman"/>
                <w:b/>
              </w:rPr>
              <w:t>Marginal Costing</w:t>
            </w:r>
          </w:p>
        </w:tc>
      </w:tr>
      <w:tr w:rsidR="00FE7FBA" w:rsidRPr="009948BA" w:rsidTr="00FE7FBA">
        <w:trPr>
          <w:trHeight w:val="162"/>
        </w:trPr>
        <w:tc>
          <w:tcPr>
            <w:tcW w:w="144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p>
        </w:tc>
        <w:tc>
          <w:tcPr>
            <w:tcW w:w="8730" w:type="dxa"/>
          </w:tcPr>
          <w:p w:rsidR="00FE7FBA" w:rsidRPr="009948BA" w:rsidRDefault="00FE7FBA" w:rsidP="00FE7FBA">
            <w:pPr>
              <w:widowControl w:val="0"/>
              <w:pBdr>
                <w:top w:val="nil"/>
                <w:left w:val="nil"/>
                <w:bottom w:val="nil"/>
                <w:right w:val="nil"/>
                <w:between w:val="nil"/>
              </w:pBdr>
              <w:tabs>
                <w:tab w:val="left" w:pos="440"/>
              </w:tabs>
              <w:ind w:right="335"/>
              <w:rPr>
                <w:rFonts w:ascii="Times New Roman" w:eastAsia="Times New Roman" w:hAnsi="Times New Roman" w:cs="Times New Roman"/>
              </w:rPr>
            </w:pPr>
            <w:r w:rsidRPr="009948BA">
              <w:rPr>
                <w:rFonts w:ascii="Times New Roman" w:eastAsia="Times New Roman" w:hAnsi="Times New Roman" w:cs="Times New Roman"/>
              </w:rPr>
              <w:t>Marginal Costing- Meaning, definition of marginal cost and marginal costing, Advantages And limitations of marginal costing, Contribution, Profit volume ratio (P/V Ratio), Break Even Point(BEP), Margin of Safety, problems on contribution, P/Ratio, BEP and MOS</w:t>
            </w:r>
          </w:p>
        </w:tc>
      </w:tr>
      <w:tr w:rsidR="00FE7FBA" w:rsidRPr="009948BA" w:rsidTr="00FE7FBA">
        <w:trPr>
          <w:trHeight w:val="60"/>
        </w:trPr>
        <w:tc>
          <w:tcPr>
            <w:tcW w:w="1440" w:type="dxa"/>
            <w:shd w:val="clear" w:color="auto" w:fill="B8CCE4"/>
            <w:vAlign w:val="center"/>
          </w:tcPr>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4.</w:t>
            </w:r>
          </w:p>
        </w:tc>
        <w:tc>
          <w:tcPr>
            <w:tcW w:w="8730" w:type="dxa"/>
            <w:shd w:val="clear" w:color="auto" w:fill="B8CCE4"/>
          </w:tcPr>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Budget &amp; Budgetary control</w:t>
            </w:r>
          </w:p>
        </w:tc>
      </w:tr>
      <w:tr w:rsidR="00FE7FBA" w:rsidRPr="009948BA" w:rsidTr="00FE7FBA">
        <w:trPr>
          <w:trHeight w:val="216"/>
        </w:trPr>
        <w:tc>
          <w:tcPr>
            <w:tcW w:w="1440" w:type="dxa"/>
          </w:tcPr>
          <w:p w:rsidR="00FE7FBA" w:rsidRPr="009948BA" w:rsidRDefault="00FE7FBA" w:rsidP="00FE7FBA">
            <w:pPr>
              <w:pBdr>
                <w:top w:val="nil"/>
                <w:left w:val="nil"/>
                <w:bottom w:val="nil"/>
                <w:right w:val="nil"/>
                <w:between w:val="nil"/>
              </w:pBdr>
              <w:spacing w:after="240"/>
              <w:rPr>
                <w:rFonts w:ascii="Times New Roman" w:eastAsia="Times New Roman" w:hAnsi="Times New Roman" w:cs="Times New Roman"/>
                <w:color w:val="000000"/>
              </w:rPr>
            </w:pPr>
          </w:p>
        </w:tc>
        <w:tc>
          <w:tcPr>
            <w:tcW w:w="8730" w:type="dxa"/>
          </w:tcPr>
          <w:p w:rsidR="00FE7FBA" w:rsidRPr="009948BA" w:rsidRDefault="00FE7FBA" w:rsidP="00FE7FBA">
            <w:pPr>
              <w:pBdr>
                <w:top w:val="nil"/>
                <w:left w:val="nil"/>
                <w:bottom w:val="nil"/>
                <w:right w:val="nil"/>
                <w:between w:val="nil"/>
              </w:pBdr>
              <w:ind w:left="107" w:right="112"/>
              <w:rPr>
                <w:rFonts w:ascii="Times New Roman" w:eastAsia="Times New Roman" w:hAnsi="Times New Roman" w:cs="Times New Roman"/>
                <w:color w:val="000000"/>
              </w:rPr>
            </w:pPr>
            <w:r w:rsidRPr="009948BA">
              <w:rPr>
                <w:rFonts w:ascii="Times New Roman" w:eastAsia="Times New Roman" w:hAnsi="Times New Roman" w:cs="Times New Roman"/>
                <w:color w:val="000000"/>
              </w:rPr>
              <w:t>Budget and budgetary Control-</w:t>
            </w:r>
            <w:r>
              <w:rPr>
                <w:rFonts w:ascii="Times New Roman" w:eastAsia="Times New Roman" w:hAnsi="Times New Roman" w:cs="Times New Roman"/>
                <w:color w:val="000000"/>
              </w:rPr>
              <w:t xml:space="preserve">Cash budget and Flexible Budget </w:t>
            </w:r>
            <w:r w:rsidRPr="009948BA">
              <w:rPr>
                <w:rFonts w:ascii="Times New Roman" w:eastAsia="Times New Roman" w:hAnsi="Times New Roman" w:cs="Times New Roman"/>
                <w:color w:val="000000"/>
              </w:rPr>
              <w:t>Meaning, Definition, Nature of budget and budgetary control, Types of budget- as per time, functions and variability, Objectives of budget and budgetary control, Steps in budgetary control, advantages and disadvantages of budget.</w:t>
            </w:r>
          </w:p>
        </w:tc>
      </w:tr>
      <w:tr w:rsidR="00FE7FBA" w:rsidRPr="009948BA" w:rsidTr="00FE7FBA">
        <w:trPr>
          <w:trHeight w:val="110"/>
        </w:trPr>
        <w:tc>
          <w:tcPr>
            <w:tcW w:w="1440" w:type="dxa"/>
            <w:shd w:val="clear" w:color="auto" w:fill="B8CCE4"/>
            <w:vAlign w:val="center"/>
          </w:tcPr>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5.</w:t>
            </w:r>
          </w:p>
        </w:tc>
        <w:tc>
          <w:tcPr>
            <w:tcW w:w="8730" w:type="dxa"/>
            <w:shd w:val="clear" w:color="auto" w:fill="B8CCE4"/>
          </w:tcPr>
          <w:p w:rsidR="00FE7FBA" w:rsidRPr="009948BA" w:rsidRDefault="00FE7FBA" w:rsidP="00FE7FBA">
            <w:pPr>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ANALYSIS OF VARIANCES</w:t>
            </w:r>
          </w:p>
        </w:tc>
      </w:tr>
      <w:tr w:rsidR="00FE7FBA" w:rsidRPr="009948BA" w:rsidTr="00FE7FBA">
        <w:trPr>
          <w:trHeight w:val="550"/>
        </w:trPr>
        <w:tc>
          <w:tcPr>
            <w:tcW w:w="1440" w:type="dxa"/>
            <w:shd w:val="clear" w:color="auto" w:fill="FFFFFF"/>
            <w:vAlign w:val="center"/>
          </w:tcPr>
          <w:p w:rsidR="00FE7FBA" w:rsidRPr="009948BA" w:rsidRDefault="00FE7FBA" w:rsidP="00FE7FBA">
            <w:pPr>
              <w:pBdr>
                <w:top w:val="nil"/>
                <w:left w:val="nil"/>
                <w:bottom w:val="nil"/>
                <w:right w:val="nil"/>
                <w:between w:val="nil"/>
              </w:pBdr>
              <w:spacing w:after="240"/>
              <w:rPr>
                <w:rFonts w:ascii="Times New Roman" w:eastAsia="Times New Roman" w:hAnsi="Times New Roman" w:cs="Times New Roman"/>
                <w:color w:val="000000"/>
              </w:rPr>
            </w:pPr>
          </w:p>
        </w:tc>
        <w:tc>
          <w:tcPr>
            <w:tcW w:w="8730" w:type="dxa"/>
            <w:shd w:val="clear" w:color="auto" w:fill="FFFFFF"/>
          </w:tcPr>
          <w:p w:rsidR="00FE7FBA" w:rsidRPr="009948BA" w:rsidRDefault="00FE7FBA" w:rsidP="00FE7FBA">
            <w:pPr>
              <w:ind w:right="231"/>
              <w:rPr>
                <w:rFonts w:ascii="Times New Roman" w:eastAsia="Times New Roman" w:hAnsi="Times New Roman" w:cs="Times New Roman"/>
              </w:rPr>
            </w:pPr>
            <w:r w:rsidRPr="009948BA">
              <w:rPr>
                <w:rFonts w:ascii="Times New Roman" w:eastAsia="Times New Roman" w:hAnsi="Times New Roman" w:cs="Times New Roman"/>
              </w:rPr>
              <w:t>Direct Material Variance: MCV,MPV,MUV,MMV,MYV Direct Labour  variance ; LCV,LRP,LTV,IDLE TIME VARIANCE, LABOUR MIX.</w:t>
            </w:r>
          </w:p>
        </w:tc>
      </w:tr>
    </w:tbl>
    <w:p w:rsidR="00FE7FBA" w:rsidRDefault="00FE7FBA" w:rsidP="00FE7FBA">
      <w:pPr>
        <w:pStyle w:val="Heading2"/>
        <w:spacing w:after="2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FE7FBA" w:rsidRPr="009948BA" w:rsidRDefault="00FE7FBA" w:rsidP="00FE7FBA">
      <w:pPr>
        <w:pStyle w:val="Heading2"/>
        <w:spacing w:after="240"/>
        <w:rPr>
          <w:rFonts w:ascii="Times New Roman" w:eastAsia="Times New Roman" w:hAnsi="Times New Roman" w:cs="Times New Roman"/>
          <w:sz w:val="22"/>
          <w:szCs w:val="22"/>
        </w:rPr>
      </w:pPr>
      <w:r w:rsidRPr="009948BA">
        <w:rPr>
          <w:rFonts w:ascii="Times New Roman" w:eastAsia="Times New Roman" w:hAnsi="Times New Roman" w:cs="Times New Roman"/>
          <w:sz w:val="22"/>
          <w:szCs w:val="22"/>
        </w:rPr>
        <w:t>Teaching Methodology</w:t>
      </w: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520"/>
        <w:gridCol w:w="6120"/>
      </w:tblGrid>
      <w:tr w:rsidR="00FE7FBA" w:rsidRPr="009948BA" w:rsidTr="00FE7FBA">
        <w:tc>
          <w:tcPr>
            <w:tcW w:w="1530" w:type="dxa"/>
            <w:shd w:val="clear" w:color="auto" w:fill="95B3D7"/>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Unit</w:t>
            </w:r>
          </w:p>
        </w:tc>
        <w:tc>
          <w:tcPr>
            <w:tcW w:w="2520" w:type="dxa"/>
            <w:shd w:val="clear" w:color="auto" w:fill="95B3D7"/>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Tools</w:t>
            </w:r>
          </w:p>
        </w:tc>
        <w:tc>
          <w:tcPr>
            <w:tcW w:w="6120" w:type="dxa"/>
            <w:shd w:val="clear" w:color="auto" w:fill="95B3D7"/>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Expected Outcome</w:t>
            </w:r>
          </w:p>
        </w:tc>
      </w:tr>
      <w:tr w:rsidR="00FE7FBA" w:rsidRPr="009948BA" w:rsidTr="00FE7FBA">
        <w:trPr>
          <w:trHeight w:val="838"/>
        </w:trPr>
        <w:tc>
          <w:tcPr>
            <w:tcW w:w="153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Unit 1</w:t>
            </w:r>
          </w:p>
        </w:tc>
        <w:tc>
          <w:tcPr>
            <w:tcW w:w="252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7FBA" w:rsidRPr="009948BA" w:rsidRDefault="00FE7FBA" w:rsidP="00FE7FBA">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Group Discussion</w:t>
            </w:r>
          </w:p>
        </w:tc>
        <w:tc>
          <w:tcPr>
            <w:tcW w:w="6120" w:type="dxa"/>
          </w:tcPr>
          <w:p w:rsidR="00FE7FBA" w:rsidRPr="009948BA" w:rsidRDefault="00FE7FBA" w:rsidP="00FE7FBA">
            <w:pPr>
              <w:pBdr>
                <w:top w:val="nil"/>
                <w:left w:val="nil"/>
                <w:bottom w:val="nil"/>
                <w:right w:val="nil"/>
                <w:between w:val="nil"/>
              </w:pBdr>
              <w:tabs>
                <w:tab w:val="left" w:pos="820"/>
              </w:tabs>
              <w:spacing w:after="200"/>
              <w:ind w:right="95"/>
              <w:rPr>
                <w:rFonts w:ascii="Times New Roman" w:eastAsia="Times New Roman" w:hAnsi="Times New Roman" w:cs="Times New Roman"/>
                <w:color w:val="000000"/>
              </w:rPr>
            </w:pPr>
            <w:r w:rsidRPr="009948BA">
              <w:rPr>
                <w:rFonts w:ascii="Times New Roman" w:eastAsia="Times New Roman" w:hAnsi="Times New Roman" w:cs="Times New Roman"/>
                <w:color w:val="000000"/>
              </w:rPr>
              <w:t>To Analyze the concept and meaning of management accounting.</w:t>
            </w:r>
          </w:p>
        </w:tc>
      </w:tr>
      <w:tr w:rsidR="00FE7FBA" w:rsidRPr="009948BA" w:rsidTr="00FE7FBA">
        <w:tc>
          <w:tcPr>
            <w:tcW w:w="153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Unit 2</w:t>
            </w:r>
          </w:p>
        </w:tc>
        <w:tc>
          <w:tcPr>
            <w:tcW w:w="252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7FBA" w:rsidRPr="009948BA" w:rsidRDefault="00FE7FBA" w:rsidP="00FE7FBA">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Group Discussion</w:t>
            </w:r>
          </w:p>
        </w:tc>
        <w:tc>
          <w:tcPr>
            <w:tcW w:w="6120" w:type="dxa"/>
          </w:tcPr>
          <w:p w:rsidR="00FE7FBA" w:rsidRPr="009948BA" w:rsidRDefault="00FE7FBA" w:rsidP="00FE7FBA">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To evaluate different methods of analysis and classification of various ratios and its application.</w:t>
            </w:r>
          </w:p>
        </w:tc>
      </w:tr>
      <w:tr w:rsidR="00FE7FBA" w:rsidRPr="009948BA" w:rsidTr="00FE7FBA">
        <w:tc>
          <w:tcPr>
            <w:tcW w:w="153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Unit 3</w:t>
            </w:r>
          </w:p>
        </w:tc>
        <w:tc>
          <w:tcPr>
            <w:tcW w:w="252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7FBA" w:rsidRPr="009948BA" w:rsidRDefault="00FE7FBA" w:rsidP="00FE7FBA">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lastRenderedPageBreak/>
              <w:t>Group Discussion</w:t>
            </w:r>
          </w:p>
        </w:tc>
        <w:tc>
          <w:tcPr>
            <w:tcW w:w="6120" w:type="dxa"/>
            <w:vAlign w:val="cente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lastRenderedPageBreak/>
              <w:t>To calculate contribution and breakeven point to</w:t>
            </w:r>
          </w:p>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Reach profitability level of any business.</w:t>
            </w:r>
          </w:p>
        </w:tc>
      </w:tr>
      <w:tr w:rsidR="00FE7FBA" w:rsidRPr="009948BA" w:rsidTr="00FE7FBA">
        <w:tc>
          <w:tcPr>
            <w:tcW w:w="153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lastRenderedPageBreak/>
              <w:t>Unit 4</w:t>
            </w:r>
          </w:p>
        </w:tc>
        <w:tc>
          <w:tcPr>
            <w:tcW w:w="252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7FBA" w:rsidRPr="009948BA" w:rsidRDefault="00FE7FBA" w:rsidP="00FE7FBA">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Group Discussion</w:t>
            </w:r>
          </w:p>
        </w:tc>
        <w:tc>
          <w:tcPr>
            <w:tcW w:w="612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To learn how to make various types of budgets</w:t>
            </w:r>
          </w:p>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As per need and requirement of business.</w:t>
            </w:r>
          </w:p>
        </w:tc>
      </w:tr>
      <w:tr w:rsidR="00FE7FBA" w:rsidRPr="009948BA" w:rsidTr="00FE7FBA">
        <w:trPr>
          <w:trHeight w:val="847"/>
        </w:trPr>
        <w:tc>
          <w:tcPr>
            <w:tcW w:w="153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Unit 5</w:t>
            </w:r>
          </w:p>
        </w:tc>
        <w:tc>
          <w:tcPr>
            <w:tcW w:w="2520"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Power Point Presentation</w:t>
            </w:r>
          </w:p>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Video</w:t>
            </w:r>
          </w:p>
          <w:p w:rsidR="00FE7FBA" w:rsidRPr="009948BA" w:rsidRDefault="00FE7FBA" w:rsidP="00FE7FBA">
            <w:pPr>
              <w:pBdr>
                <w:top w:val="nil"/>
                <w:left w:val="nil"/>
                <w:bottom w:val="nil"/>
                <w:right w:val="nil"/>
                <w:between w:val="nil"/>
              </w:pBdr>
              <w:spacing w:after="200"/>
              <w:rPr>
                <w:rFonts w:ascii="Times New Roman" w:eastAsia="Times New Roman" w:hAnsi="Times New Roman" w:cs="Times New Roman"/>
                <w:color w:val="000000"/>
              </w:rPr>
            </w:pPr>
            <w:r w:rsidRPr="009948BA">
              <w:rPr>
                <w:rFonts w:ascii="Times New Roman" w:eastAsia="Times New Roman" w:hAnsi="Times New Roman" w:cs="Times New Roman"/>
                <w:color w:val="000000"/>
              </w:rPr>
              <w:t>Group Discussion</w:t>
            </w:r>
          </w:p>
        </w:tc>
        <w:tc>
          <w:tcPr>
            <w:tcW w:w="6120" w:type="dxa"/>
          </w:tcPr>
          <w:p w:rsidR="00FE7FBA" w:rsidRPr="009948BA" w:rsidRDefault="00FE7FBA" w:rsidP="00FE7FBA">
            <w:pPr>
              <w:pStyle w:val="Heading2"/>
              <w:spacing w:before="0"/>
              <w:rPr>
                <w:rFonts w:ascii="Times New Roman" w:eastAsia="Times New Roman" w:hAnsi="Times New Roman" w:cs="Times New Roman"/>
                <w:b w:val="0"/>
                <w:sz w:val="22"/>
                <w:szCs w:val="22"/>
              </w:rPr>
            </w:pPr>
            <w:r w:rsidRPr="009948BA">
              <w:rPr>
                <w:rFonts w:ascii="Times New Roman" w:eastAsia="Times New Roman" w:hAnsi="Times New Roman" w:cs="Times New Roman"/>
                <w:b w:val="0"/>
                <w:sz w:val="22"/>
                <w:szCs w:val="22"/>
              </w:rPr>
              <w:t>To create material and labor variance for analyzing the concept of sales, profit and cost.</w:t>
            </w:r>
          </w:p>
        </w:tc>
      </w:tr>
    </w:tbl>
    <w:p w:rsidR="00FE7FBA" w:rsidRPr="009948BA" w:rsidRDefault="00FE7FBA" w:rsidP="009B2633">
      <w:pPr>
        <w:pStyle w:val="Heading2"/>
        <w:keepLines/>
        <w:numPr>
          <w:ilvl w:val="0"/>
          <w:numId w:val="16"/>
        </w:numPr>
        <w:spacing w:after="80" w:line="360" w:lineRule="auto"/>
        <w:rPr>
          <w:rFonts w:ascii="Times New Roman" w:eastAsia="Times New Roman" w:hAnsi="Times New Roman" w:cs="Times New Roman"/>
          <w:sz w:val="22"/>
          <w:szCs w:val="18"/>
        </w:rPr>
      </w:pPr>
      <w:r w:rsidRPr="009948BA">
        <w:rPr>
          <w:rFonts w:ascii="Times New Roman" w:eastAsia="Times New Roman" w:hAnsi="Times New Roman" w:cs="Times New Roman"/>
          <w:sz w:val="22"/>
          <w:szCs w:val="18"/>
        </w:rPr>
        <w:t>Suggested References:</w:t>
      </w:r>
    </w:p>
    <w:tbl>
      <w:tblPr>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2520"/>
        <w:gridCol w:w="2160"/>
        <w:gridCol w:w="3960"/>
      </w:tblGrid>
      <w:tr w:rsidR="00FE7FBA" w:rsidRPr="009948BA" w:rsidTr="00FE7FBA">
        <w:trPr>
          <w:trHeight w:val="184"/>
        </w:trPr>
        <w:tc>
          <w:tcPr>
            <w:tcW w:w="1530" w:type="dxa"/>
            <w:shd w:val="clear" w:color="auto" w:fill="95B3D7"/>
          </w:tcPr>
          <w:p w:rsidR="00FE7FBA" w:rsidRPr="009948BA" w:rsidRDefault="00FE7FBA" w:rsidP="00FE7FBA">
            <w:pPr>
              <w:spacing w:before="240"/>
              <w:jc w:val="center"/>
              <w:rPr>
                <w:rFonts w:ascii="Times New Roman" w:eastAsia="Times New Roman" w:hAnsi="Times New Roman" w:cs="Times New Roman"/>
                <w:b/>
                <w:sz w:val="18"/>
                <w:szCs w:val="18"/>
              </w:rPr>
            </w:pPr>
            <w:r w:rsidRPr="009948BA">
              <w:rPr>
                <w:rFonts w:ascii="Times New Roman" w:eastAsia="Times New Roman" w:hAnsi="Times New Roman" w:cs="Times New Roman"/>
                <w:b/>
                <w:sz w:val="18"/>
                <w:szCs w:val="18"/>
              </w:rPr>
              <w:t>S. No</w:t>
            </w:r>
          </w:p>
        </w:tc>
        <w:tc>
          <w:tcPr>
            <w:tcW w:w="2520" w:type="dxa"/>
            <w:shd w:val="clear" w:color="auto" w:fill="95B3D7"/>
          </w:tcPr>
          <w:p w:rsidR="00FE7FBA" w:rsidRPr="009948BA" w:rsidRDefault="00FE7FBA" w:rsidP="00FE7FBA">
            <w:pPr>
              <w:spacing w:before="240"/>
              <w:jc w:val="center"/>
              <w:rPr>
                <w:rFonts w:ascii="Times New Roman" w:eastAsia="Times New Roman" w:hAnsi="Times New Roman" w:cs="Times New Roman"/>
                <w:b/>
                <w:sz w:val="18"/>
                <w:szCs w:val="18"/>
              </w:rPr>
            </w:pPr>
            <w:r w:rsidRPr="009948BA">
              <w:rPr>
                <w:rFonts w:ascii="Times New Roman" w:eastAsia="Times New Roman" w:hAnsi="Times New Roman" w:cs="Times New Roman"/>
                <w:b/>
                <w:sz w:val="18"/>
                <w:szCs w:val="18"/>
              </w:rPr>
              <w:t>Title of the Book</w:t>
            </w:r>
          </w:p>
        </w:tc>
        <w:tc>
          <w:tcPr>
            <w:tcW w:w="2160" w:type="dxa"/>
            <w:shd w:val="clear" w:color="auto" w:fill="95B3D7"/>
          </w:tcPr>
          <w:p w:rsidR="00FE7FBA" w:rsidRPr="009948BA" w:rsidRDefault="00FE7FBA" w:rsidP="00FE7FBA">
            <w:pPr>
              <w:spacing w:before="240"/>
              <w:jc w:val="center"/>
              <w:rPr>
                <w:rFonts w:ascii="Times New Roman" w:eastAsia="Times New Roman" w:hAnsi="Times New Roman" w:cs="Times New Roman"/>
                <w:b/>
                <w:sz w:val="18"/>
                <w:szCs w:val="18"/>
              </w:rPr>
            </w:pPr>
            <w:r w:rsidRPr="009948BA">
              <w:rPr>
                <w:rFonts w:ascii="Times New Roman" w:eastAsia="Times New Roman" w:hAnsi="Times New Roman" w:cs="Times New Roman"/>
                <w:b/>
                <w:sz w:val="18"/>
                <w:szCs w:val="18"/>
              </w:rPr>
              <w:t>Authors</w:t>
            </w:r>
          </w:p>
        </w:tc>
        <w:tc>
          <w:tcPr>
            <w:tcW w:w="3960" w:type="dxa"/>
            <w:shd w:val="clear" w:color="auto" w:fill="95B3D7"/>
          </w:tcPr>
          <w:p w:rsidR="00FE7FBA" w:rsidRPr="009948BA" w:rsidRDefault="00FE7FBA" w:rsidP="00FE7FBA">
            <w:pPr>
              <w:spacing w:before="240"/>
              <w:jc w:val="center"/>
              <w:rPr>
                <w:rFonts w:ascii="Times New Roman" w:eastAsia="Times New Roman" w:hAnsi="Times New Roman" w:cs="Times New Roman"/>
                <w:b/>
                <w:sz w:val="18"/>
                <w:szCs w:val="18"/>
              </w:rPr>
            </w:pPr>
            <w:r w:rsidRPr="009948BA">
              <w:rPr>
                <w:rFonts w:ascii="Times New Roman" w:eastAsia="Times New Roman" w:hAnsi="Times New Roman" w:cs="Times New Roman"/>
                <w:b/>
                <w:sz w:val="18"/>
                <w:szCs w:val="18"/>
              </w:rPr>
              <w:t>Publication</w:t>
            </w:r>
          </w:p>
        </w:tc>
      </w:tr>
      <w:tr w:rsidR="00FE7FBA" w:rsidRPr="009948BA" w:rsidTr="00FE7FBA">
        <w:trPr>
          <w:trHeight w:val="613"/>
        </w:trPr>
        <w:tc>
          <w:tcPr>
            <w:tcW w:w="1530" w:type="dxa"/>
          </w:tcPr>
          <w:p w:rsidR="00FE7FBA" w:rsidRPr="009948BA" w:rsidRDefault="00FE7FBA" w:rsidP="00FE7FBA">
            <w:pPr>
              <w:jc w:val="center"/>
              <w:rPr>
                <w:rFonts w:ascii="Times New Roman" w:eastAsia="Times New Roman" w:hAnsi="Times New Roman" w:cs="Times New Roman"/>
                <w:szCs w:val="18"/>
              </w:rPr>
            </w:pPr>
            <w:r w:rsidRPr="009948BA">
              <w:rPr>
                <w:rFonts w:ascii="Times New Roman" w:eastAsia="Times New Roman" w:hAnsi="Times New Roman" w:cs="Times New Roman"/>
                <w:szCs w:val="18"/>
              </w:rPr>
              <w:t>01</w:t>
            </w:r>
          </w:p>
        </w:tc>
        <w:tc>
          <w:tcPr>
            <w:tcW w:w="2520" w:type="dxa"/>
          </w:tcPr>
          <w:p w:rsidR="00FE7FBA" w:rsidRPr="009948BA" w:rsidRDefault="00FE7FBA" w:rsidP="00FE7FBA">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Management Accounting</w:t>
            </w:r>
          </w:p>
        </w:tc>
        <w:tc>
          <w:tcPr>
            <w:tcW w:w="2160" w:type="dxa"/>
          </w:tcPr>
          <w:p w:rsidR="00FE7FBA" w:rsidRPr="009948BA" w:rsidRDefault="00FE7FBA" w:rsidP="00FE7FBA">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L.M.Pandey</w:t>
            </w:r>
          </w:p>
        </w:tc>
        <w:tc>
          <w:tcPr>
            <w:tcW w:w="3960" w:type="dxa"/>
          </w:tcPr>
          <w:p w:rsidR="00FE7FBA" w:rsidRPr="009948BA" w:rsidRDefault="00FE7FBA" w:rsidP="00FE7FBA">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Vikas Publishing House</w:t>
            </w:r>
          </w:p>
        </w:tc>
      </w:tr>
      <w:tr w:rsidR="00FE7FBA" w:rsidRPr="009948BA" w:rsidTr="00FE7FBA">
        <w:trPr>
          <w:trHeight w:val="532"/>
        </w:trPr>
        <w:tc>
          <w:tcPr>
            <w:tcW w:w="1530" w:type="dxa"/>
          </w:tcPr>
          <w:p w:rsidR="00FE7FBA" w:rsidRPr="009948BA" w:rsidRDefault="00FE7FBA" w:rsidP="00FE7FBA">
            <w:pPr>
              <w:jc w:val="center"/>
              <w:rPr>
                <w:rFonts w:ascii="Times New Roman" w:eastAsia="Times New Roman" w:hAnsi="Times New Roman" w:cs="Times New Roman"/>
                <w:szCs w:val="18"/>
              </w:rPr>
            </w:pPr>
            <w:r w:rsidRPr="009948BA">
              <w:rPr>
                <w:rFonts w:ascii="Times New Roman" w:eastAsia="Times New Roman" w:hAnsi="Times New Roman" w:cs="Times New Roman"/>
                <w:szCs w:val="18"/>
              </w:rPr>
              <w:t>02</w:t>
            </w:r>
          </w:p>
        </w:tc>
        <w:tc>
          <w:tcPr>
            <w:tcW w:w="2520" w:type="dxa"/>
          </w:tcPr>
          <w:p w:rsidR="00FE7FBA" w:rsidRPr="009948BA" w:rsidRDefault="00FE7FBA" w:rsidP="00FE7FBA">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Management Accounting</w:t>
            </w:r>
          </w:p>
        </w:tc>
        <w:tc>
          <w:tcPr>
            <w:tcW w:w="2160" w:type="dxa"/>
          </w:tcPr>
          <w:p w:rsidR="00FE7FBA" w:rsidRPr="009948BA" w:rsidRDefault="00FE7FBA" w:rsidP="00FE7FBA">
            <w:pPr>
              <w:pBdr>
                <w:top w:val="nil"/>
                <w:left w:val="nil"/>
                <w:bottom w:val="nil"/>
                <w:right w:val="nil"/>
                <w:between w:val="nil"/>
              </w:pBdr>
              <w:spacing w:after="200"/>
              <w:ind w:left="107"/>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S. K.R. Paul</w:t>
            </w:r>
          </w:p>
        </w:tc>
        <w:tc>
          <w:tcPr>
            <w:tcW w:w="3960" w:type="dxa"/>
          </w:tcPr>
          <w:p w:rsidR="00FE7FBA" w:rsidRPr="009948BA" w:rsidRDefault="00FE7FBA" w:rsidP="00FE7FBA">
            <w:pPr>
              <w:pBdr>
                <w:top w:val="nil"/>
                <w:left w:val="nil"/>
                <w:bottom w:val="nil"/>
                <w:right w:val="nil"/>
                <w:between w:val="nil"/>
              </w:pBdr>
              <w:spacing w:after="200"/>
              <w:ind w:left="108"/>
              <w:rPr>
                <w:rFonts w:ascii="Times New Roman" w:eastAsia="Times New Roman" w:hAnsi="Times New Roman" w:cs="Times New Roman"/>
                <w:color w:val="000000"/>
                <w:szCs w:val="18"/>
              </w:rPr>
            </w:pPr>
            <w:r w:rsidRPr="009948BA">
              <w:rPr>
                <w:rFonts w:ascii="Times New Roman" w:eastAsia="Times New Roman" w:hAnsi="Times New Roman" w:cs="Times New Roman"/>
                <w:color w:val="000000"/>
                <w:szCs w:val="18"/>
              </w:rPr>
              <w:t>New Book Central Agency</w:t>
            </w:r>
          </w:p>
        </w:tc>
      </w:tr>
    </w:tbl>
    <w:p w:rsidR="00FE7FBA" w:rsidRPr="009948BA" w:rsidRDefault="00FE7FBA" w:rsidP="00FE7FBA">
      <w:pPr>
        <w:rPr>
          <w:rFonts w:ascii="Times New Roman" w:eastAsia="Verdana" w:hAnsi="Times New Roman" w:cs="Times New Roman"/>
          <w:sz w:val="28"/>
        </w:rPr>
      </w:pPr>
    </w:p>
    <w:p w:rsidR="00FE7FBA" w:rsidRPr="00452D82"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rPr>
      </w:pPr>
      <w:r>
        <w:rPr>
          <w:rFonts w:ascii="Times New Roman" w:hAnsi="Times New Roman" w:cs="Times New Roman"/>
          <w:b/>
          <w:sz w:val="28"/>
        </w:rPr>
        <w:t xml:space="preserve">BBBCBX3104                    </w:t>
      </w:r>
      <w:r w:rsidRPr="00452D82">
        <w:rPr>
          <w:rFonts w:ascii="Times New Roman" w:hAnsi="Times New Roman" w:cs="Times New Roman"/>
          <w:b/>
          <w:sz w:val="28"/>
        </w:rPr>
        <w:t>Consumer Behaviour &amp; Sales Management</w:t>
      </w:r>
    </w:p>
    <w:p w:rsidR="00FE7FBA" w:rsidRPr="009948BA" w:rsidRDefault="00FE7FBA" w:rsidP="00FE7FBA">
      <w:pPr>
        <w:jc w:val="center"/>
        <w:rPr>
          <w:rFonts w:ascii="Times New Roman" w:hAnsi="Times New Roman" w:cs="Times New Roman"/>
          <w:b/>
        </w:rPr>
      </w:pPr>
    </w:p>
    <w:p w:rsidR="00FE7FBA" w:rsidRPr="009948BA" w:rsidRDefault="00FE7FBA" w:rsidP="00FE7FBA">
      <w:pPr>
        <w:jc w:val="center"/>
        <w:rPr>
          <w:rFonts w:ascii="Times New Roman" w:hAnsi="Times New Roman" w:cs="Times New Roman"/>
          <w:b/>
        </w:rPr>
      </w:pPr>
    </w:p>
    <w:p w:rsidR="00FE7FBA" w:rsidRPr="009948BA" w:rsidRDefault="00FE7FBA" w:rsidP="00FE7FBA">
      <w:pPr>
        <w:rPr>
          <w:rFonts w:ascii="Times New Roman" w:hAnsi="Times New Roman" w:cs="Times New Roman"/>
          <w:b/>
          <w:sz w:val="28"/>
          <w:u w:val="single"/>
        </w:rPr>
      </w:pPr>
      <w:r w:rsidRPr="009948BA">
        <w:rPr>
          <w:rFonts w:ascii="Times New Roman" w:hAnsi="Times New Roman" w:cs="Times New Roman"/>
          <w:b/>
        </w:rPr>
        <w:t>OUTLINE OF THE COURSE:</w:t>
      </w:r>
    </w:p>
    <w:p w:rsidR="00FE7FBA" w:rsidRPr="009948BA" w:rsidRDefault="00FE7FBA" w:rsidP="00FE7FBA">
      <w:pPr>
        <w:jc w:val="center"/>
        <w:rPr>
          <w:rFonts w:ascii="Times New Roman" w:hAnsi="Times New Roman" w:cs="Times New Roman"/>
          <w:b/>
          <w:sz w:val="10"/>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sz w:val="20"/>
                <w:szCs w:val="20"/>
              </w:rPr>
            </w:pPr>
            <w:r w:rsidRPr="009948BA">
              <w:rPr>
                <w:color w:val="000000"/>
              </w:rPr>
              <w:t>Introduction and Determinants of Consumer Behavior</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sz w:val="20"/>
                <w:szCs w:val="20"/>
              </w:rPr>
            </w:pPr>
            <w:r w:rsidRPr="009948BA">
              <w:rPr>
                <w:color w:val="000000"/>
              </w:rPr>
              <w:t>Consumer Decision Making Process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sz w:val="20"/>
                <w:szCs w:val="20"/>
              </w:rPr>
            </w:pPr>
            <w:r w:rsidRPr="009948BA">
              <w:rPr>
                <w:color w:val="000000"/>
              </w:rPr>
              <w:t>Basics to Sales Management &amp; its Organization</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sz w:val="20"/>
                <w:szCs w:val="20"/>
              </w:rPr>
            </w:pPr>
            <w:r w:rsidRPr="009948BA">
              <w:rPr>
                <w:color w:val="000000"/>
              </w:rPr>
              <w:t xml:space="preserve">Training, Managing </w:t>
            </w:r>
            <w:r w:rsidRPr="009948BA">
              <w:t>&amp; Motivating</w:t>
            </w:r>
            <w:r w:rsidRPr="009948BA">
              <w:rPr>
                <w:color w:val="000000"/>
              </w:rPr>
              <w:t xml:space="preserve"> the Sales Force</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sz w:val="20"/>
                <w:szCs w:val="20"/>
              </w:rPr>
            </w:pPr>
            <w:r w:rsidRPr="009948BA">
              <w:t>Training, Managing &amp; Motivating the Sales Force</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pStyle w:val="Heading2"/>
        <w:spacing w:after="0"/>
        <w:jc w:val="both"/>
        <w:rPr>
          <w:rFonts w:ascii="Times New Roman" w:hAnsi="Times New Roman" w:cs="Times New Roman"/>
          <w:sz w:val="22"/>
          <w:szCs w:val="22"/>
        </w:rPr>
      </w:pPr>
      <w:r w:rsidRPr="009948BA">
        <w:rPr>
          <w:rFonts w:ascii="Times New Roman" w:hAnsi="Times New Roman" w:cs="Times New Roman"/>
          <w:sz w:val="22"/>
          <w:szCs w:val="22"/>
        </w:rPr>
        <w:t>Course Objectives:</w:t>
      </w:r>
    </w:p>
    <w:p w:rsidR="00FE7FBA" w:rsidRPr="009948BA" w:rsidRDefault="00FE7FBA" w:rsidP="009B2633">
      <w:pPr>
        <w:pStyle w:val="Heading2"/>
        <w:keepNext w:val="0"/>
        <w:widowControl w:val="0"/>
        <w:numPr>
          <w:ilvl w:val="0"/>
          <w:numId w:val="17"/>
        </w:numPr>
        <w:autoSpaceDE w:val="0"/>
        <w:autoSpaceDN w:val="0"/>
        <w:spacing w:before="0" w:after="0"/>
        <w:jc w:val="both"/>
        <w:rPr>
          <w:rFonts w:ascii="Times New Roman" w:hAnsi="Times New Roman" w:cs="Times New Roman"/>
          <w:b w:val="0"/>
          <w:sz w:val="24"/>
          <w:szCs w:val="22"/>
        </w:rPr>
      </w:pPr>
      <w:r w:rsidRPr="009948BA">
        <w:rPr>
          <w:rFonts w:ascii="Times New Roman" w:hAnsi="Times New Roman" w:cs="Times New Roman"/>
          <w:b w:val="0"/>
          <w:sz w:val="24"/>
          <w:szCs w:val="22"/>
        </w:rPr>
        <w:t>To develop significant understanding of Consumer behaviour in Marketing.</w:t>
      </w:r>
    </w:p>
    <w:p w:rsidR="00FE7FBA" w:rsidRPr="009948BA" w:rsidRDefault="00FE7FBA" w:rsidP="009B2633">
      <w:pPr>
        <w:pStyle w:val="Heading2"/>
        <w:keepNext w:val="0"/>
        <w:widowControl w:val="0"/>
        <w:numPr>
          <w:ilvl w:val="0"/>
          <w:numId w:val="17"/>
        </w:numPr>
        <w:autoSpaceDE w:val="0"/>
        <w:autoSpaceDN w:val="0"/>
        <w:spacing w:before="0" w:after="0"/>
        <w:jc w:val="both"/>
        <w:rPr>
          <w:rFonts w:ascii="Times New Roman" w:hAnsi="Times New Roman" w:cs="Times New Roman"/>
          <w:b w:val="0"/>
          <w:sz w:val="24"/>
          <w:szCs w:val="22"/>
        </w:rPr>
      </w:pPr>
      <w:r w:rsidRPr="009948BA">
        <w:rPr>
          <w:rFonts w:ascii="Times New Roman" w:hAnsi="Times New Roman" w:cs="Times New Roman"/>
          <w:b w:val="0"/>
          <w:sz w:val="24"/>
          <w:szCs w:val="22"/>
        </w:rPr>
        <w:t>To understand the relationship between consumer behaviour&amp; Sales Management.</w:t>
      </w:r>
    </w:p>
    <w:p w:rsidR="00FE7FBA" w:rsidRPr="009948BA" w:rsidRDefault="00FE7FBA" w:rsidP="009B2633">
      <w:pPr>
        <w:pStyle w:val="Heading2"/>
        <w:keepNext w:val="0"/>
        <w:widowControl w:val="0"/>
        <w:numPr>
          <w:ilvl w:val="0"/>
          <w:numId w:val="17"/>
        </w:numPr>
        <w:autoSpaceDE w:val="0"/>
        <w:autoSpaceDN w:val="0"/>
        <w:spacing w:before="0" w:after="0"/>
        <w:jc w:val="both"/>
        <w:rPr>
          <w:rFonts w:ascii="Times New Roman" w:hAnsi="Times New Roman" w:cs="Times New Roman"/>
          <w:b w:val="0"/>
          <w:sz w:val="24"/>
          <w:szCs w:val="22"/>
        </w:rPr>
      </w:pPr>
      <w:r w:rsidRPr="009948BA">
        <w:rPr>
          <w:rFonts w:ascii="Times New Roman" w:hAnsi="Times New Roman" w:cs="Times New Roman"/>
          <w:b w:val="0"/>
          <w:sz w:val="24"/>
          <w:szCs w:val="22"/>
        </w:rPr>
        <w:t>To develop conceptual based approach towards decision making aspects &amp; its implementation considering consumer behaviour in Sales Management.</w:t>
      </w:r>
    </w:p>
    <w:p w:rsidR="00FE7FBA" w:rsidRDefault="00FE7FBA" w:rsidP="00FE7FBA">
      <w:pPr>
        <w:tabs>
          <w:tab w:val="left" w:pos="1111"/>
          <w:tab w:val="left" w:pos="1112"/>
        </w:tabs>
        <w:autoSpaceDE w:val="0"/>
        <w:autoSpaceDN w:val="0"/>
        <w:rPr>
          <w:rFonts w:ascii="Times New Roman" w:hAnsi="Times New Roman" w:cs="Times New Roman"/>
          <w:b/>
        </w:rPr>
      </w:pPr>
      <w:r w:rsidRPr="009948BA">
        <w:rPr>
          <w:rFonts w:ascii="Times New Roman" w:hAnsi="Times New Roman" w:cs="Times New Roman"/>
          <w:b/>
        </w:rPr>
        <w:t xml:space="preserve">  </w:t>
      </w:r>
    </w:p>
    <w:p w:rsidR="00FE7FBA" w:rsidRPr="009948BA" w:rsidRDefault="00FE7FBA" w:rsidP="00FE7FBA">
      <w:pPr>
        <w:tabs>
          <w:tab w:val="left" w:pos="1111"/>
          <w:tab w:val="left" w:pos="1112"/>
        </w:tabs>
        <w:autoSpaceDE w:val="0"/>
        <w:autoSpaceDN w:val="0"/>
        <w:rPr>
          <w:rFonts w:ascii="Times New Roman" w:hAnsi="Times New Roman" w:cs="Times New Roman"/>
          <w:b/>
        </w:rPr>
      </w:pPr>
      <w:r w:rsidRPr="009948BA">
        <w:rPr>
          <w:rFonts w:ascii="Times New Roman" w:hAnsi="Times New Roman" w:cs="Times New Roman"/>
          <w:b/>
        </w:rPr>
        <w:t>COURSE OUTCOME</w:t>
      </w:r>
    </w:p>
    <w:p w:rsidR="00FE7FBA" w:rsidRPr="009948BA" w:rsidRDefault="00FE7FBA" w:rsidP="00FE7FBA">
      <w:pPr>
        <w:tabs>
          <w:tab w:val="left" w:pos="1111"/>
          <w:tab w:val="left" w:pos="1112"/>
        </w:tabs>
        <w:autoSpaceDE w:val="0"/>
        <w:autoSpaceDN w:val="0"/>
        <w:rPr>
          <w:rFonts w:ascii="Times New Roman" w:hAnsi="Times New Roman" w:cs="Times New Roman"/>
          <w:b/>
        </w:rPr>
      </w:pP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980"/>
        <w:gridCol w:w="6750"/>
      </w:tblGrid>
      <w:tr w:rsidR="00FE7FBA" w:rsidRPr="009948BA" w:rsidTr="00FE7FBA">
        <w:tc>
          <w:tcPr>
            <w:tcW w:w="1350" w:type="dxa"/>
            <w:shd w:val="clear" w:color="auto" w:fill="B8CCE4"/>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w:t>
            </w:r>
          </w:p>
        </w:tc>
        <w:tc>
          <w:tcPr>
            <w:tcW w:w="1980" w:type="dxa"/>
            <w:shd w:val="clear" w:color="auto" w:fill="B8CCE4"/>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Cognitive Abilities</w:t>
            </w:r>
          </w:p>
        </w:tc>
        <w:tc>
          <w:tcPr>
            <w:tcW w:w="6750" w:type="dxa"/>
            <w:shd w:val="clear" w:color="auto" w:fill="B8CCE4"/>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Course Outcomes</w:t>
            </w:r>
          </w:p>
        </w:tc>
      </w:tr>
      <w:tr w:rsidR="00FE7FBA" w:rsidRPr="009948BA" w:rsidTr="00FE7FBA">
        <w:trPr>
          <w:trHeight w:val="237"/>
        </w:trPr>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01</w:t>
            </w:r>
          </w:p>
        </w:tc>
        <w:tc>
          <w:tcPr>
            <w:tcW w:w="198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sz w:val="24"/>
                <w:szCs w:val="24"/>
              </w:rPr>
              <w:t>Understanding</w:t>
            </w:r>
          </w:p>
        </w:tc>
        <w:tc>
          <w:tcPr>
            <w:tcW w:w="6750" w:type="dxa"/>
          </w:tcPr>
          <w:p w:rsidR="00FE7FBA" w:rsidRPr="009948BA" w:rsidRDefault="00FE7FBA" w:rsidP="00FE7FBA">
            <w:pPr>
              <w:ind w:right="93"/>
              <w:rPr>
                <w:rFonts w:ascii="Times New Roman" w:hAnsi="Times New Roman" w:cs="Times New Roman"/>
              </w:rPr>
            </w:pPr>
            <w:r w:rsidRPr="009948BA">
              <w:rPr>
                <w:rFonts w:ascii="Times New Roman" w:hAnsi="Times New Roman" w:cs="Times New Roman"/>
                <w:sz w:val="24"/>
                <w:szCs w:val="24"/>
              </w:rPr>
              <w:t>To Have Adequate Understanding of Consumer Behaviour, its scope, objectives, opportunities and its challenges.</w:t>
            </w:r>
          </w:p>
        </w:tc>
      </w:tr>
      <w:tr w:rsidR="00FE7FBA" w:rsidRPr="009948BA" w:rsidTr="00FE7FBA">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02</w:t>
            </w:r>
          </w:p>
        </w:tc>
        <w:tc>
          <w:tcPr>
            <w:tcW w:w="198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sz w:val="24"/>
                <w:szCs w:val="24"/>
              </w:rPr>
              <w:t>Evaluate</w:t>
            </w:r>
          </w:p>
        </w:tc>
        <w:tc>
          <w:tcPr>
            <w:tcW w:w="6750" w:type="dxa"/>
          </w:tcPr>
          <w:p w:rsidR="00FE7FBA" w:rsidRPr="009948BA" w:rsidRDefault="00FE7FBA" w:rsidP="00FE7FBA">
            <w:pPr>
              <w:rPr>
                <w:rFonts w:ascii="Times New Roman" w:hAnsi="Times New Roman" w:cs="Times New Roman"/>
              </w:rPr>
            </w:pPr>
            <w:r w:rsidRPr="009948BA">
              <w:rPr>
                <w:rFonts w:ascii="Times New Roman" w:hAnsi="Times New Roman" w:cs="Times New Roman"/>
                <w:sz w:val="24"/>
                <w:szCs w:val="24"/>
              </w:rPr>
              <w:t>To evaluate the likes and dislikes of the consumer, extensive consumer research studies are being conducted.</w:t>
            </w:r>
          </w:p>
        </w:tc>
      </w:tr>
      <w:tr w:rsidR="00FE7FBA" w:rsidRPr="009948BA" w:rsidTr="00FE7FBA">
        <w:trPr>
          <w:trHeight w:val="170"/>
        </w:trPr>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03</w:t>
            </w:r>
          </w:p>
        </w:tc>
        <w:tc>
          <w:tcPr>
            <w:tcW w:w="198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sz w:val="24"/>
                <w:szCs w:val="24"/>
              </w:rPr>
              <w:t>Understanding</w:t>
            </w:r>
          </w:p>
        </w:tc>
        <w:tc>
          <w:tcPr>
            <w:tcW w:w="6750" w:type="dxa"/>
            <w:vAlign w:val="center"/>
          </w:tcPr>
          <w:p w:rsidR="00FE7FBA" w:rsidRPr="009948BA" w:rsidRDefault="00FE7FBA" w:rsidP="00FE7FBA">
            <w:pPr>
              <w:rPr>
                <w:rFonts w:ascii="Times New Roman" w:hAnsi="Times New Roman" w:cs="Times New Roman"/>
              </w:rPr>
            </w:pPr>
            <w:r w:rsidRPr="009948BA">
              <w:rPr>
                <w:rFonts w:ascii="Times New Roman" w:hAnsi="Times New Roman" w:cs="Times New Roman"/>
              </w:rPr>
              <w:t>To help students develop an understanding towards Strategy building &amp;its effectiveness.</w:t>
            </w:r>
          </w:p>
        </w:tc>
      </w:tr>
      <w:tr w:rsidR="00FE7FBA" w:rsidRPr="009948BA" w:rsidTr="00FE7FBA">
        <w:trPr>
          <w:trHeight w:val="692"/>
        </w:trPr>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04</w:t>
            </w:r>
          </w:p>
        </w:tc>
        <w:tc>
          <w:tcPr>
            <w:tcW w:w="198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sz w:val="24"/>
                <w:szCs w:val="24"/>
              </w:rPr>
              <w:t>Applying</w:t>
            </w:r>
          </w:p>
        </w:tc>
        <w:tc>
          <w:tcPr>
            <w:tcW w:w="6750" w:type="dxa"/>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To find out alternatives for Dynamic organization to ensure their success in highly competitive sales environment.</w:t>
            </w:r>
          </w:p>
        </w:tc>
      </w:tr>
      <w:tr w:rsidR="00FE7FBA" w:rsidRPr="009948BA" w:rsidTr="00FE7FBA">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 – 05</w:t>
            </w:r>
          </w:p>
        </w:tc>
        <w:tc>
          <w:tcPr>
            <w:tcW w:w="198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sz w:val="24"/>
                <w:szCs w:val="24"/>
              </w:rPr>
              <w:t>Creating</w:t>
            </w:r>
          </w:p>
        </w:tc>
        <w:tc>
          <w:tcPr>
            <w:tcW w:w="6750" w:type="dxa"/>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To Create Design Thinking approach to explore opportunities while combating against challenges in highly competitive Sales environment.</w:t>
            </w:r>
          </w:p>
        </w:tc>
      </w:tr>
    </w:tbl>
    <w:p w:rsidR="00FE7FBA" w:rsidRDefault="00FE7FBA" w:rsidP="00FE7FBA">
      <w:pPr>
        <w:rPr>
          <w:rFonts w:ascii="Times New Roman" w:hAnsi="Times New Roman" w:cs="Times New Roman"/>
          <w:b/>
        </w:rPr>
      </w:pPr>
    </w:p>
    <w:p w:rsidR="00FE7FBA" w:rsidRPr="009948BA" w:rsidRDefault="00FE7FBA" w:rsidP="00FE7FBA">
      <w:pPr>
        <w:autoSpaceDE w:val="0"/>
        <w:autoSpaceDN w:val="0"/>
        <w:rPr>
          <w:rFonts w:ascii="Times New Roman" w:hAnsi="Times New Roman" w:cs="Times New Roman"/>
          <w:b/>
        </w:rPr>
      </w:pPr>
      <w:r w:rsidRPr="009948BA">
        <w:rPr>
          <w:rFonts w:ascii="Times New Roman" w:hAnsi="Times New Roman" w:cs="Times New Roman"/>
          <w:b/>
        </w:rPr>
        <w:lastRenderedPageBreak/>
        <w:t>Detailed Syllabus</w:t>
      </w: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8730"/>
      </w:tblGrid>
      <w:tr w:rsidR="00FE7FBA" w:rsidRPr="009948BA" w:rsidTr="00FE7FBA">
        <w:trPr>
          <w:trHeight w:val="176"/>
        </w:trPr>
        <w:tc>
          <w:tcPr>
            <w:tcW w:w="1350" w:type="dxa"/>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Unit</w:t>
            </w:r>
          </w:p>
        </w:tc>
        <w:tc>
          <w:tcPr>
            <w:tcW w:w="8730" w:type="dxa"/>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Contents</w:t>
            </w:r>
          </w:p>
        </w:tc>
      </w:tr>
      <w:tr w:rsidR="00FE7FBA" w:rsidRPr="009948BA" w:rsidTr="00FE7FBA">
        <w:trPr>
          <w:trHeight w:val="195"/>
        </w:trPr>
        <w:tc>
          <w:tcPr>
            <w:tcW w:w="135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1.</w:t>
            </w:r>
          </w:p>
        </w:tc>
        <w:tc>
          <w:tcPr>
            <w:tcW w:w="873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szCs w:val="24"/>
                <w:lang w:val="en-IN"/>
              </w:rPr>
              <w:t>Introduction and Determinants of Consumer behaviour</w:t>
            </w:r>
          </w:p>
        </w:tc>
      </w:tr>
      <w:tr w:rsidR="00FE7FBA" w:rsidRPr="009948BA" w:rsidTr="00FE7FBA">
        <w:trPr>
          <w:trHeight w:val="195"/>
        </w:trPr>
        <w:tc>
          <w:tcPr>
            <w:tcW w:w="1350" w:type="dxa"/>
            <w:shd w:val="clear" w:color="auto" w:fill="FFFFFF"/>
            <w:vAlign w:val="center"/>
          </w:tcPr>
          <w:p w:rsidR="00FE7FBA" w:rsidRPr="009948BA" w:rsidRDefault="00FE7FBA" w:rsidP="00FE7FBA">
            <w:pPr>
              <w:rPr>
                <w:rFonts w:ascii="Times New Roman" w:hAnsi="Times New Roman" w:cs="Times New Roman"/>
              </w:rPr>
            </w:pPr>
          </w:p>
        </w:tc>
        <w:tc>
          <w:tcPr>
            <w:tcW w:w="8730" w:type="dxa"/>
            <w:shd w:val="clear" w:color="auto" w:fill="FFFFFF"/>
            <w:vAlign w:val="center"/>
          </w:tcPr>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Basics: Meaning of Customers &amp; Consumers, Consumer Roles, Consumerism De-marketing.</w:t>
            </w:r>
          </w:p>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Culture &amp; Sub- Culture: Meaning, Characteristics &amp;Relevance to Marketing Decisions.</w:t>
            </w:r>
          </w:p>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Social Class: Meaning, Measurement, Effect on Lifestyles. Social Groups: Meaning &amp; Group Properties &amp;Reference Groups.</w:t>
            </w:r>
            <w:r w:rsidRPr="009948BA">
              <w:rPr>
                <w:rFonts w:ascii="Times New Roman" w:hAnsi="Times New Roman" w:cs="Times New Roman"/>
                <w:szCs w:val="24"/>
              </w:rPr>
              <w:t xml:space="preserve"> </w:t>
            </w:r>
          </w:p>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Family: Family Life Cycle &amp; Purchasing Decisions. Marketing Mix: Influence of marketing mix variables. Personality&amp; Self Concept: Meaning of Personality, Influence on Purchase Decisions.</w:t>
            </w:r>
          </w:p>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Motivation &amp; Involvement: Types of Buying Motives, Motive Hierarchy, Dimensions of Involvement.</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szCs w:val="24"/>
                <w:lang w:val="en-IN"/>
              </w:rPr>
              <w:t>Learning &amp; Memory: Meaning &amp; Principal Elements of Learning, Characteristics of Memory Systems, Recall</w:t>
            </w:r>
            <w:r w:rsidRPr="009948BA">
              <w:rPr>
                <w:rFonts w:ascii="Times New Roman" w:hAnsi="Times New Roman" w:cs="Times New Roman"/>
                <w:szCs w:val="24"/>
              </w:rPr>
              <w:t>l.</w:t>
            </w:r>
          </w:p>
        </w:tc>
      </w:tr>
      <w:tr w:rsidR="00FE7FBA" w:rsidRPr="009948BA" w:rsidTr="00FE7FBA">
        <w:trPr>
          <w:trHeight w:val="67"/>
        </w:trPr>
        <w:tc>
          <w:tcPr>
            <w:tcW w:w="135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2.</w:t>
            </w:r>
          </w:p>
        </w:tc>
        <w:tc>
          <w:tcPr>
            <w:tcW w:w="873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szCs w:val="24"/>
              </w:rPr>
              <w:t>Attitude and consumer behavior</w:t>
            </w:r>
          </w:p>
        </w:tc>
      </w:tr>
      <w:tr w:rsidR="00FE7FBA" w:rsidRPr="009948BA" w:rsidTr="00FE7FBA">
        <w:trPr>
          <w:trHeight w:val="67"/>
        </w:trPr>
        <w:tc>
          <w:tcPr>
            <w:tcW w:w="1350" w:type="dxa"/>
            <w:shd w:val="clear" w:color="auto" w:fill="FFFFFF"/>
            <w:vAlign w:val="center"/>
          </w:tcPr>
          <w:p w:rsidR="00FE7FBA" w:rsidRPr="009948BA" w:rsidRDefault="00FE7FBA" w:rsidP="00FE7FBA">
            <w:pPr>
              <w:rPr>
                <w:rFonts w:ascii="Times New Roman" w:hAnsi="Times New Roman" w:cs="Times New Roman"/>
              </w:rPr>
            </w:pPr>
          </w:p>
        </w:tc>
        <w:tc>
          <w:tcPr>
            <w:tcW w:w="8730" w:type="dxa"/>
            <w:shd w:val="clear" w:color="auto" w:fill="FFFFFF"/>
            <w:vAlign w:val="center"/>
          </w:tcPr>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szCs w:val="24"/>
              </w:rPr>
              <w:t>Meaning of attitude, nature and characteristics of attitude, types of attitude, learning of attitude, sources of influence on attitude formation, Model of attitude- Tri component attitude model, multi attribute attitude model, Consumer decision making process: - Introduction, levels of consumer decision, consumer information processing model, Hierarchy of effects</w:t>
            </w:r>
          </w:p>
        </w:tc>
      </w:tr>
      <w:tr w:rsidR="00FE7FBA" w:rsidRPr="009948BA" w:rsidTr="00FE7FBA">
        <w:trPr>
          <w:trHeight w:val="67"/>
        </w:trPr>
        <w:tc>
          <w:tcPr>
            <w:tcW w:w="135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3.</w:t>
            </w:r>
          </w:p>
        </w:tc>
        <w:tc>
          <w:tcPr>
            <w:tcW w:w="873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szCs w:val="24"/>
                <w:lang w:val="en-IN"/>
              </w:rPr>
              <w:t>Consumer Decision Making Process</w:t>
            </w:r>
          </w:p>
        </w:tc>
      </w:tr>
      <w:tr w:rsidR="00FE7FBA" w:rsidRPr="009948BA" w:rsidTr="00FE7FBA">
        <w:trPr>
          <w:trHeight w:val="180"/>
        </w:trPr>
        <w:tc>
          <w:tcPr>
            <w:tcW w:w="1350" w:type="dxa"/>
            <w:vAlign w:val="center"/>
          </w:tcPr>
          <w:p w:rsidR="00FE7FBA" w:rsidRPr="009948BA" w:rsidRDefault="00FE7FBA" w:rsidP="00FE7FBA">
            <w:pPr>
              <w:rPr>
                <w:rFonts w:ascii="Times New Roman" w:hAnsi="Times New Roman" w:cs="Times New Roman"/>
              </w:rPr>
            </w:pPr>
          </w:p>
        </w:tc>
        <w:tc>
          <w:tcPr>
            <w:tcW w:w="8730" w:type="dxa"/>
            <w:vAlign w:val="center"/>
          </w:tcPr>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Problem Recognition: Types of consumer decisions, types of Problem Recognition, Utilizing problem recognition information</w:t>
            </w:r>
            <w:r w:rsidRPr="009948BA">
              <w:rPr>
                <w:rFonts w:ascii="Times New Roman" w:hAnsi="Times New Roman" w:cs="Times New Roman"/>
                <w:szCs w:val="24"/>
              </w:rPr>
              <w:t xml:space="preserve"> </w:t>
            </w:r>
            <w:r w:rsidRPr="009948BA">
              <w:rPr>
                <w:rFonts w:ascii="Times New Roman" w:hAnsi="Times New Roman" w:cs="Times New Roman"/>
                <w:szCs w:val="24"/>
                <w:lang w:val="en-IN"/>
              </w:rPr>
              <w:t>Search &amp; Evaluation: Types of information, Sources of Information Search, Search, Experience and Credence Aspects - Marketing Implications</w:t>
            </w:r>
            <w:r w:rsidRPr="009948BA">
              <w:rPr>
                <w:rFonts w:ascii="Times New Roman" w:hAnsi="Times New Roman" w:cs="Times New Roman"/>
                <w:szCs w:val="24"/>
              </w:rPr>
              <w:t xml:space="preserve"> </w:t>
            </w:r>
            <w:r w:rsidRPr="009948BA">
              <w:rPr>
                <w:rFonts w:ascii="Times New Roman" w:hAnsi="Times New Roman" w:cs="Times New Roman"/>
                <w:szCs w:val="24"/>
                <w:lang w:val="en-IN"/>
              </w:rPr>
              <w:t>Situational Influences on Purchase Decisions</w:t>
            </w:r>
            <w:r w:rsidRPr="009948BA">
              <w:rPr>
                <w:rFonts w:ascii="Times New Roman" w:hAnsi="Times New Roman" w:cs="Times New Roman"/>
                <w:szCs w:val="24"/>
              </w:rPr>
              <w:t xml:space="preserve"> </w:t>
            </w:r>
            <w:r w:rsidRPr="009948BA">
              <w:rPr>
                <w:rFonts w:ascii="Times New Roman" w:hAnsi="Times New Roman" w:cs="Times New Roman"/>
                <w:szCs w:val="24"/>
                <w:lang w:val="en-IN"/>
              </w:rPr>
              <w:t>Purchasing Process: Why do people shop?</w:t>
            </w:r>
          </w:p>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 xml:space="preserve"> Store &amp; Non-store Purchasing Processes, Purchasing Patterns.</w:t>
            </w:r>
          </w:p>
          <w:p w:rsidR="00FE7FBA" w:rsidRPr="009948BA" w:rsidRDefault="00FE7FBA" w:rsidP="00FE7FBA">
            <w:pPr>
              <w:rPr>
                <w:rFonts w:ascii="Times New Roman" w:hAnsi="Times New Roman" w:cs="Times New Roman"/>
              </w:rPr>
            </w:pPr>
            <w:r w:rsidRPr="009948BA">
              <w:rPr>
                <w:rFonts w:ascii="Times New Roman" w:hAnsi="Times New Roman" w:cs="Times New Roman"/>
                <w:szCs w:val="24"/>
              </w:rPr>
              <w:t xml:space="preserve"> </w:t>
            </w:r>
            <w:r w:rsidRPr="009948BA">
              <w:rPr>
                <w:rFonts w:ascii="Times New Roman" w:hAnsi="Times New Roman" w:cs="Times New Roman"/>
                <w:szCs w:val="24"/>
                <w:lang w:val="en-IN"/>
              </w:rPr>
              <w:t xml:space="preserve">Post-purchase Evaluation &amp;Behaviour: Consumer Satisfaction, Dissatisfaction, Customer Delight, </w:t>
            </w:r>
            <w:r w:rsidRPr="009948BA">
              <w:rPr>
                <w:rFonts w:ascii="Times New Roman" w:hAnsi="Times New Roman" w:cs="Times New Roman"/>
                <w:szCs w:val="24"/>
              </w:rPr>
              <w:t>Consumer, Complaint Behavior, Post- Purchase Dissonance.</w:t>
            </w:r>
          </w:p>
        </w:tc>
      </w:tr>
      <w:tr w:rsidR="00FE7FBA" w:rsidRPr="009948BA" w:rsidTr="00FE7FBA">
        <w:trPr>
          <w:trHeight w:val="67"/>
        </w:trPr>
        <w:tc>
          <w:tcPr>
            <w:tcW w:w="135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4.</w:t>
            </w:r>
          </w:p>
        </w:tc>
        <w:tc>
          <w:tcPr>
            <w:tcW w:w="873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szCs w:val="24"/>
              </w:rPr>
              <w:t>Basics to Sales Management &amp; its Organization</w:t>
            </w:r>
          </w:p>
        </w:tc>
      </w:tr>
      <w:tr w:rsidR="00FE7FBA" w:rsidRPr="009948BA" w:rsidTr="00FE7FBA">
        <w:trPr>
          <w:trHeight w:val="240"/>
        </w:trPr>
        <w:tc>
          <w:tcPr>
            <w:tcW w:w="1350" w:type="dxa"/>
            <w:vAlign w:val="center"/>
          </w:tcPr>
          <w:p w:rsidR="00FE7FBA" w:rsidRPr="009948BA" w:rsidRDefault="00FE7FBA" w:rsidP="00FE7FBA">
            <w:pPr>
              <w:rPr>
                <w:rFonts w:ascii="Times New Roman" w:hAnsi="Times New Roman" w:cs="Times New Roman"/>
              </w:rPr>
            </w:pPr>
          </w:p>
        </w:tc>
        <w:tc>
          <w:tcPr>
            <w:tcW w:w="8730" w:type="dxa"/>
            <w:vAlign w:val="center"/>
          </w:tcPr>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Sales Management: Definition and meaning, Objectives, Sales Research, Sales Forecasting methods, Sales Planning and control: Goal setting, Performance measurement, diagnosis and corrective actions.</w:t>
            </w:r>
          </w:p>
          <w:p w:rsidR="00FE7FBA" w:rsidRPr="009948BA" w:rsidRDefault="00FE7FBA" w:rsidP="00FE7FBA">
            <w:pPr>
              <w:rPr>
                <w:rFonts w:ascii="Times New Roman" w:hAnsi="Times New Roman" w:cs="Times New Roman"/>
              </w:rPr>
            </w:pPr>
            <w:r w:rsidRPr="009948BA">
              <w:rPr>
                <w:rFonts w:ascii="Times New Roman" w:hAnsi="Times New Roman" w:cs="Times New Roman"/>
                <w:szCs w:val="24"/>
                <w:lang w:val="en-IN"/>
              </w:rPr>
              <w:t xml:space="preserve"> Sales Organization: Need for Sales Organizations, their structure, Sales Managers Functions and responsibilities, Planning for major customers and sales Budget, Specific Characteristics of a successful salesman.</w:t>
            </w:r>
          </w:p>
        </w:tc>
      </w:tr>
      <w:tr w:rsidR="00FE7FBA" w:rsidRPr="009948BA" w:rsidTr="00FE7FBA">
        <w:trPr>
          <w:trHeight w:val="122"/>
        </w:trPr>
        <w:tc>
          <w:tcPr>
            <w:tcW w:w="135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5.</w:t>
            </w:r>
          </w:p>
        </w:tc>
        <w:tc>
          <w:tcPr>
            <w:tcW w:w="8730" w:type="dxa"/>
            <w:shd w:val="clear" w:color="auto" w:fill="B8C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szCs w:val="24"/>
              </w:rPr>
              <w:t>Training, Managing &amp; Motivating the Sales Force</w:t>
            </w:r>
          </w:p>
        </w:tc>
      </w:tr>
      <w:tr w:rsidR="00FE7FBA" w:rsidRPr="009948BA" w:rsidTr="00FE7FBA">
        <w:trPr>
          <w:trHeight w:val="122"/>
        </w:trPr>
        <w:tc>
          <w:tcPr>
            <w:tcW w:w="1350" w:type="dxa"/>
            <w:shd w:val="clear" w:color="auto" w:fill="FFFFFF"/>
            <w:vAlign w:val="center"/>
          </w:tcPr>
          <w:p w:rsidR="00FE7FBA" w:rsidRPr="009948BA" w:rsidRDefault="00FE7FBA" w:rsidP="00FE7FBA">
            <w:pPr>
              <w:rPr>
                <w:rFonts w:ascii="Times New Roman" w:hAnsi="Times New Roman" w:cs="Times New Roman"/>
              </w:rPr>
            </w:pPr>
          </w:p>
        </w:tc>
        <w:tc>
          <w:tcPr>
            <w:tcW w:w="8730" w:type="dxa"/>
            <w:shd w:val="clear" w:color="auto" w:fill="FFFFFF"/>
            <w:vAlign w:val="center"/>
          </w:tcPr>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 xml:space="preserve">Recruiting, Selection and Training of Sales force: Procedures and criteria extensively used as selection recruiting and testing sales ability. </w:t>
            </w:r>
          </w:p>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Sales Force Job Analysis and Description Areas of sales Training: Company Specific Knowledge, product knowledge Industry and Market Knowledge.</w:t>
            </w:r>
          </w:p>
          <w:p w:rsidR="00FE7FBA" w:rsidRPr="009948BA" w:rsidRDefault="00FE7FBA" w:rsidP="00FE7FBA">
            <w:pPr>
              <w:pStyle w:val="Normal10"/>
              <w:spacing w:after="0" w:line="240" w:lineRule="auto"/>
              <w:rPr>
                <w:rFonts w:ascii="Times New Roman" w:hAnsi="Times New Roman" w:cs="Times New Roman"/>
                <w:szCs w:val="24"/>
                <w:lang w:val="en-IN"/>
              </w:rPr>
            </w:pPr>
            <w:r w:rsidRPr="009948BA">
              <w:rPr>
                <w:rFonts w:ascii="Times New Roman" w:hAnsi="Times New Roman" w:cs="Times New Roman"/>
                <w:szCs w:val="24"/>
                <w:lang w:val="en-IN"/>
              </w:rPr>
              <w:t xml:space="preserve"> Customers and technology – Relationship Selling Process and Customer education. Value added Selling.</w:t>
            </w:r>
          </w:p>
          <w:p w:rsidR="00FE7FBA" w:rsidRPr="009948BA" w:rsidRDefault="00FE7FBA" w:rsidP="00FE7FBA">
            <w:pPr>
              <w:rPr>
                <w:rFonts w:ascii="Times New Roman" w:hAnsi="Times New Roman" w:cs="Times New Roman"/>
              </w:rPr>
            </w:pPr>
            <w:r w:rsidRPr="009948BA">
              <w:rPr>
                <w:rFonts w:ascii="Times New Roman" w:hAnsi="Times New Roman" w:cs="Times New Roman"/>
                <w:szCs w:val="24"/>
              </w:rPr>
              <w:t xml:space="preserve">  Motivating the Sales Team: Motivation Programs – Sales Meetings, Sales Contests, Sales Compensating, (Monetary compensation, incentive programs as motivators, Non- Monetary compensation – fine tuning of compensation package. Supervising,</w:t>
            </w:r>
          </w:p>
        </w:tc>
      </w:tr>
    </w:tbl>
    <w:p w:rsidR="00FE7FBA" w:rsidRDefault="00FE7FBA" w:rsidP="00FE7FBA">
      <w:pPr>
        <w:pStyle w:val="Heading2"/>
        <w:autoSpaceDE w:val="0"/>
        <w:autoSpaceDN w:val="0"/>
        <w:spacing w:before="0" w:after="0"/>
        <w:rPr>
          <w:rFonts w:ascii="Times New Roman" w:hAnsi="Times New Roman" w:cs="Times New Roman"/>
          <w:sz w:val="22"/>
          <w:szCs w:val="22"/>
        </w:rPr>
      </w:pPr>
      <w:bookmarkStart w:id="4" w:name="_heading=h.f4lgxilmkjky" w:colFirst="0" w:colLast="0"/>
      <w:bookmarkStart w:id="5" w:name="_heading=h.fwg4vdq3gpds" w:colFirst="0" w:colLast="0"/>
      <w:bookmarkEnd w:id="4"/>
      <w:bookmarkEnd w:id="5"/>
    </w:p>
    <w:p w:rsidR="00FE7FBA" w:rsidRPr="009948BA" w:rsidRDefault="00FE7FBA" w:rsidP="00FE7FBA">
      <w:pPr>
        <w:pStyle w:val="Heading2"/>
        <w:autoSpaceDE w:val="0"/>
        <w:autoSpaceDN w:val="0"/>
        <w:spacing w:before="0" w:after="0"/>
        <w:rPr>
          <w:rFonts w:ascii="Times New Roman" w:hAnsi="Times New Roman" w:cs="Times New Roman"/>
          <w:sz w:val="22"/>
          <w:szCs w:val="22"/>
        </w:rPr>
      </w:pPr>
      <w:r w:rsidRPr="009948BA">
        <w:rPr>
          <w:rFonts w:ascii="Times New Roman" w:hAnsi="Times New Roman" w:cs="Times New Roman"/>
          <w:sz w:val="22"/>
          <w:szCs w:val="22"/>
        </w:rPr>
        <w:t>Teaching Methodology</w:t>
      </w:r>
    </w:p>
    <w:p w:rsidR="00FE7FBA" w:rsidRPr="009948BA" w:rsidRDefault="00FE7FBA" w:rsidP="00FE7FBA">
      <w:pPr>
        <w:ind w:left="720"/>
        <w:rPr>
          <w:rFonts w:ascii="Times New Roman" w:hAnsi="Times New Roman" w:cs="Times New Roman"/>
        </w:rPr>
      </w:pP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160"/>
        <w:gridCol w:w="6570"/>
      </w:tblGrid>
      <w:tr w:rsidR="00FE7FBA" w:rsidRPr="009948BA" w:rsidTr="00FE7FBA">
        <w:tc>
          <w:tcPr>
            <w:tcW w:w="1350" w:type="dxa"/>
            <w:shd w:val="clear" w:color="auto" w:fill="95B3D7"/>
          </w:tcPr>
          <w:p w:rsidR="00FE7FBA" w:rsidRPr="009948BA" w:rsidRDefault="00FE7FBA" w:rsidP="00FE7FBA">
            <w:pPr>
              <w:rPr>
                <w:rFonts w:ascii="Times New Roman" w:hAnsi="Times New Roman" w:cs="Times New Roman"/>
                <w:b/>
              </w:rPr>
            </w:pPr>
            <w:r w:rsidRPr="009948BA">
              <w:rPr>
                <w:rFonts w:ascii="Times New Roman" w:hAnsi="Times New Roman" w:cs="Times New Roman"/>
                <w:b/>
              </w:rPr>
              <w:t>Unit</w:t>
            </w:r>
          </w:p>
        </w:tc>
        <w:tc>
          <w:tcPr>
            <w:tcW w:w="2160" w:type="dxa"/>
            <w:shd w:val="clear" w:color="auto" w:fill="95B3D7"/>
          </w:tcPr>
          <w:p w:rsidR="00FE7FBA" w:rsidRPr="009948BA" w:rsidRDefault="00FE7FBA" w:rsidP="00FE7FBA">
            <w:pPr>
              <w:rPr>
                <w:rFonts w:ascii="Times New Roman" w:hAnsi="Times New Roman" w:cs="Times New Roman"/>
                <w:b/>
              </w:rPr>
            </w:pPr>
            <w:r w:rsidRPr="009948BA">
              <w:rPr>
                <w:rFonts w:ascii="Times New Roman" w:hAnsi="Times New Roman" w:cs="Times New Roman"/>
                <w:b/>
              </w:rPr>
              <w:t>Tools</w:t>
            </w:r>
          </w:p>
        </w:tc>
        <w:tc>
          <w:tcPr>
            <w:tcW w:w="6570" w:type="dxa"/>
            <w:shd w:val="clear" w:color="auto" w:fill="95B3D7"/>
          </w:tcPr>
          <w:p w:rsidR="00FE7FBA" w:rsidRPr="009948BA" w:rsidRDefault="00FE7FBA" w:rsidP="00FE7FBA">
            <w:pPr>
              <w:rPr>
                <w:rFonts w:ascii="Times New Roman" w:hAnsi="Times New Roman" w:cs="Times New Roman"/>
                <w:b/>
              </w:rPr>
            </w:pPr>
            <w:r w:rsidRPr="009948BA">
              <w:rPr>
                <w:rFonts w:ascii="Times New Roman" w:hAnsi="Times New Roman" w:cs="Times New Roman"/>
                <w:b/>
              </w:rPr>
              <w:t>Expected Outcome</w:t>
            </w:r>
          </w:p>
        </w:tc>
      </w:tr>
      <w:tr w:rsidR="00FE7FBA" w:rsidRPr="009948BA" w:rsidTr="00FE7FBA">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Unit 1</w:t>
            </w:r>
          </w:p>
        </w:tc>
        <w:tc>
          <w:tcPr>
            <w:tcW w:w="2160" w:type="dxa"/>
          </w:tcPr>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Power Point Presentation</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Video</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Group Discussion</w:t>
            </w:r>
          </w:p>
        </w:tc>
        <w:tc>
          <w:tcPr>
            <w:tcW w:w="6570" w:type="dxa"/>
          </w:tcPr>
          <w:p w:rsidR="00FE7FBA" w:rsidRPr="009948BA" w:rsidRDefault="00FE7FBA" w:rsidP="00FE7FBA">
            <w:pPr>
              <w:ind w:right="93"/>
              <w:rPr>
                <w:rFonts w:ascii="Times New Roman" w:hAnsi="Times New Roman" w:cs="Times New Roman"/>
              </w:rPr>
            </w:pPr>
            <w:r w:rsidRPr="009948BA">
              <w:rPr>
                <w:rFonts w:ascii="Times New Roman" w:hAnsi="Times New Roman" w:cs="Times New Roman"/>
              </w:rPr>
              <w:t>To Have Adequate Understanding of Consumer Behaviour, its scope, objectives, opportunities and its challenges.</w:t>
            </w:r>
          </w:p>
        </w:tc>
      </w:tr>
      <w:tr w:rsidR="00FE7FBA" w:rsidRPr="009948BA" w:rsidTr="00FE7FBA">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Unit 2</w:t>
            </w:r>
          </w:p>
        </w:tc>
        <w:tc>
          <w:tcPr>
            <w:tcW w:w="2160" w:type="dxa"/>
          </w:tcPr>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Power Point Presentation</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Video</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lastRenderedPageBreak/>
              <w:t>Group Discussion</w:t>
            </w:r>
          </w:p>
        </w:tc>
        <w:tc>
          <w:tcPr>
            <w:tcW w:w="657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lastRenderedPageBreak/>
              <w:t>To evaluate the likes and dislikes of the consumer, extensive consumer research studies are being conducted.</w:t>
            </w:r>
          </w:p>
        </w:tc>
      </w:tr>
      <w:tr w:rsidR="00FE7FBA" w:rsidRPr="009948BA" w:rsidTr="00FE7FBA">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lastRenderedPageBreak/>
              <w:t>Unit 3</w:t>
            </w:r>
          </w:p>
        </w:tc>
        <w:tc>
          <w:tcPr>
            <w:tcW w:w="2160" w:type="dxa"/>
          </w:tcPr>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Power Point Presentation</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Video</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Group Discussion</w:t>
            </w:r>
          </w:p>
        </w:tc>
        <w:tc>
          <w:tcPr>
            <w:tcW w:w="6570" w:type="dxa"/>
            <w:vAlign w:val="center"/>
          </w:tcPr>
          <w:p w:rsidR="00FE7FBA" w:rsidRPr="009948BA" w:rsidRDefault="00FE7FBA" w:rsidP="00FE7FBA">
            <w:pPr>
              <w:rPr>
                <w:rFonts w:ascii="Times New Roman" w:hAnsi="Times New Roman" w:cs="Times New Roman"/>
              </w:rPr>
            </w:pPr>
            <w:r w:rsidRPr="009948BA">
              <w:rPr>
                <w:rFonts w:ascii="Times New Roman" w:hAnsi="Times New Roman" w:cs="Times New Roman"/>
              </w:rPr>
              <w:t>TohelpstudentsdevelopanunderstandingtowardsStrategybuilding&amp;itseffectiveness.</w:t>
            </w:r>
          </w:p>
        </w:tc>
      </w:tr>
      <w:tr w:rsidR="00FE7FBA" w:rsidRPr="009948BA" w:rsidTr="00FE7FBA">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Unit 4</w:t>
            </w:r>
          </w:p>
        </w:tc>
        <w:tc>
          <w:tcPr>
            <w:tcW w:w="2160" w:type="dxa"/>
          </w:tcPr>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Power Point Presentation</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Video</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Group Discussion</w:t>
            </w:r>
          </w:p>
        </w:tc>
        <w:tc>
          <w:tcPr>
            <w:tcW w:w="657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To find out alternatives for Dynamic organization to ensure their success in highly competitive sales environment.</w:t>
            </w:r>
          </w:p>
        </w:tc>
      </w:tr>
      <w:tr w:rsidR="00FE7FBA" w:rsidRPr="009948BA" w:rsidTr="00FE7FBA">
        <w:tc>
          <w:tcPr>
            <w:tcW w:w="135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Unit 5</w:t>
            </w:r>
          </w:p>
        </w:tc>
        <w:tc>
          <w:tcPr>
            <w:tcW w:w="2160" w:type="dxa"/>
          </w:tcPr>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Power Point Presentation</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Video</w:t>
            </w:r>
          </w:p>
          <w:p w:rsidR="00FE7FBA" w:rsidRPr="009948BA" w:rsidRDefault="00FE7FBA" w:rsidP="00FE7FBA">
            <w:pPr>
              <w:autoSpaceDE w:val="0"/>
              <w:autoSpaceDN w:val="0"/>
              <w:rPr>
                <w:rFonts w:ascii="Times New Roman" w:hAnsi="Times New Roman" w:cs="Times New Roman"/>
              </w:rPr>
            </w:pPr>
            <w:r w:rsidRPr="009948BA">
              <w:rPr>
                <w:rFonts w:ascii="Times New Roman" w:hAnsi="Times New Roman" w:cs="Times New Roman"/>
              </w:rPr>
              <w:t>Group Discussion</w:t>
            </w:r>
          </w:p>
        </w:tc>
        <w:tc>
          <w:tcPr>
            <w:tcW w:w="657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To Create Design Thinking approach to explore opportunities while combating against challenges in highly competitive Sales environment.</w:t>
            </w:r>
          </w:p>
        </w:tc>
      </w:tr>
    </w:tbl>
    <w:p w:rsidR="00FE7FBA" w:rsidRPr="009948BA" w:rsidRDefault="00FE7FBA" w:rsidP="00FE7FBA">
      <w:pPr>
        <w:pStyle w:val="Heading2"/>
        <w:spacing w:after="0"/>
        <w:rPr>
          <w:rFonts w:ascii="Times New Roman" w:hAnsi="Times New Roman" w:cs="Times New Roman"/>
          <w:sz w:val="22"/>
          <w:szCs w:val="22"/>
        </w:rPr>
      </w:pPr>
      <w:r w:rsidRPr="009948BA">
        <w:rPr>
          <w:rFonts w:ascii="Times New Roman" w:hAnsi="Times New Roman" w:cs="Times New Roman"/>
          <w:sz w:val="22"/>
          <w:szCs w:val="22"/>
        </w:rPr>
        <w:t>Suggested References</w:t>
      </w:r>
    </w:p>
    <w:p w:rsidR="00FE7FBA" w:rsidRPr="009948BA" w:rsidRDefault="00FE7FBA" w:rsidP="00FE7FBA">
      <w:pPr>
        <w:pBdr>
          <w:top w:val="nil"/>
          <w:left w:val="nil"/>
          <w:bottom w:val="nil"/>
          <w:right w:val="nil"/>
          <w:between w:val="nil"/>
        </w:pBdr>
        <w:rPr>
          <w:rFonts w:ascii="Times New Roman" w:hAnsi="Times New Roman" w:cs="Times New Roman"/>
          <w:b/>
          <w:color w:val="000000"/>
        </w:rPr>
      </w:pPr>
    </w:p>
    <w:tbl>
      <w:tblPr>
        <w:tblW w:w="1008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700"/>
        <w:gridCol w:w="1137"/>
        <w:gridCol w:w="1833"/>
        <w:gridCol w:w="1542"/>
        <w:gridCol w:w="2058"/>
      </w:tblGrid>
      <w:tr w:rsidR="00FE7FBA" w:rsidRPr="009948BA" w:rsidTr="00FE7FBA">
        <w:trPr>
          <w:trHeight w:val="405"/>
        </w:trPr>
        <w:tc>
          <w:tcPr>
            <w:tcW w:w="810"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Sr.</w:t>
            </w:r>
          </w:p>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No.</w:t>
            </w:r>
          </w:p>
        </w:tc>
        <w:tc>
          <w:tcPr>
            <w:tcW w:w="2700"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Title of the Book</w:t>
            </w:r>
          </w:p>
        </w:tc>
        <w:tc>
          <w:tcPr>
            <w:tcW w:w="1137"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p>
        </w:tc>
        <w:tc>
          <w:tcPr>
            <w:tcW w:w="1833"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Author/s</w:t>
            </w:r>
          </w:p>
        </w:tc>
        <w:tc>
          <w:tcPr>
            <w:tcW w:w="1542"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Publication</w:t>
            </w:r>
          </w:p>
        </w:tc>
        <w:tc>
          <w:tcPr>
            <w:tcW w:w="2058"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Place</w:t>
            </w:r>
          </w:p>
        </w:tc>
      </w:tr>
      <w:tr w:rsidR="00FE7FBA" w:rsidRPr="009948BA" w:rsidTr="00FE7FBA">
        <w:trPr>
          <w:trHeight w:val="750"/>
        </w:trPr>
        <w:tc>
          <w:tcPr>
            <w:tcW w:w="810"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1</w:t>
            </w:r>
          </w:p>
        </w:tc>
        <w:tc>
          <w:tcPr>
            <w:tcW w:w="2700" w:type="dxa"/>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Behaviour &amp;Sales Management</w:t>
            </w:r>
          </w:p>
        </w:tc>
        <w:tc>
          <w:tcPr>
            <w:tcW w:w="1137"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Still, Cundiff &amp;Govani,</w:t>
            </w:r>
          </w:p>
        </w:tc>
        <w:tc>
          <w:tcPr>
            <w:tcW w:w="1542"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Pearson Education</w:t>
            </w:r>
          </w:p>
        </w:tc>
        <w:tc>
          <w:tcPr>
            <w:tcW w:w="2058"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New Delhi/Mumbai</w:t>
            </w:r>
          </w:p>
        </w:tc>
      </w:tr>
      <w:tr w:rsidR="00FE7FBA" w:rsidRPr="009948BA" w:rsidTr="00FE7FBA">
        <w:trPr>
          <w:trHeight w:val="775"/>
        </w:trPr>
        <w:tc>
          <w:tcPr>
            <w:tcW w:w="810"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2</w:t>
            </w:r>
          </w:p>
        </w:tc>
        <w:tc>
          <w:tcPr>
            <w:tcW w:w="2700" w:type="dxa"/>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Behaviour &amp;Sales Management</w:t>
            </w:r>
          </w:p>
        </w:tc>
        <w:tc>
          <w:tcPr>
            <w:tcW w:w="1137"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Havaldar&amp;Cavale</w:t>
            </w:r>
          </w:p>
        </w:tc>
        <w:tc>
          <w:tcPr>
            <w:tcW w:w="1542"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TMGH</w:t>
            </w:r>
          </w:p>
        </w:tc>
        <w:tc>
          <w:tcPr>
            <w:tcW w:w="2058"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rPr>
            </w:pPr>
          </w:p>
          <w:p w:rsidR="00FE7FBA" w:rsidRPr="009948BA" w:rsidRDefault="00FE7FBA" w:rsidP="00FE7FBA">
            <w:pPr>
              <w:pBdr>
                <w:top w:val="nil"/>
                <w:left w:val="nil"/>
                <w:bottom w:val="nil"/>
                <w:right w:val="nil"/>
                <w:between w:val="nil"/>
              </w:pBdr>
              <w:jc w:val="center"/>
              <w:rPr>
                <w:rFonts w:ascii="Times New Roman" w:hAnsi="Times New Roman" w:cs="Times New Roman"/>
              </w:rPr>
            </w:pPr>
          </w:p>
          <w:p w:rsidR="00FE7FBA" w:rsidRPr="009948BA" w:rsidRDefault="00FE7FBA" w:rsidP="00FE7FBA">
            <w:pPr>
              <w:pBdr>
                <w:top w:val="nil"/>
                <w:left w:val="nil"/>
                <w:bottom w:val="nil"/>
                <w:right w:val="nil"/>
                <w:between w:val="nil"/>
              </w:pBdr>
              <w:jc w:val="center"/>
              <w:rPr>
                <w:rFonts w:ascii="Times New Roman" w:hAnsi="Times New Roman" w:cs="Times New Roman"/>
              </w:rPr>
            </w:pPr>
            <w:r w:rsidRPr="009948BA">
              <w:rPr>
                <w:rFonts w:ascii="Times New Roman" w:hAnsi="Times New Roman" w:cs="Times New Roman"/>
                <w:color w:val="000000"/>
              </w:rPr>
              <w:t>Pune</w:t>
            </w:r>
          </w:p>
        </w:tc>
      </w:tr>
      <w:tr w:rsidR="00FE7FBA" w:rsidRPr="009948BA" w:rsidTr="00FE7FBA">
        <w:trPr>
          <w:trHeight w:val="253"/>
        </w:trPr>
        <w:tc>
          <w:tcPr>
            <w:tcW w:w="810"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3</w:t>
            </w:r>
          </w:p>
        </w:tc>
        <w:tc>
          <w:tcPr>
            <w:tcW w:w="2700" w:type="dxa"/>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behavior &amp; Sales Mgmt</w:t>
            </w:r>
          </w:p>
        </w:tc>
        <w:tc>
          <w:tcPr>
            <w:tcW w:w="1137"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SL Gupta</w:t>
            </w:r>
          </w:p>
        </w:tc>
        <w:tc>
          <w:tcPr>
            <w:tcW w:w="1542"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Excel books</w:t>
            </w:r>
          </w:p>
        </w:tc>
        <w:tc>
          <w:tcPr>
            <w:tcW w:w="2058"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Pune</w:t>
            </w:r>
          </w:p>
        </w:tc>
      </w:tr>
      <w:tr w:rsidR="00FE7FBA" w:rsidRPr="009948BA" w:rsidTr="00FE7FBA">
        <w:trPr>
          <w:trHeight w:val="251"/>
        </w:trPr>
        <w:tc>
          <w:tcPr>
            <w:tcW w:w="810"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4</w:t>
            </w:r>
          </w:p>
        </w:tc>
        <w:tc>
          <w:tcPr>
            <w:tcW w:w="2700" w:type="dxa"/>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behavior &amp; Sales Mgmt</w:t>
            </w:r>
          </w:p>
        </w:tc>
        <w:tc>
          <w:tcPr>
            <w:tcW w:w="1137"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David L.</w:t>
            </w:r>
          </w:p>
        </w:tc>
        <w:tc>
          <w:tcPr>
            <w:tcW w:w="1542"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Tata McGraw Hill</w:t>
            </w:r>
          </w:p>
        </w:tc>
        <w:tc>
          <w:tcPr>
            <w:tcW w:w="2058"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Mumbai</w:t>
            </w:r>
          </w:p>
        </w:tc>
      </w:tr>
      <w:tr w:rsidR="00FE7FBA" w:rsidRPr="009948BA" w:rsidTr="00FE7FBA">
        <w:trPr>
          <w:trHeight w:val="254"/>
        </w:trPr>
        <w:tc>
          <w:tcPr>
            <w:tcW w:w="810"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5</w:t>
            </w:r>
          </w:p>
        </w:tc>
        <w:tc>
          <w:tcPr>
            <w:tcW w:w="2700" w:type="dxa"/>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behavior &amp; Sales Mgmt</w:t>
            </w:r>
          </w:p>
        </w:tc>
        <w:tc>
          <w:tcPr>
            <w:tcW w:w="1137"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Batra, Kazmi</w:t>
            </w:r>
          </w:p>
        </w:tc>
        <w:tc>
          <w:tcPr>
            <w:tcW w:w="1542"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Excel books</w:t>
            </w:r>
          </w:p>
        </w:tc>
        <w:tc>
          <w:tcPr>
            <w:tcW w:w="2058"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Mumbai</w:t>
            </w:r>
          </w:p>
        </w:tc>
      </w:tr>
      <w:tr w:rsidR="00FE7FBA" w:rsidRPr="009948BA" w:rsidTr="00FE7FBA">
        <w:trPr>
          <w:trHeight w:val="345"/>
        </w:trPr>
        <w:tc>
          <w:tcPr>
            <w:tcW w:w="810"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6</w:t>
            </w:r>
          </w:p>
        </w:tc>
        <w:tc>
          <w:tcPr>
            <w:tcW w:w="2700" w:type="dxa"/>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Sales Management,</w:t>
            </w:r>
          </w:p>
        </w:tc>
        <w:tc>
          <w:tcPr>
            <w:tcW w:w="1137"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Bill Donaldson</w:t>
            </w:r>
          </w:p>
        </w:tc>
        <w:tc>
          <w:tcPr>
            <w:tcW w:w="1542"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Palgrave Publications</w:t>
            </w:r>
          </w:p>
        </w:tc>
        <w:tc>
          <w:tcPr>
            <w:tcW w:w="2058"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UK</w:t>
            </w:r>
          </w:p>
        </w:tc>
      </w:tr>
      <w:tr w:rsidR="00FE7FBA" w:rsidRPr="009948BA" w:rsidTr="00FE7FBA">
        <w:trPr>
          <w:trHeight w:val="505"/>
        </w:trPr>
        <w:tc>
          <w:tcPr>
            <w:tcW w:w="810"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7</w:t>
            </w:r>
          </w:p>
        </w:tc>
        <w:tc>
          <w:tcPr>
            <w:tcW w:w="2700" w:type="dxa"/>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Consumer Behavior - An Indian</w:t>
            </w:r>
          </w:p>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perspective</w:t>
            </w:r>
          </w:p>
        </w:tc>
        <w:tc>
          <w:tcPr>
            <w:tcW w:w="1137"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1833"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Dr. S.L Gupta, Sumitra Pal</w:t>
            </w:r>
          </w:p>
        </w:tc>
        <w:tc>
          <w:tcPr>
            <w:tcW w:w="1542"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Sultan Chand and Sons</w:t>
            </w:r>
          </w:p>
        </w:tc>
        <w:tc>
          <w:tcPr>
            <w:tcW w:w="2058" w:type="dxa"/>
            <w:vAlign w:val="center"/>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r w:rsidRPr="009948BA">
              <w:rPr>
                <w:rFonts w:ascii="Times New Roman" w:hAnsi="Times New Roman" w:cs="Times New Roman"/>
                <w:color w:val="000000"/>
              </w:rPr>
              <w:t>New Delhi</w:t>
            </w:r>
          </w:p>
        </w:tc>
      </w:tr>
    </w:tbl>
    <w:p w:rsidR="00FE7FBA" w:rsidRPr="009948BA" w:rsidRDefault="00FE7FBA" w:rsidP="00FE7FBA">
      <w:pPr>
        <w:rPr>
          <w:rFonts w:ascii="Times New Roman" w:eastAsia="Verdana" w:hAnsi="Times New Roman" w:cs="Times New Roman"/>
        </w:rPr>
      </w:pPr>
    </w:p>
    <w:p w:rsidR="00FE7FBA" w:rsidRPr="009948BA" w:rsidRDefault="00FE7FBA" w:rsidP="00FE7FBA">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DBDB" w:themeFill="accent2" w:themeFillTint="33"/>
        <w:rPr>
          <w:rFonts w:ascii="Times New Roman" w:hAnsi="Times New Roman" w:cs="Times New Roman"/>
          <w:b/>
          <w:color w:val="000000"/>
          <w:sz w:val="28"/>
        </w:rPr>
      </w:pPr>
      <w:r w:rsidRPr="009948BA">
        <w:rPr>
          <w:rFonts w:ascii="Times New Roman" w:eastAsia="Times New Roman" w:hAnsi="Times New Roman" w:cs="Times New Roman"/>
          <w:b/>
          <w:color w:val="000000"/>
          <w:sz w:val="28"/>
        </w:rPr>
        <w:t>STATISTICS FOR MANAGEMENT LAB</w:t>
      </w:r>
    </w:p>
    <w:p w:rsidR="00FE7FBA" w:rsidRPr="00753391" w:rsidRDefault="00FE7FBA" w:rsidP="00FE7FBA">
      <w:pPr>
        <w:rPr>
          <w:rFonts w:ascii="Times New Roman" w:hAnsi="Times New Roman" w:cs="Times New Roman"/>
          <w:b/>
          <w:bCs/>
          <w:lang w:val="en-IN"/>
        </w:rPr>
      </w:pPr>
      <w:r w:rsidRPr="00753391">
        <w:rPr>
          <w:rFonts w:ascii="Times New Roman" w:hAnsi="Times New Roman" w:cs="Times New Roman"/>
          <w:b/>
          <w:bCs/>
          <w:lang w:val="en-IN"/>
        </w:rPr>
        <w:t>Course Outcomes:</w:t>
      </w:r>
    </w:p>
    <w:tbl>
      <w:tblPr>
        <w:tblStyle w:val="TableGrid"/>
        <w:tblW w:w="0" w:type="auto"/>
        <w:tblInd w:w="250" w:type="dxa"/>
        <w:tblLook w:val="04A0" w:firstRow="1" w:lastRow="0" w:firstColumn="1" w:lastColumn="0" w:noHBand="0" w:noVBand="1"/>
      </w:tblPr>
      <w:tblGrid>
        <w:gridCol w:w="9585"/>
      </w:tblGrid>
      <w:tr w:rsidR="00FE7FBA" w:rsidRPr="00753391" w:rsidTr="00FE7FBA">
        <w:tc>
          <w:tcPr>
            <w:tcW w:w="10298" w:type="dxa"/>
          </w:tcPr>
          <w:p w:rsidR="00FE7FBA" w:rsidRPr="00753391" w:rsidRDefault="00FE7FBA" w:rsidP="00FE7FBA">
            <w:pPr>
              <w:rPr>
                <w:rFonts w:ascii="Times New Roman" w:hAnsi="Times New Roman" w:cs="Times New Roman"/>
                <w:bCs/>
                <w:lang w:val="en-IN"/>
              </w:rPr>
            </w:pPr>
            <w:r w:rsidRPr="00753391">
              <w:rPr>
                <w:rFonts w:ascii="Times New Roman" w:hAnsi="Times New Roman" w:cs="Times New Roman"/>
                <w:bCs/>
                <w:lang w:val="en-IN"/>
              </w:rPr>
              <w:t>CO1: DEVELOP the understanding of practical aspects of statistics.</w:t>
            </w:r>
          </w:p>
        </w:tc>
      </w:tr>
      <w:tr w:rsidR="00FE7FBA" w:rsidRPr="00753391" w:rsidTr="00FE7FBA">
        <w:tc>
          <w:tcPr>
            <w:tcW w:w="10298" w:type="dxa"/>
          </w:tcPr>
          <w:p w:rsidR="00FE7FBA" w:rsidRPr="00753391" w:rsidRDefault="00FE7FBA" w:rsidP="00FE7FBA">
            <w:pPr>
              <w:rPr>
                <w:rFonts w:ascii="Times New Roman" w:hAnsi="Times New Roman" w:cs="Times New Roman"/>
                <w:bCs/>
                <w:lang w:val="en-IN"/>
              </w:rPr>
            </w:pPr>
            <w:r w:rsidRPr="00753391">
              <w:rPr>
                <w:rFonts w:ascii="Times New Roman" w:hAnsi="Times New Roman" w:cs="Times New Roman"/>
                <w:bCs/>
                <w:lang w:val="en-IN"/>
              </w:rPr>
              <w:t xml:space="preserve">CO2: EXPLAIN students about the pictorial representation of Data. </w:t>
            </w:r>
          </w:p>
        </w:tc>
      </w:tr>
      <w:tr w:rsidR="00FE7FBA" w:rsidRPr="00753391" w:rsidTr="00FE7FBA">
        <w:tc>
          <w:tcPr>
            <w:tcW w:w="10298" w:type="dxa"/>
          </w:tcPr>
          <w:p w:rsidR="00FE7FBA" w:rsidRPr="00753391" w:rsidRDefault="00FE7FBA" w:rsidP="00FE7FBA">
            <w:pPr>
              <w:rPr>
                <w:rFonts w:ascii="Times New Roman" w:hAnsi="Times New Roman" w:cs="Times New Roman"/>
                <w:bCs/>
                <w:lang w:val="en-IN"/>
              </w:rPr>
            </w:pPr>
            <w:r w:rsidRPr="00753391">
              <w:rPr>
                <w:rFonts w:ascii="Times New Roman" w:hAnsi="Times New Roman" w:cs="Times New Roman"/>
                <w:bCs/>
                <w:lang w:val="en-IN"/>
              </w:rPr>
              <w:t xml:space="preserve">CO3: ANALYZE the data through descriptive statistics. </w:t>
            </w:r>
          </w:p>
        </w:tc>
      </w:tr>
      <w:tr w:rsidR="00FE7FBA" w:rsidRPr="00753391" w:rsidTr="00FE7FBA">
        <w:tc>
          <w:tcPr>
            <w:tcW w:w="10298" w:type="dxa"/>
          </w:tcPr>
          <w:p w:rsidR="00FE7FBA" w:rsidRPr="00753391" w:rsidRDefault="00FE7FBA" w:rsidP="00FE7FBA">
            <w:pPr>
              <w:rPr>
                <w:rFonts w:ascii="Times New Roman" w:hAnsi="Times New Roman" w:cs="Times New Roman"/>
                <w:bCs/>
                <w:lang w:val="en-IN"/>
              </w:rPr>
            </w:pPr>
            <w:r w:rsidRPr="00753391">
              <w:rPr>
                <w:rFonts w:ascii="Times New Roman" w:hAnsi="Times New Roman" w:cs="Times New Roman"/>
                <w:bCs/>
                <w:lang w:val="en-IN"/>
              </w:rPr>
              <w:t xml:space="preserve">CO4: INFER students to measure the disparity among the data. </w:t>
            </w:r>
          </w:p>
        </w:tc>
      </w:tr>
      <w:tr w:rsidR="00FE7FBA" w:rsidRPr="00753391" w:rsidTr="00FE7FBA">
        <w:tc>
          <w:tcPr>
            <w:tcW w:w="10298" w:type="dxa"/>
          </w:tcPr>
          <w:p w:rsidR="00FE7FBA" w:rsidRPr="00753391" w:rsidRDefault="00FE7FBA" w:rsidP="00FE7FBA">
            <w:pPr>
              <w:rPr>
                <w:rFonts w:ascii="Times New Roman" w:hAnsi="Times New Roman" w:cs="Times New Roman"/>
                <w:bCs/>
                <w:lang w:val="en-IN"/>
              </w:rPr>
            </w:pPr>
            <w:r w:rsidRPr="00753391">
              <w:rPr>
                <w:rFonts w:ascii="Times New Roman" w:hAnsi="Times New Roman" w:cs="Times New Roman"/>
                <w:bCs/>
                <w:lang w:val="en-IN"/>
              </w:rPr>
              <w:t>CO5: CORRELATE the relationship among the data and their relevance.</w:t>
            </w:r>
          </w:p>
        </w:tc>
      </w:tr>
    </w:tbl>
    <w:p w:rsidR="00FE7FBA" w:rsidRPr="009948BA" w:rsidRDefault="00FE7FBA" w:rsidP="00FE7FBA">
      <w:pPr>
        <w:rPr>
          <w:rFonts w:ascii="Times New Roman" w:hAnsi="Times New Roman" w:cs="Times New Roman"/>
          <w:bCs/>
          <w:lang w:val="en-IN"/>
        </w:rPr>
      </w:pPr>
    </w:p>
    <w:tbl>
      <w:tblPr>
        <w:tblW w:w="48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18"/>
        <w:gridCol w:w="8512"/>
      </w:tblGrid>
      <w:tr w:rsidR="00FE7FBA" w:rsidRPr="009948BA" w:rsidTr="00FE7FBA">
        <w:trPr>
          <w:trHeight w:val="176"/>
          <w:jc w:val="center"/>
        </w:trPr>
        <w:tc>
          <w:tcPr>
            <w:tcW w:w="534" w:type="pct"/>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Unit</w:t>
            </w:r>
          </w:p>
        </w:tc>
        <w:tc>
          <w:tcPr>
            <w:tcW w:w="4466" w:type="pct"/>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Contents</w:t>
            </w:r>
          </w:p>
        </w:tc>
      </w:tr>
      <w:tr w:rsidR="00FE7FBA" w:rsidRPr="009948BA" w:rsidTr="00FE7FBA">
        <w:trPr>
          <w:trHeight w:val="195"/>
          <w:jc w:val="center"/>
        </w:trPr>
        <w:tc>
          <w:tcPr>
            <w:tcW w:w="534" w:type="pct"/>
            <w:shd w:val="clear" w:color="auto" w:fill="C6D9F1"/>
            <w:vAlign w:val="center"/>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1.</w:t>
            </w:r>
          </w:p>
        </w:tc>
        <w:tc>
          <w:tcPr>
            <w:tcW w:w="4466" w:type="pct"/>
            <w:shd w:val="clear" w:color="auto" w:fill="C6D9F1"/>
            <w:vAlign w:val="center"/>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Tabulation of Data</w:t>
            </w:r>
          </w:p>
        </w:tc>
      </w:tr>
      <w:tr w:rsidR="00FE7FBA" w:rsidRPr="009948BA" w:rsidTr="00FE7FBA">
        <w:trPr>
          <w:trHeight w:val="195"/>
          <w:jc w:val="center"/>
        </w:trPr>
        <w:tc>
          <w:tcPr>
            <w:tcW w:w="534" w:type="pct"/>
            <w:shd w:val="clear" w:color="auto" w:fill="FFFFFF"/>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p>
        </w:tc>
        <w:tc>
          <w:tcPr>
            <w:tcW w:w="4466" w:type="pct"/>
            <w:shd w:val="clear" w:color="auto" w:fill="FFFFFF"/>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Preparation of frequency table by using exclusive and inclusive method of classification for continuous/discrete variable. Tabulation of Data </w:t>
            </w:r>
          </w:p>
        </w:tc>
      </w:tr>
      <w:tr w:rsidR="00FE7FBA" w:rsidRPr="009948BA" w:rsidTr="00FE7FBA">
        <w:trPr>
          <w:trHeight w:val="67"/>
          <w:jc w:val="center"/>
        </w:trPr>
        <w:tc>
          <w:tcPr>
            <w:tcW w:w="534" w:type="pct"/>
            <w:shd w:val="clear" w:color="auto" w:fill="B8CCE4"/>
            <w:vAlign w:val="center"/>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2.</w:t>
            </w:r>
          </w:p>
        </w:tc>
        <w:tc>
          <w:tcPr>
            <w:tcW w:w="4466" w:type="pct"/>
            <w:shd w:val="clear" w:color="auto" w:fill="B8CCE4"/>
          </w:tcPr>
          <w:p w:rsidR="00FE7FBA" w:rsidRPr="009948BA" w:rsidRDefault="00FE7FBA" w:rsidP="00FE7FBA">
            <w:pPr>
              <w:widowControl w:val="0"/>
              <w:pBdr>
                <w:top w:val="nil"/>
                <w:left w:val="nil"/>
                <w:bottom w:val="nil"/>
                <w:right w:val="nil"/>
                <w:between w:val="nil"/>
              </w:pBdr>
              <w:tabs>
                <w:tab w:val="left" w:pos="715"/>
              </w:tabs>
              <w:rPr>
                <w:rFonts w:ascii="Times New Roman" w:hAnsi="Times New Roman" w:cs="Times New Roman"/>
                <w:color w:val="000000"/>
              </w:rPr>
            </w:pPr>
            <w:r w:rsidRPr="009948BA">
              <w:rPr>
                <w:rFonts w:ascii="Times New Roman" w:hAnsi="Times New Roman" w:cs="Times New Roman"/>
                <w:b/>
                <w:color w:val="000000"/>
              </w:rPr>
              <w:t>Graphical and Diagrammatic Representation of Data</w:t>
            </w:r>
          </w:p>
        </w:tc>
      </w:tr>
      <w:tr w:rsidR="00FE7FBA" w:rsidRPr="009948BA" w:rsidTr="00FE7FBA">
        <w:trPr>
          <w:trHeight w:val="67"/>
          <w:jc w:val="center"/>
        </w:trPr>
        <w:tc>
          <w:tcPr>
            <w:tcW w:w="534" w:type="pct"/>
            <w:shd w:val="clear" w:color="auto" w:fill="FFFFFF"/>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p>
        </w:tc>
        <w:tc>
          <w:tcPr>
            <w:tcW w:w="4466" w:type="pct"/>
            <w:shd w:val="clear" w:color="auto" w:fill="FFFFFF"/>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Graphical representation of data by: (i) Histogram (ii) Frequency polygon (iii) Curve (iv) Ogives. Diagrammatic representation of data by: (i) Simple Bar, Sub-divided Bar and Multiple Bar diagrams. (ii) Squares, Circles and Pie-diagrams. </w:t>
            </w:r>
          </w:p>
        </w:tc>
      </w:tr>
      <w:tr w:rsidR="00FE7FBA" w:rsidRPr="009948BA" w:rsidTr="00FE7FBA">
        <w:trPr>
          <w:trHeight w:val="67"/>
          <w:jc w:val="center"/>
        </w:trPr>
        <w:tc>
          <w:tcPr>
            <w:tcW w:w="534" w:type="pct"/>
            <w:shd w:val="clear" w:color="auto" w:fill="C6D9F1"/>
            <w:vAlign w:val="center"/>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3.</w:t>
            </w:r>
          </w:p>
        </w:tc>
        <w:tc>
          <w:tcPr>
            <w:tcW w:w="4466" w:type="pct"/>
            <w:shd w:val="clear" w:color="auto" w:fill="C6D9F1"/>
            <w:vAlign w:val="center"/>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Descriptive Statistics</w:t>
            </w:r>
          </w:p>
        </w:tc>
      </w:tr>
      <w:tr w:rsidR="00FE7FBA" w:rsidRPr="009948BA" w:rsidTr="00FE7FBA">
        <w:trPr>
          <w:trHeight w:val="180"/>
          <w:jc w:val="center"/>
        </w:trPr>
        <w:tc>
          <w:tcPr>
            <w:tcW w:w="534" w:type="pct"/>
          </w:tcPr>
          <w:p w:rsidR="00FE7FBA" w:rsidRPr="009948BA" w:rsidRDefault="00FE7FBA" w:rsidP="00FE7FBA">
            <w:pPr>
              <w:pBdr>
                <w:top w:val="nil"/>
                <w:left w:val="nil"/>
                <w:bottom w:val="nil"/>
                <w:right w:val="nil"/>
                <w:between w:val="nil"/>
              </w:pBdr>
              <w:rPr>
                <w:rFonts w:ascii="Times New Roman" w:hAnsi="Times New Roman" w:cs="Times New Roman"/>
                <w:color w:val="000000"/>
              </w:rPr>
            </w:pPr>
          </w:p>
        </w:tc>
        <w:tc>
          <w:tcPr>
            <w:tcW w:w="4466" w:type="pct"/>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Determination of Mean, Median, Mode, Quartiles. Computation of: (i) Range, Standard deviation, Mean deviation, Quartile deviation and Coefficient of variation. (ii) Combined mean and combined </w:t>
            </w:r>
            <w:r w:rsidRPr="009948BA">
              <w:rPr>
                <w:rFonts w:ascii="Times New Roman" w:hAnsi="Times New Roman" w:cs="Times New Roman"/>
                <w:color w:val="000000"/>
              </w:rPr>
              <w:lastRenderedPageBreak/>
              <w:t>standard deviation.</w:t>
            </w:r>
          </w:p>
        </w:tc>
      </w:tr>
      <w:tr w:rsidR="00FE7FBA" w:rsidRPr="009948BA" w:rsidTr="00FE7FBA">
        <w:trPr>
          <w:trHeight w:val="67"/>
          <w:jc w:val="center"/>
        </w:trPr>
        <w:tc>
          <w:tcPr>
            <w:tcW w:w="534" w:type="pct"/>
            <w:shd w:val="clear" w:color="auto" w:fill="B8CCE4"/>
            <w:vAlign w:val="center"/>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lastRenderedPageBreak/>
              <w:t>4.</w:t>
            </w:r>
          </w:p>
        </w:tc>
        <w:tc>
          <w:tcPr>
            <w:tcW w:w="4466" w:type="pct"/>
            <w:shd w:val="clear" w:color="auto" w:fill="B8CCE4"/>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Skewness and Kurtosis</w:t>
            </w:r>
          </w:p>
        </w:tc>
      </w:tr>
      <w:tr w:rsidR="00FE7FBA" w:rsidRPr="009948BA" w:rsidTr="00FE7FBA">
        <w:trPr>
          <w:trHeight w:val="240"/>
          <w:jc w:val="center"/>
        </w:trPr>
        <w:tc>
          <w:tcPr>
            <w:tcW w:w="534" w:type="pct"/>
          </w:tcPr>
          <w:p w:rsidR="00FE7FBA" w:rsidRPr="009948BA" w:rsidRDefault="00FE7FBA" w:rsidP="00FE7FBA">
            <w:pPr>
              <w:pBdr>
                <w:top w:val="nil"/>
                <w:left w:val="nil"/>
                <w:bottom w:val="nil"/>
                <w:right w:val="nil"/>
                <w:between w:val="nil"/>
              </w:pBdr>
              <w:rPr>
                <w:rFonts w:ascii="Times New Roman" w:hAnsi="Times New Roman" w:cs="Times New Roman"/>
                <w:color w:val="000000"/>
              </w:rPr>
            </w:pPr>
          </w:p>
        </w:tc>
        <w:tc>
          <w:tcPr>
            <w:tcW w:w="4466" w:type="pct"/>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Computation of first four moments, Measures of Skewness and kurtosis. Fitting of the  following curves by the method of least squares: (i) Straight line (ii) Parabola </w:t>
            </w:r>
          </w:p>
        </w:tc>
      </w:tr>
      <w:tr w:rsidR="00FE7FBA" w:rsidRPr="009948BA" w:rsidTr="00FE7FBA">
        <w:trPr>
          <w:trHeight w:val="122"/>
          <w:jc w:val="center"/>
        </w:trPr>
        <w:tc>
          <w:tcPr>
            <w:tcW w:w="534" w:type="pct"/>
            <w:shd w:val="clear" w:color="auto" w:fill="B8CCE4"/>
            <w:vAlign w:val="center"/>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5</w:t>
            </w:r>
          </w:p>
        </w:tc>
        <w:tc>
          <w:tcPr>
            <w:tcW w:w="4466" w:type="pct"/>
            <w:shd w:val="clear" w:color="auto" w:fill="B8CCE4"/>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Correlation and rank correlation</w:t>
            </w:r>
          </w:p>
        </w:tc>
      </w:tr>
      <w:tr w:rsidR="00FE7FBA" w:rsidRPr="009948BA" w:rsidTr="00FE7FBA">
        <w:trPr>
          <w:trHeight w:val="122"/>
          <w:jc w:val="center"/>
        </w:trPr>
        <w:tc>
          <w:tcPr>
            <w:tcW w:w="534" w:type="pct"/>
            <w:shd w:val="clear" w:color="auto" w:fill="FFFFFF"/>
            <w:vAlign w:val="center"/>
          </w:tcPr>
          <w:p w:rsidR="00FE7FBA" w:rsidRPr="009948BA" w:rsidRDefault="00FE7FBA" w:rsidP="00FE7FBA">
            <w:pPr>
              <w:pBdr>
                <w:top w:val="nil"/>
                <w:left w:val="nil"/>
                <w:bottom w:val="nil"/>
                <w:right w:val="nil"/>
                <w:between w:val="nil"/>
              </w:pBdr>
              <w:rPr>
                <w:rFonts w:ascii="Times New Roman" w:hAnsi="Times New Roman" w:cs="Times New Roman"/>
                <w:color w:val="000000"/>
              </w:rPr>
            </w:pPr>
          </w:p>
        </w:tc>
        <w:tc>
          <w:tcPr>
            <w:tcW w:w="4466" w:type="pct"/>
            <w:shd w:val="clear" w:color="auto" w:fill="FFFFFF"/>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Computation of coefficients of correlation and rank correlation. 10) Fitting of regression lines. Testing of independence of attributes. Yule’s coefficient of association for attributes. </w:t>
            </w:r>
          </w:p>
        </w:tc>
      </w:tr>
    </w:tbl>
    <w:p w:rsidR="00FE7FBA" w:rsidRPr="009948BA" w:rsidRDefault="00FE7FBA" w:rsidP="00FE7FBA">
      <w:pPr>
        <w:spacing w:line="300" w:lineRule="exact"/>
        <w:jc w:val="both"/>
        <w:rPr>
          <w:rFonts w:ascii="Times New Roman" w:hAnsi="Times New Roman" w:cs="Times New Roman"/>
          <w:b/>
          <w:bCs/>
          <w:lang w:val="en-IN"/>
        </w:rPr>
      </w:pPr>
      <w:r w:rsidRPr="009948BA">
        <w:rPr>
          <w:rFonts w:ascii="Times New Roman" w:hAnsi="Times New Roman" w:cs="Times New Roman"/>
          <w:b/>
          <w:bCs/>
          <w:lang w:val="en-IN"/>
        </w:rPr>
        <w:t>References</w:t>
      </w:r>
    </w:p>
    <w:p w:rsidR="00FE7FBA" w:rsidRDefault="00FE7FBA" w:rsidP="009B2633">
      <w:pPr>
        <w:pStyle w:val="ListParagraph"/>
        <w:numPr>
          <w:ilvl w:val="0"/>
          <w:numId w:val="51"/>
        </w:numPr>
        <w:spacing w:after="200" w:line="276" w:lineRule="auto"/>
        <w:rPr>
          <w:rFonts w:ascii="Times New Roman" w:hAnsi="Times New Roman" w:cs="Times New Roman"/>
          <w:lang w:val="en-IN"/>
        </w:rPr>
      </w:pPr>
      <w:r w:rsidRPr="009948BA">
        <w:rPr>
          <w:rFonts w:ascii="Times New Roman" w:hAnsi="Times New Roman" w:cs="Times New Roman"/>
          <w:lang w:val="en-IN"/>
        </w:rPr>
        <w:t>Fundamentals of Mathematical Statistics</w:t>
      </w:r>
      <w:r w:rsidRPr="009948BA">
        <w:rPr>
          <w:rFonts w:ascii="Times New Roman" w:hAnsi="Times New Roman" w:cs="Times New Roman"/>
          <w:lang w:val="en-IN"/>
        </w:rPr>
        <w:tab/>
        <w:t>Gupta, S.C. &amp; Kapoor, V.K.(2003)</w:t>
      </w:r>
    </w:p>
    <w:p w:rsidR="00FE7FBA" w:rsidRPr="009948BA" w:rsidRDefault="00FE7FBA" w:rsidP="009B2633">
      <w:pPr>
        <w:pStyle w:val="ListParagraph"/>
        <w:numPr>
          <w:ilvl w:val="0"/>
          <w:numId w:val="51"/>
        </w:numPr>
        <w:spacing w:after="200" w:line="276" w:lineRule="auto"/>
        <w:rPr>
          <w:rFonts w:ascii="Times New Roman" w:hAnsi="Times New Roman" w:cs="Times New Roman"/>
          <w:lang w:val="en-IN"/>
        </w:rPr>
      </w:pPr>
      <w:r w:rsidRPr="009948BA">
        <w:rPr>
          <w:rFonts w:ascii="Times New Roman" w:hAnsi="Times New Roman" w:cs="Times New Roman"/>
          <w:lang w:val="en-IN"/>
        </w:rPr>
        <w:t>Sultan  Chand &amp; Sons , New Delhi</w:t>
      </w:r>
    </w:p>
    <w:p w:rsidR="00FE7FBA" w:rsidRPr="009948BA" w:rsidRDefault="00FE7FBA" w:rsidP="009B2633">
      <w:pPr>
        <w:pStyle w:val="ListParagraph"/>
        <w:numPr>
          <w:ilvl w:val="0"/>
          <w:numId w:val="51"/>
        </w:numPr>
        <w:spacing w:after="200" w:line="276" w:lineRule="auto"/>
        <w:rPr>
          <w:rFonts w:ascii="Times New Roman" w:hAnsi="Times New Roman" w:cs="Times New Roman"/>
          <w:lang w:val="en-IN"/>
        </w:rPr>
      </w:pPr>
      <w:r w:rsidRPr="009948BA">
        <w:rPr>
          <w:rFonts w:ascii="Times New Roman" w:hAnsi="Times New Roman" w:cs="Times New Roman"/>
          <w:lang w:val="en-IN"/>
        </w:rPr>
        <w:t>Fundamentals of Statistics</w:t>
      </w:r>
      <w:r w:rsidRPr="009948BA">
        <w:rPr>
          <w:rFonts w:ascii="Times New Roman" w:hAnsi="Times New Roman" w:cs="Times New Roman"/>
          <w:lang w:val="en-IN"/>
        </w:rPr>
        <w:tab/>
        <w:t>Gupta, S.C. (2017)</w:t>
      </w:r>
      <w:r w:rsidRPr="009948BA">
        <w:rPr>
          <w:rFonts w:ascii="Times New Roman" w:hAnsi="Times New Roman" w:cs="Times New Roman"/>
          <w:lang w:val="en-IN"/>
        </w:rPr>
        <w:tab/>
        <w:t>Himalaya Publishing House, Delhi</w:t>
      </w:r>
    </w:p>
    <w:p w:rsidR="00FE7FBA" w:rsidRPr="009948BA" w:rsidRDefault="00FE7FBA" w:rsidP="009B2633">
      <w:pPr>
        <w:pStyle w:val="ListParagraph"/>
        <w:numPr>
          <w:ilvl w:val="0"/>
          <w:numId w:val="51"/>
        </w:numPr>
        <w:spacing w:after="200" w:line="276" w:lineRule="auto"/>
        <w:rPr>
          <w:rFonts w:ascii="Times New Roman" w:hAnsi="Times New Roman" w:cs="Times New Roman"/>
          <w:b/>
          <w:bCs/>
          <w:lang w:val="en-IN"/>
        </w:rPr>
      </w:pPr>
      <w:r w:rsidRPr="009948BA">
        <w:rPr>
          <w:rFonts w:ascii="Times New Roman" w:hAnsi="Times New Roman" w:cs="Times New Roman"/>
          <w:lang w:val="en-IN"/>
        </w:rPr>
        <w:t>Modern elementary statistics</w:t>
      </w:r>
      <w:r w:rsidRPr="009948BA">
        <w:rPr>
          <w:rFonts w:ascii="Times New Roman" w:hAnsi="Times New Roman" w:cs="Times New Roman"/>
          <w:lang w:val="en-IN"/>
        </w:rPr>
        <w:tab/>
        <w:t>Freund, J.E.(2004)</w:t>
      </w:r>
      <w:r w:rsidRPr="009948BA">
        <w:rPr>
          <w:rFonts w:ascii="Times New Roman" w:hAnsi="Times New Roman" w:cs="Times New Roman"/>
          <w:lang w:val="en-IN"/>
        </w:rPr>
        <w:tab/>
        <w:t>Pearson Prentice Hall, New Jersey</w:t>
      </w:r>
    </w:p>
    <w:p w:rsidR="00FE7FBA" w:rsidRPr="009948BA" w:rsidRDefault="00FE7FBA" w:rsidP="00FE7FBA">
      <w:pPr>
        <w:rPr>
          <w:rFonts w:ascii="Times New Roman" w:hAnsi="Times New Roman" w:cs="Times New Roman"/>
          <w:color w:val="000000"/>
        </w:rPr>
      </w:pPr>
    </w:p>
    <w:p w:rsidR="00FE7FBA" w:rsidRDefault="00FE7FBA" w:rsidP="00FE7FBA">
      <w:pPr>
        <w:jc w:val="center"/>
        <w:rPr>
          <w:rFonts w:ascii="Times New Roman" w:hAnsi="Times New Roman" w:cs="Times New Roman"/>
          <w:b/>
          <w:sz w:val="28"/>
          <w:szCs w:val="24"/>
          <w:u w:val="single"/>
        </w:rPr>
      </w:pPr>
    </w:p>
    <w:p w:rsidR="00FE7FBA" w:rsidRPr="009948BA" w:rsidRDefault="00FE7FBA" w:rsidP="00FE7FBA">
      <w:pPr>
        <w:jc w:val="center"/>
        <w:rPr>
          <w:rFonts w:ascii="Times New Roman" w:hAnsi="Times New Roman" w:cs="Times New Roman"/>
          <w:b/>
          <w:sz w:val="28"/>
          <w:szCs w:val="24"/>
          <w:u w:val="single"/>
        </w:rPr>
      </w:pPr>
      <w:r w:rsidRPr="009948BA">
        <w:rPr>
          <w:rFonts w:ascii="Times New Roman" w:hAnsi="Times New Roman" w:cs="Times New Roman"/>
          <w:b/>
          <w:sz w:val="28"/>
          <w:szCs w:val="24"/>
          <w:u w:val="single"/>
        </w:rPr>
        <w:t>Professional Skills – I</w:t>
      </w:r>
    </w:p>
    <w:tbl>
      <w:tblPr>
        <w:tblW w:w="46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5035"/>
        <w:gridCol w:w="3009"/>
      </w:tblGrid>
      <w:tr w:rsidR="00FE7FBA" w:rsidRPr="009948BA" w:rsidTr="00FE7FBA">
        <w:trPr>
          <w:trHeight w:val="167"/>
          <w:jc w:val="center"/>
        </w:trPr>
        <w:tc>
          <w:tcPr>
            <w:tcW w:w="600"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7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46"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60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754" w:type="pct"/>
          </w:tcPr>
          <w:p w:rsidR="00FE7FBA" w:rsidRPr="00E45EBF" w:rsidRDefault="00FE7FBA" w:rsidP="00FE7FBA">
            <w:pPr>
              <w:pStyle w:val="NormalWeb"/>
              <w:spacing w:before="0" w:beforeAutospacing="0" w:after="0" w:afterAutospacing="0"/>
              <w:rPr>
                <w:sz w:val="20"/>
                <w:szCs w:val="20"/>
              </w:rPr>
            </w:pPr>
            <w:r w:rsidRPr="00E45EBF">
              <w:rPr>
                <w:bCs/>
              </w:rPr>
              <w:t>Professional Attitude &amp; Approach</w:t>
            </w:r>
          </w:p>
        </w:tc>
        <w:tc>
          <w:tcPr>
            <w:tcW w:w="1646"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60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754" w:type="pct"/>
          </w:tcPr>
          <w:p w:rsidR="00FE7FBA" w:rsidRPr="00E45EBF" w:rsidRDefault="00FE7FBA" w:rsidP="00FE7FBA">
            <w:pPr>
              <w:pStyle w:val="NormalWeb"/>
              <w:spacing w:before="0" w:beforeAutospacing="0" w:after="0" w:afterAutospacing="0"/>
              <w:rPr>
                <w:sz w:val="20"/>
                <w:szCs w:val="20"/>
              </w:rPr>
            </w:pPr>
            <w:r w:rsidRPr="00E45EBF">
              <w:rPr>
                <w:bCs/>
              </w:rPr>
              <w:t>Professional Writing-I</w:t>
            </w:r>
          </w:p>
        </w:tc>
        <w:tc>
          <w:tcPr>
            <w:tcW w:w="1646"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60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754" w:type="pct"/>
          </w:tcPr>
          <w:p w:rsidR="00FE7FBA" w:rsidRPr="00E45EBF" w:rsidRDefault="00FE7FBA" w:rsidP="00FE7FBA">
            <w:pPr>
              <w:pStyle w:val="NormalWeb"/>
              <w:spacing w:before="0" w:beforeAutospacing="0" w:after="0" w:afterAutospacing="0"/>
              <w:rPr>
                <w:sz w:val="20"/>
                <w:szCs w:val="20"/>
              </w:rPr>
            </w:pPr>
            <w:r w:rsidRPr="00E45EBF">
              <w:rPr>
                <w:bCs/>
              </w:rPr>
              <w:t>Presentation Skills: Structure Study</w:t>
            </w:r>
          </w:p>
        </w:tc>
        <w:tc>
          <w:tcPr>
            <w:tcW w:w="1646"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60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754" w:type="pct"/>
          </w:tcPr>
          <w:p w:rsidR="00FE7FBA" w:rsidRPr="00E45EBF" w:rsidRDefault="00FE7FBA" w:rsidP="00FE7FBA">
            <w:pPr>
              <w:pStyle w:val="NormalWeb"/>
              <w:spacing w:before="0" w:beforeAutospacing="0" w:after="0" w:afterAutospacing="0"/>
              <w:rPr>
                <w:sz w:val="20"/>
                <w:szCs w:val="20"/>
              </w:rPr>
            </w:pPr>
            <w:r w:rsidRPr="00E45EBF">
              <w:rPr>
                <w:bCs/>
              </w:rPr>
              <w:t>Interview Skills &amp; Group Discussion</w:t>
            </w:r>
          </w:p>
        </w:tc>
        <w:tc>
          <w:tcPr>
            <w:tcW w:w="1646"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60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754" w:type="pct"/>
          </w:tcPr>
          <w:p w:rsidR="00FE7FBA" w:rsidRPr="00E45EBF" w:rsidRDefault="00FE7FBA" w:rsidP="00FE7FBA">
            <w:pPr>
              <w:pStyle w:val="NormalWeb"/>
              <w:spacing w:before="0" w:beforeAutospacing="0" w:after="0" w:afterAutospacing="0"/>
              <w:rPr>
                <w:sz w:val="20"/>
                <w:szCs w:val="20"/>
              </w:rPr>
            </w:pPr>
            <w:r w:rsidRPr="00E45EBF">
              <w:rPr>
                <w:bCs/>
              </w:rPr>
              <w:t>Negotiation Skills &amp; Time Management</w:t>
            </w:r>
          </w:p>
        </w:tc>
        <w:tc>
          <w:tcPr>
            <w:tcW w:w="1646"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b/>
          <w:sz w:val="24"/>
          <w:szCs w:val="24"/>
          <w:u w:val="single"/>
        </w:rPr>
      </w:pPr>
    </w:p>
    <w:p w:rsidR="00FE7FBA" w:rsidRPr="009948BA" w:rsidRDefault="00FE7FBA" w:rsidP="00FE7FBA">
      <w:pPr>
        <w:jc w:val="both"/>
        <w:rPr>
          <w:rFonts w:ascii="Times New Roman" w:hAnsi="Times New Roman" w:cs="Times New Roman"/>
          <w:b/>
          <w:sz w:val="24"/>
          <w:szCs w:val="24"/>
          <w:u w:val="single"/>
        </w:rPr>
      </w:pPr>
      <w:r w:rsidRPr="00B81A97">
        <w:rPr>
          <w:rFonts w:ascii="Times New Roman" w:hAnsi="Times New Roman" w:cs="Times New Roman"/>
          <w:b/>
          <w:sz w:val="24"/>
          <w:szCs w:val="24"/>
        </w:rPr>
        <w:t xml:space="preserve">     </w:t>
      </w:r>
      <w:r w:rsidRPr="009948BA">
        <w:rPr>
          <w:rFonts w:ascii="Times New Roman" w:hAnsi="Times New Roman" w:cs="Times New Roman"/>
          <w:b/>
          <w:sz w:val="24"/>
          <w:szCs w:val="24"/>
          <w:u w:val="single"/>
        </w:rPr>
        <w:t xml:space="preserve">Course Outcomes: </w:t>
      </w:r>
    </w:p>
    <w:p w:rsidR="00FE7FBA" w:rsidRPr="009948BA" w:rsidRDefault="00FE7FBA" w:rsidP="00FE7FBA">
      <w:pPr>
        <w:jc w:val="both"/>
        <w:rPr>
          <w:rFonts w:ascii="Times New Roman" w:hAnsi="Times New Roman" w:cs="Times New Roman"/>
          <w:sz w:val="24"/>
          <w:szCs w:val="24"/>
        </w:rPr>
      </w:pPr>
      <w:r>
        <w:rPr>
          <w:rFonts w:ascii="Times New Roman" w:hAnsi="Times New Roman" w:cs="Times New Roman"/>
          <w:sz w:val="24"/>
          <w:szCs w:val="24"/>
        </w:rPr>
        <w:t xml:space="preserve">       </w:t>
      </w:r>
      <w:r w:rsidRPr="009948BA">
        <w:rPr>
          <w:rFonts w:ascii="Times New Roman" w:hAnsi="Times New Roman" w:cs="Times New Roman"/>
          <w:sz w:val="24"/>
          <w:szCs w:val="24"/>
        </w:rPr>
        <w:t>On successful completion of the course the learners will be able to</w:t>
      </w: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070"/>
        <w:gridCol w:w="6660"/>
      </w:tblGrid>
      <w:tr w:rsidR="00FE7FBA" w:rsidRPr="009948BA" w:rsidTr="00FE7FBA">
        <w:tc>
          <w:tcPr>
            <w:tcW w:w="1260" w:type="dxa"/>
          </w:tcPr>
          <w:p w:rsidR="00FE7FBA" w:rsidRPr="009948BA" w:rsidRDefault="00FE7FBA" w:rsidP="00FE7FBA">
            <w:pPr>
              <w:ind w:left="236" w:hanging="236"/>
              <w:rPr>
                <w:rFonts w:ascii="Times New Roman" w:hAnsi="Times New Roman" w:cs="Times New Roman"/>
                <w:b/>
                <w:sz w:val="24"/>
                <w:szCs w:val="24"/>
              </w:rPr>
            </w:pPr>
            <w:r w:rsidRPr="009948BA">
              <w:rPr>
                <w:rFonts w:ascii="Times New Roman" w:hAnsi="Times New Roman" w:cs="Times New Roman"/>
                <w:b/>
                <w:sz w:val="24"/>
                <w:szCs w:val="24"/>
              </w:rPr>
              <w:t>CO</w:t>
            </w:r>
          </w:p>
        </w:tc>
        <w:tc>
          <w:tcPr>
            <w:tcW w:w="2070"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Cognitive Abilities</w:t>
            </w:r>
          </w:p>
        </w:tc>
        <w:tc>
          <w:tcPr>
            <w:tcW w:w="6660" w:type="dxa"/>
          </w:tcPr>
          <w:p w:rsidR="00FE7FBA" w:rsidRPr="009948BA" w:rsidRDefault="00FE7FBA" w:rsidP="00FE7FBA">
            <w:pPr>
              <w:rPr>
                <w:rFonts w:ascii="Times New Roman" w:hAnsi="Times New Roman" w:cs="Times New Roman"/>
                <w:b/>
                <w:sz w:val="24"/>
                <w:szCs w:val="24"/>
              </w:rPr>
            </w:pPr>
            <w:r w:rsidRPr="009948BA">
              <w:rPr>
                <w:rFonts w:ascii="Times New Roman" w:hAnsi="Times New Roman" w:cs="Times New Roman"/>
                <w:b/>
                <w:sz w:val="24"/>
                <w:szCs w:val="24"/>
              </w:rPr>
              <w:t>Course Outcomes</w:t>
            </w:r>
          </w:p>
        </w:tc>
      </w:tr>
      <w:tr w:rsidR="00FE7FBA" w:rsidRPr="009948BA" w:rsidTr="00FE7FBA">
        <w:trPr>
          <w:trHeight w:val="919"/>
        </w:trPr>
        <w:tc>
          <w:tcPr>
            <w:tcW w:w="1260" w:type="dxa"/>
          </w:tcPr>
          <w:p w:rsidR="00FE7FBA" w:rsidRPr="009948BA" w:rsidRDefault="00FE7FBA" w:rsidP="00FE7FBA">
            <w:pPr>
              <w:rPr>
                <w:rFonts w:ascii="Times New Roman" w:hAnsi="Times New Roman" w:cs="Times New Roman"/>
                <w:b/>
                <w:szCs w:val="24"/>
              </w:rPr>
            </w:pPr>
            <w:r w:rsidRPr="009948BA">
              <w:rPr>
                <w:rFonts w:ascii="Times New Roman" w:hAnsi="Times New Roman" w:cs="Times New Roman"/>
                <w:b/>
                <w:szCs w:val="24"/>
              </w:rPr>
              <w:t>CO-01</w:t>
            </w:r>
          </w:p>
        </w:tc>
        <w:tc>
          <w:tcPr>
            <w:tcW w:w="2070" w:type="dxa"/>
          </w:tcPr>
          <w:p w:rsidR="00FE7FBA" w:rsidRPr="00E45EBF" w:rsidRDefault="00FE7FBA" w:rsidP="00FE7FBA">
            <w:pPr>
              <w:jc w:val="center"/>
              <w:rPr>
                <w:rFonts w:ascii="Times New Roman" w:hAnsi="Times New Roman" w:cs="Times New Roman"/>
                <w:szCs w:val="24"/>
              </w:rPr>
            </w:pPr>
            <w:r w:rsidRPr="00E45EBF">
              <w:rPr>
                <w:rFonts w:ascii="Times New Roman" w:hAnsi="Times New Roman" w:cs="Times New Roman"/>
                <w:sz w:val="24"/>
                <w:szCs w:val="24"/>
                <w:lang w:val="en-IN"/>
              </w:rPr>
              <w:t>Analyse/ Create</w:t>
            </w:r>
          </w:p>
        </w:tc>
        <w:tc>
          <w:tcPr>
            <w:tcW w:w="6660" w:type="dxa"/>
          </w:tcPr>
          <w:p w:rsidR="00FE7FBA" w:rsidRPr="00E45EBF" w:rsidRDefault="00FE7FBA" w:rsidP="009B2633">
            <w:pPr>
              <w:numPr>
                <w:ilvl w:val="0"/>
                <w:numId w:val="19"/>
              </w:numPr>
              <w:pBdr>
                <w:top w:val="nil"/>
                <w:left w:val="nil"/>
                <w:bottom w:val="nil"/>
                <w:right w:val="nil"/>
                <w:between w:val="nil"/>
              </w:pBdr>
              <w:autoSpaceDE w:val="0"/>
              <w:autoSpaceDN w:val="0"/>
              <w:spacing w:line="276" w:lineRule="auto"/>
              <w:ind w:left="342"/>
              <w:rPr>
                <w:rFonts w:ascii="Times New Roman" w:hAnsi="Times New Roman" w:cs="Times New Roman"/>
                <w:color w:val="000000"/>
                <w:szCs w:val="24"/>
              </w:rPr>
            </w:pPr>
            <w:r w:rsidRPr="00E45EBF">
              <w:rPr>
                <w:rFonts w:ascii="Times New Roman" w:hAnsi="Times New Roman" w:cs="Times New Roman"/>
                <w:sz w:val="24"/>
                <w:szCs w:val="24"/>
              </w:rPr>
              <w:t xml:space="preserve">The learner will be able to Compare the professional and personal approach towards any task and demonstrate their understanding by displaying professional attitude in the assigned tasks. </w:t>
            </w:r>
          </w:p>
        </w:tc>
      </w:tr>
      <w:tr w:rsidR="00FE7FBA" w:rsidRPr="009948BA" w:rsidTr="00FE7FBA">
        <w:tc>
          <w:tcPr>
            <w:tcW w:w="1260" w:type="dxa"/>
          </w:tcPr>
          <w:p w:rsidR="00FE7FBA" w:rsidRPr="009948BA" w:rsidRDefault="00FE7FBA" w:rsidP="00FE7FBA">
            <w:pPr>
              <w:rPr>
                <w:rFonts w:ascii="Times New Roman" w:hAnsi="Times New Roman" w:cs="Times New Roman"/>
                <w:b/>
                <w:szCs w:val="24"/>
              </w:rPr>
            </w:pPr>
            <w:r w:rsidRPr="009948BA">
              <w:rPr>
                <w:rFonts w:ascii="Times New Roman" w:hAnsi="Times New Roman" w:cs="Times New Roman"/>
                <w:b/>
                <w:szCs w:val="24"/>
              </w:rPr>
              <w:t>CO-02</w:t>
            </w:r>
          </w:p>
        </w:tc>
        <w:tc>
          <w:tcPr>
            <w:tcW w:w="2070" w:type="dxa"/>
          </w:tcPr>
          <w:p w:rsidR="00FE7FBA" w:rsidRPr="00E45EBF" w:rsidRDefault="00FE7FBA" w:rsidP="00FE7FBA">
            <w:pPr>
              <w:jc w:val="center"/>
              <w:rPr>
                <w:rFonts w:ascii="Times New Roman" w:hAnsi="Times New Roman" w:cs="Times New Roman"/>
                <w:szCs w:val="24"/>
              </w:rPr>
            </w:pPr>
            <w:r w:rsidRPr="00E45EBF">
              <w:rPr>
                <w:rFonts w:ascii="Times New Roman" w:hAnsi="Times New Roman" w:cs="Times New Roman"/>
                <w:sz w:val="24"/>
                <w:szCs w:val="24"/>
                <w:lang w:val="en-IN"/>
              </w:rPr>
              <w:t>Understand/Apply</w:t>
            </w:r>
          </w:p>
        </w:tc>
        <w:tc>
          <w:tcPr>
            <w:tcW w:w="6660" w:type="dxa"/>
          </w:tcPr>
          <w:p w:rsidR="00FE7FBA" w:rsidRPr="00E45EBF" w:rsidRDefault="00FE7FBA" w:rsidP="009B2633">
            <w:pPr>
              <w:numPr>
                <w:ilvl w:val="0"/>
                <w:numId w:val="19"/>
              </w:numPr>
              <w:pBdr>
                <w:top w:val="nil"/>
                <w:left w:val="nil"/>
                <w:bottom w:val="nil"/>
                <w:right w:val="nil"/>
                <w:between w:val="nil"/>
              </w:pBdr>
              <w:autoSpaceDE w:val="0"/>
              <w:autoSpaceDN w:val="0"/>
              <w:ind w:left="342"/>
              <w:rPr>
                <w:rFonts w:ascii="Times New Roman" w:hAnsi="Times New Roman" w:cs="Times New Roman"/>
                <w:color w:val="000000"/>
                <w:szCs w:val="24"/>
              </w:rPr>
            </w:pPr>
            <w:r w:rsidRPr="00E45EBF">
              <w:rPr>
                <w:rFonts w:ascii="Times New Roman" w:hAnsi="Times New Roman" w:cs="Times New Roman"/>
                <w:sz w:val="24"/>
                <w:szCs w:val="24"/>
              </w:rPr>
              <w:t xml:space="preserve">The learner will be able to Choose appropriate formal elements of specific genres of organizational communication to be used in formal e-mails and resume building. </w:t>
            </w:r>
          </w:p>
        </w:tc>
      </w:tr>
      <w:tr w:rsidR="00FE7FBA" w:rsidRPr="009948BA" w:rsidTr="00FE7FBA">
        <w:trPr>
          <w:trHeight w:val="935"/>
        </w:trPr>
        <w:tc>
          <w:tcPr>
            <w:tcW w:w="1260" w:type="dxa"/>
          </w:tcPr>
          <w:p w:rsidR="00FE7FBA" w:rsidRPr="009948BA" w:rsidRDefault="00FE7FBA" w:rsidP="00FE7FBA">
            <w:pPr>
              <w:rPr>
                <w:rFonts w:ascii="Times New Roman" w:hAnsi="Times New Roman" w:cs="Times New Roman"/>
                <w:b/>
                <w:szCs w:val="24"/>
              </w:rPr>
            </w:pPr>
            <w:r w:rsidRPr="009948BA">
              <w:rPr>
                <w:rFonts w:ascii="Times New Roman" w:hAnsi="Times New Roman" w:cs="Times New Roman"/>
                <w:b/>
                <w:szCs w:val="24"/>
              </w:rPr>
              <w:t>CO-03</w:t>
            </w:r>
          </w:p>
        </w:tc>
        <w:tc>
          <w:tcPr>
            <w:tcW w:w="2070" w:type="dxa"/>
          </w:tcPr>
          <w:p w:rsidR="00FE7FBA" w:rsidRPr="00E45EBF" w:rsidRDefault="00FE7FBA" w:rsidP="00FE7FBA">
            <w:pPr>
              <w:jc w:val="center"/>
              <w:rPr>
                <w:rFonts w:ascii="Times New Roman" w:hAnsi="Times New Roman" w:cs="Times New Roman"/>
                <w:szCs w:val="24"/>
              </w:rPr>
            </w:pPr>
            <w:r w:rsidRPr="00E45EBF">
              <w:rPr>
                <w:rFonts w:ascii="Times New Roman" w:hAnsi="Times New Roman" w:cs="Times New Roman"/>
                <w:sz w:val="24"/>
                <w:szCs w:val="24"/>
                <w:lang w:val="en-IN"/>
              </w:rPr>
              <w:t>Understand/Create</w:t>
            </w:r>
          </w:p>
        </w:tc>
        <w:tc>
          <w:tcPr>
            <w:tcW w:w="6660" w:type="dxa"/>
          </w:tcPr>
          <w:p w:rsidR="00FE7FBA" w:rsidRPr="00E45EBF" w:rsidRDefault="00FE7FBA" w:rsidP="009B2633">
            <w:pPr>
              <w:numPr>
                <w:ilvl w:val="0"/>
                <w:numId w:val="19"/>
              </w:numPr>
              <w:pBdr>
                <w:top w:val="nil"/>
                <w:left w:val="nil"/>
                <w:bottom w:val="nil"/>
                <w:right w:val="nil"/>
                <w:between w:val="nil"/>
              </w:pBdr>
              <w:autoSpaceDE w:val="0"/>
              <w:autoSpaceDN w:val="0"/>
              <w:spacing w:line="276" w:lineRule="auto"/>
              <w:ind w:left="342"/>
              <w:rPr>
                <w:rFonts w:ascii="Times New Roman" w:hAnsi="Times New Roman" w:cs="Times New Roman"/>
                <w:color w:val="000000"/>
                <w:szCs w:val="24"/>
              </w:rPr>
            </w:pPr>
            <w:r w:rsidRPr="00E45EBF">
              <w:rPr>
                <w:rFonts w:ascii="Times New Roman" w:hAnsi="Times New Roman" w:cs="Times New Roman"/>
                <w:sz w:val="24"/>
                <w:szCs w:val="24"/>
              </w:rPr>
              <w:t xml:space="preserve">The learner will be able to </w:t>
            </w:r>
            <w:r w:rsidRPr="00E45EBF">
              <w:rPr>
                <w:rFonts w:ascii="Times New Roman" w:hAnsi="Times New Roman" w:cs="Times New Roman"/>
                <w:sz w:val="24"/>
              </w:rPr>
              <w:t xml:space="preserve">Design a clear and fluent demonstrative, informative, and persuasive presentation and </w:t>
            </w:r>
            <w:r w:rsidRPr="00E45EBF">
              <w:rPr>
                <w:rFonts w:ascii="Times New Roman" w:hAnsi="Times New Roman" w:cs="Times New Roman"/>
                <w:sz w:val="24"/>
                <w:szCs w:val="27"/>
                <w:shd w:val="clear" w:color="auto" w:fill="FFFFFF"/>
              </w:rPr>
              <w:t>enlarge their vocabulary by keeping a vocabulary journal.</w:t>
            </w:r>
          </w:p>
        </w:tc>
      </w:tr>
      <w:tr w:rsidR="00FE7FBA" w:rsidRPr="009948BA" w:rsidTr="00FE7FBA">
        <w:tc>
          <w:tcPr>
            <w:tcW w:w="1260" w:type="dxa"/>
          </w:tcPr>
          <w:p w:rsidR="00FE7FBA" w:rsidRPr="009948BA" w:rsidRDefault="00FE7FBA" w:rsidP="00FE7FBA">
            <w:pPr>
              <w:rPr>
                <w:rFonts w:ascii="Times New Roman" w:hAnsi="Times New Roman" w:cs="Times New Roman"/>
                <w:b/>
                <w:szCs w:val="24"/>
              </w:rPr>
            </w:pPr>
            <w:r w:rsidRPr="009948BA">
              <w:rPr>
                <w:rFonts w:ascii="Times New Roman" w:hAnsi="Times New Roman" w:cs="Times New Roman"/>
                <w:b/>
                <w:szCs w:val="24"/>
              </w:rPr>
              <w:t>CO-04</w:t>
            </w:r>
          </w:p>
        </w:tc>
        <w:tc>
          <w:tcPr>
            <w:tcW w:w="2070" w:type="dxa"/>
          </w:tcPr>
          <w:p w:rsidR="00FE7FBA" w:rsidRPr="00E45EBF" w:rsidRDefault="00FE7FBA" w:rsidP="00FE7FBA">
            <w:pPr>
              <w:jc w:val="center"/>
              <w:rPr>
                <w:rFonts w:ascii="Times New Roman" w:hAnsi="Times New Roman" w:cs="Times New Roman"/>
                <w:szCs w:val="24"/>
              </w:rPr>
            </w:pPr>
            <w:r w:rsidRPr="00E45EBF">
              <w:rPr>
                <w:rFonts w:ascii="Times New Roman" w:hAnsi="Times New Roman" w:cs="Times New Roman"/>
                <w:sz w:val="24"/>
                <w:szCs w:val="24"/>
                <w:lang w:val="en-IN"/>
              </w:rPr>
              <w:t>Evaluate/Apply</w:t>
            </w:r>
          </w:p>
        </w:tc>
        <w:tc>
          <w:tcPr>
            <w:tcW w:w="6660" w:type="dxa"/>
          </w:tcPr>
          <w:p w:rsidR="00FE7FBA" w:rsidRPr="00E45EBF" w:rsidRDefault="00FE7FBA" w:rsidP="009B2633">
            <w:pPr>
              <w:numPr>
                <w:ilvl w:val="0"/>
                <w:numId w:val="19"/>
              </w:numPr>
              <w:pBdr>
                <w:top w:val="nil"/>
                <w:left w:val="nil"/>
                <w:bottom w:val="nil"/>
                <w:right w:val="nil"/>
                <w:between w:val="nil"/>
              </w:pBdr>
              <w:autoSpaceDE w:val="0"/>
              <w:autoSpaceDN w:val="0"/>
              <w:ind w:left="342"/>
              <w:rPr>
                <w:rFonts w:ascii="Times New Roman" w:hAnsi="Times New Roman" w:cs="Times New Roman"/>
                <w:color w:val="000000"/>
                <w:szCs w:val="24"/>
              </w:rPr>
            </w:pPr>
            <w:r w:rsidRPr="00E45EBF">
              <w:rPr>
                <w:rFonts w:ascii="Times New Roman" w:hAnsi="Times New Roman" w:cs="Times New Roman"/>
                <w:sz w:val="24"/>
                <w:szCs w:val="24"/>
              </w:rPr>
              <w:t xml:space="preserve">The learner will be able to Demonstrate preparedness for any type of interview from classic one-on-one interview to panel interviews and Group Discussion. </w:t>
            </w:r>
          </w:p>
        </w:tc>
      </w:tr>
      <w:tr w:rsidR="00FE7FBA" w:rsidRPr="009948BA" w:rsidTr="00FE7FBA">
        <w:tc>
          <w:tcPr>
            <w:tcW w:w="1260" w:type="dxa"/>
          </w:tcPr>
          <w:p w:rsidR="00FE7FBA" w:rsidRPr="009948BA" w:rsidRDefault="00FE7FBA" w:rsidP="00FE7FBA">
            <w:pPr>
              <w:rPr>
                <w:rFonts w:ascii="Times New Roman" w:hAnsi="Times New Roman" w:cs="Times New Roman"/>
                <w:b/>
                <w:szCs w:val="24"/>
              </w:rPr>
            </w:pPr>
            <w:r w:rsidRPr="009948BA">
              <w:rPr>
                <w:rFonts w:ascii="Times New Roman" w:hAnsi="Times New Roman" w:cs="Times New Roman"/>
                <w:b/>
                <w:szCs w:val="24"/>
              </w:rPr>
              <w:t>CO-05</w:t>
            </w:r>
          </w:p>
        </w:tc>
        <w:tc>
          <w:tcPr>
            <w:tcW w:w="2070" w:type="dxa"/>
          </w:tcPr>
          <w:p w:rsidR="00FE7FBA" w:rsidRPr="00E45EBF" w:rsidRDefault="00FE7FBA" w:rsidP="00FE7FBA">
            <w:pPr>
              <w:jc w:val="center"/>
              <w:rPr>
                <w:rFonts w:ascii="Times New Roman" w:hAnsi="Times New Roman" w:cs="Times New Roman"/>
                <w:szCs w:val="24"/>
              </w:rPr>
            </w:pPr>
            <w:r w:rsidRPr="00E45EBF">
              <w:rPr>
                <w:rFonts w:ascii="Times New Roman" w:hAnsi="Times New Roman" w:cs="Times New Roman"/>
                <w:sz w:val="24"/>
                <w:szCs w:val="24"/>
                <w:lang w:val="en-IN"/>
              </w:rPr>
              <w:t>Understand/Apply</w:t>
            </w:r>
          </w:p>
        </w:tc>
        <w:tc>
          <w:tcPr>
            <w:tcW w:w="6660" w:type="dxa"/>
          </w:tcPr>
          <w:p w:rsidR="00FE7FBA" w:rsidRPr="00E45EBF" w:rsidRDefault="00FE7FBA" w:rsidP="009B2633">
            <w:pPr>
              <w:numPr>
                <w:ilvl w:val="0"/>
                <w:numId w:val="19"/>
              </w:numPr>
              <w:pBdr>
                <w:top w:val="nil"/>
                <w:left w:val="nil"/>
                <w:bottom w:val="nil"/>
                <w:right w:val="nil"/>
                <w:between w:val="nil"/>
              </w:pBdr>
              <w:autoSpaceDE w:val="0"/>
              <w:autoSpaceDN w:val="0"/>
              <w:ind w:left="342"/>
              <w:rPr>
                <w:rFonts w:ascii="Times New Roman" w:eastAsia="Helvetica Neue" w:hAnsi="Times New Roman" w:cs="Times New Roman"/>
                <w:color w:val="444444"/>
                <w:szCs w:val="21"/>
              </w:rPr>
            </w:pPr>
            <w:r w:rsidRPr="00E45EBF">
              <w:rPr>
                <w:rFonts w:ascii="Times New Roman" w:hAnsi="Times New Roman" w:cs="Times New Roman"/>
                <w:sz w:val="24"/>
                <w:szCs w:val="24"/>
              </w:rPr>
              <w:t>The learner will be able to Construct principled negotiations that result in wise agreements and achieve win-win outcomes.</w:t>
            </w:r>
          </w:p>
        </w:tc>
      </w:tr>
    </w:tbl>
    <w:p w:rsidR="00FE7FBA" w:rsidRDefault="00FE7FBA" w:rsidP="00FE7FBA">
      <w:pPr>
        <w:tabs>
          <w:tab w:val="left" w:pos="2235"/>
        </w:tabs>
        <w:rPr>
          <w:rFonts w:ascii="Times New Roman" w:hAnsi="Times New Roman" w:cs="Times New Roman"/>
        </w:rPr>
      </w:pPr>
    </w:p>
    <w:p w:rsidR="00FE7FBA" w:rsidRDefault="00FE7FBA" w:rsidP="00FE7FBA">
      <w:pPr>
        <w:tabs>
          <w:tab w:val="left" w:pos="2235"/>
        </w:tabs>
        <w:rPr>
          <w:rFonts w:ascii="Times New Roman" w:hAnsi="Times New Roman" w:cs="Times New Roman"/>
        </w:rPr>
      </w:pP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8820"/>
      </w:tblGrid>
      <w:tr w:rsidR="00FE7FBA" w:rsidRPr="009948BA" w:rsidTr="00FE7FBA">
        <w:trPr>
          <w:trHeight w:val="167"/>
        </w:trPr>
        <w:tc>
          <w:tcPr>
            <w:tcW w:w="9990" w:type="dxa"/>
            <w:gridSpan w:val="2"/>
            <w:shd w:val="clear" w:color="auto" w:fill="9CC3E5"/>
          </w:tcPr>
          <w:p w:rsidR="00FE7FBA" w:rsidRPr="009948BA" w:rsidRDefault="00FE7FBA" w:rsidP="00FE7FBA">
            <w:pPr>
              <w:tabs>
                <w:tab w:val="left" w:pos="90"/>
              </w:tabs>
              <w:jc w:val="center"/>
              <w:rPr>
                <w:rFonts w:ascii="Times New Roman" w:hAnsi="Times New Roman" w:cs="Times New Roman"/>
              </w:rPr>
            </w:pPr>
            <w:r w:rsidRPr="009948BA">
              <w:rPr>
                <w:rFonts w:ascii="Times New Roman" w:hAnsi="Times New Roman" w:cs="Times New Roman"/>
                <w:b/>
              </w:rPr>
              <w:t>LIST OF LABS</w:t>
            </w:r>
          </w:p>
        </w:tc>
      </w:tr>
      <w:tr w:rsidR="00FE7FBA" w:rsidRPr="009948BA" w:rsidTr="00FE7FBA">
        <w:trPr>
          <w:trHeight w:val="167"/>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w:t>
            </w:r>
          </w:p>
        </w:tc>
        <w:tc>
          <w:tcPr>
            <w:tcW w:w="8820" w:type="dxa"/>
          </w:tcPr>
          <w:p w:rsidR="00FE7FBA" w:rsidRPr="009948BA" w:rsidRDefault="00FE7FBA" w:rsidP="00FE7FBA">
            <w:pPr>
              <w:tabs>
                <w:tab w:val="left" w:pos="90"/>
              </w:tabs>
              <w:rPr>
                <w:rFonts w:ascii="Times New Roman" w:hAnsi="Times New Roman" w:cs="Times New Roman"/>
              </w:rPr>
            </w:pPr>
            <w:r w:rsidRPr="00423FAC">
              <w:rPr>
                <w:rFonts w:ascii="Times New Roman" w:hAnsi="Times New Roman" w:cs="Times New Roman"/>
                <w:sz w:val="24"/>
              </w:rPr>
              <w:t>Professional &amp; Ethical Approaches : Degree of adherence, Business world &amp; meeting deadlines</w:t>
            </w:r>
          </w:p>
        </w:tc>
      </w:tr>
      <w:tr w:rsidR="00FE7FBA" w:rsidRPr="009948BA" w:rsidTr="00FE7FBA">
        <w:trPr>
          <w:trHeight w:val="329"/>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2.</w:t>
            </w:r>
          </w:p>
        </w:tc>
        <w:tc>
          <w:tcPr>
            <w:tcW w:w="8820" w:type="dxa"/>
          </w:tcPr>
          <w:p w:rsidR="00FE7FBA" w:rsidRPr="009948BA" w:rsidRDefault="00FE7FBA" w:rsidP="00FE7FBA">
            <w:pPr>
              <w:tabs>
                <w:tab w:val="left" w:pos="90"/>
              </w:tabs>
              <w:rPr>
                <w:rFonts w:ascii="Times New Roman" w:hAnsi="Times New Roman" w:cs="Times New Roman"/>
              </w:rPr>
            </w:pPr>
            <w:r w:rsidRPr="00423FAC">
              <w:rPr>
                <w:rFonts w:ascii="Times New Roman" w:hAnsi="Times New Roman" w:cs="Times New Roman"/>
                <w:sz w:val="24"/>
              </w:rPr>
              <w:t xml:space="preserve">Job Hunting and Networking:  </w:t>
            </w:r>
            <w:r>
              <w:rPr>
                <w:rFonts w:ascii="Times New Roman" w:hAnsi="Times New Roman" w:cs="Times New Roman"/>
                <w:sz w:val="24"/>
              </w:rPr>
              <w:t>LinkedIn &amp; Components of an Ad</w:t>
            </w:r>
          </w:p>
        </w:tc>
      </w:tr>
      <w:tr w:rsidR="00FE7FBA" w:rsidRPr="009948BA" w:rsidTr="00FE7FBA">
        <w:trPr>
          <w:trHeight w:val="329"/>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lastRenderedPageBreak/>
              <w:t>3.</w:t>
            </w:r>
          </w:p>
        </w:tc>
        <w:tc>
          <w:tcPr>
            <w:tcW w:w="8820" w:type="dxa"/>
          </w:tcPr>
          <w:p w:rsidR="00FE7FBA" w:rsidRPr="009948BA" w:rsidRDefault="00FE7FBA" w:rsidP="00FE7FBA">
            <w:pPr>
              <w:tabs>
                <w:tab w:val="left" w:pos="90"/>
              </w:tabs>
              <w:rPr>
                <w:rFonts w:ascii="Times New Roman" w:hAnsi="Times New Roman" w:cs="Times New Roman"/>
              </w:rPr>
            </w:pPr>
            <w:r>
              <w:rPr>
                <w:rFonts w:ascii="Times New Roman" w:hAnsi="Times New Roman" w:cs="Times New Roman"/>
                <w:sz w:val="24"/>
              </w:rPr>
              <w:t>Role Play on Professional Accomplishments (Business Cards)</w:t>
            </w:r>
          </w:p>
        </w:tc>
      </w:tr>
      <w:tr w:rsidR="00FE7FBA" w:rsidRPr="009948BA" w:rsidTr="00FE7FBA">
        <w:trPr>
          <w:trHeight w:val="329"/>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4.</w:t>
            </w:r>
          </w:p>
        </w:tc>
        <w:tc>
          <w:tcPr>
            <w:tcW w:w="8820" w:type="dxa"/>
          </w:tcPr>
          <w:p w:rsidR="00FE7FBA" w:rsidRPr="009948BA" w:rsidRDefault="00FE7FBA" w:rsidP="00FE7FBA">
            <w:pPr>
              <w:tabs>
                <w:tab w:val="left" w:pos="2192"/>
              </w:tabs>
              <w:rPr>
                <w:rFonts w:ascii="Times New Roman" w:hAnsi="Times New Roman" w:cs="Times New Roman"/>
              </w:rPr>
            </w:pPr>
            <w:r w:rsidRPr="00423FAC">
              <w:rPr>
                <w:rFonts w:ascii="Times New Roman" w:hAnsi="Times New Roman" w:cs="Times New Roman"/>
                <w:sz w:val="24"/>
              </w:rPr>
              <w:t>Professional Writing-I:   Professional Email Writing</w:t>
            </w:r>
          </w:p>
        </w:tc>
      </w:tr>
      <w:tr w:rsidR="00FE7FBA" w:rsidRPr="009948BA" w:rsidTr="00FE7FBA">
        <w:trPr>
          <w:trHeight w:val="329"/>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5.</w:t>
            </w:r>
          </w:p>
        </w:tc>
        <w:tc>
          <w:tcPr>
            <w:tcW w:w="8820" w:type="dxa"/>
          </w:tcPr>
          <w:p w:rsidR="00FE7FBA" w:rsidRPr="009948BA" w:rsidRDefault="00FE7FBA" w:rsidP="00FE7FBA">
            <w:pPr>
              <w:tabs>
                <w:tab w:val="left" w:pos="90"/>
              </w:tabs>
              <w:rPr>
                <w:rFonts w:ascii="Times New Roman" w:hAnsi="Times New Roman" w:cs="Times New Roman"/>
              </w:rPr>
            </w:pPr>
            <w:r>
              <w:rPr>
                <w:rFonts w:ascii="Times New Roman" w:hAnsi="Times New Roman" w:cs="Times New Roman"/>
                <w:sz w:val="24"/>
              </w:rPr>
              <w:t>Problem Solving</w:t>
            </w:r>
          </w:p>
        </w:tc>
      </w:tr>
      <w:tr w:rsidR="00FE7FBA" w:rsidRPr="009948BA" w:rsidTr="00FE7FBA">
        <w:trPr>
          <w:trHeight w:val="329"/>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6.</w:t>
            </w:r>
          </w:p>
        </w:tc>
        <w:tc>
          <w:tcPr>
            <w:tcW w:w="8820" w:type="dxa"/>
          </w:tcPr>
          <w:p w:rsidR="00FE7FBA" w:rsidRPr="009948BA" w:rsidRDefault="00FE7FBA" w:rsidP="00FE7FBA">
            <w:pPr>
              <w:tabs>
                <w:tab w:val="left" w:pos="2192"/>
              </w:tabs>
              <w:rPr>
                <w:rFonts w:ascii="Times New Roman" w:hAnsi="Times New Roman" w:cs="Times New Roman"/>
                <w:sz w:val="24"/>
                <w:szCs w:val="24"/>
              </w:rPr>
            </w:pPr>
            <w:r w:rsidRPr="00423FAC">
              <w:rPr>
                <w:rFonts w:ascii="Times New Roman" w:hAnsi="Times New Roman" w:cs="Times New Roman"/>
                <w:sz w:val="24"/>
              </w:rPr>
              <w:t>Resume Building-I: Difference between C.V. &amp; Resume, formats, points to cover, practice sessions</w:t>
            </w:r>
          </w:p>
        </w:tc>
      </w:tr>
      <w:tr w:rsidR="00FE7FBA" w:rsidRPr="009948BA" w:rsidTr="00FE7FBA">
        <w:trPr>
          <w:trHeight w:val="58"/>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7.</w:t>
            </w:r>
          </w:p>
        </w:tc>
        <w:tc>
          <w:tcPr>
            <w:tcW w:w="8820" w:type="dxa"/>
          </w:tcPr>
          <w:p w:rsidR="00FE7FBA" w:rsidRPr="009948BA" w:rsidRDefault="00FE7FBA" w:rsidP="00FE7FBA">
            <w:pPr>
              <w:tabs>
                <w:tab w:val="left" w:pos="90"/>
              </w:tabs>
              <w:rPr>
                <w:rFonts w:ascii="Times New Roman" w:hAnsi="Times New Roman" w:cs="Times New Roman"/>
              </w:rPr>
            </w:pPr>
            <w:r w:rsidRPr="00423FAC">
              <w:rPr>
                <w:rFonts w:ascii="Times New Roman" w:hAnsi="Times New Roman" w:cs="Times New Roman"/>
                <w:sz w:val="24"/>
              </w:rPr>
              <w:t>Presentation Skills: format &amp; structure of presentations, using tools &amp; techniques</w:t>
            </w:r>
          </w:p>
        </w:tc>
      </w:tr>
      <w:tr w:rsidR="00FE7FBA" w:rsidRPr="009948BA" w:rsidTr="00FE7FBA">
        <w:trPr>
          <w:trHeight w:val="81"/>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8.</w:t>
            </w:r>
          </w:p>
        </w:tc>
        <w:tc>
          <w:tcPr>
            <w:tcW w:w="8820" w:type="dxa"/>
          </w:tcPr>
          <w:p w:rsidR="00FE7FBA" w:rsidRPr="009948BA" w:rsidRDefault="00FE7FBA" w:rsidP="00FE7FBA">
            <w:pPr>
              <w:tabs>
                <w:tab w:val="left" w:pos="90"/>
              </w:tabs>
              <w:rPr>
                <w:rFonts w:ascii="Times New Roman" w:hAnsi="Times New Roman" w:cs="Times New Roman"/>
              </w:rPr>
            </w:pPr>
            <w:r w:rsidRPr="00423FAC">
              <w:rPr>
                <w:rFonts w:ascii="Times New Roman" w:hAnsi="Times New Roman" w:cs="Times New Roman"/>
                <w:sz w:val="24"/>
              </w:rPr>
              <w:t>Job Interviews I:  Preparation and Presentation</w:t>
            </w:r>
          </w:p>
        </w:tc>
      </w:tr>
      <w:tr w:rsidR="00FE7FBA" w:rsidRPr="009948BA" w:rsidTr="00FE7FBA">
        <w:trPr>
          <w:trHeight w:val="81"/>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9.</w:t>
            </w:r>
          </w:p>
        </w:tc>
        <w:tc>
          <w:tcPr>
            <w:tcW w:w="8820" w:type="dxa"/>
          </w:tcPr>
          <w:p w:rsidR="00FE7FBA" w:rsidRPr="009948BA" w:rsidRDefault="00FE7FBA" w:rsidP="00FE7FBA">
            <w:pPr>
              <w:tabs>
                <w:tab w:val="left" w:pos="90"/>
              </w:tabs>
              <w:rPr>
                <w:rFonts w:ascii="Times New Roman" w:hAnsi="Times New Roman" w:cs="Times New Roman"/>
              </w:rPr>
            </w:pPr>
            <w:r w:rsidRPr="00423FAC">
              <w:rPr>
                <w:rFonts w:ascii="Times New Roman" w:hAnsi="Times New Roman" w:cs="Times New Roman"/>
                <w:sz w:val="24"/>
              </w:rPr>
              <w:t xml:space="preserve">Advanced Group Discussion – I </w:t>
            </w:r>
          </w:p>
        </w:tc>
      </w:tr>
      <w:tr w:rsidR="00FE7FBA" w:rsidRPr="009948BA" w:rsidTr="00FE7FBA">
        <w:trPr>
          <w:trHeight w:val="58"/>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10.</w:t>
            </w:r>
          </w:p>
        </w:tc>
        <w:tc>
          <w:tcPr>
            <w:tcW w:w="8820" w:type="dxa"/>
          </w:tcPr>
          <w:p w:rsidR="00FE7FBA" w:rsidRPr="009948BA" w:rsidRDefault="00FE7FBA" w:rsidP="00FE7FBA">
            <w:pPr>
              <w:tabs>
                <w:tab w:val="left" w:pos="90"/>
              </w:tabs>
              <w:rPr>
                <w:rFonts w:ascii="Times New Roman" w:hAnsi="Times New Roman" w:cs="Times New Roman"/>
              </w:rPr>
            </w:pPr>
            <w:r>
              <w:rPr>
                <w:rFonts w:ascii="Times New Roman" w:hAnsi="Times New Roman" w:cs="Times New Roman"/>
                <w:sz w:val="24"/>
              </w:rPr>
              <w:t>Behavior at Workplace</w:t>
            </w:r>
          </w:p>
        </w:tc>
      </w:tr>
      <w:tr w:rsidR="00FE7FBA" w:rsidRPr="009948BA" w:rsidTr="00FE7FBA">
        <w:trPr>
          <w:trHeight w:val="58"/>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11.</w:t>
            </w:r>
          </w:p>
        </w:tc>
        <w:tc>
          <w:tcPr>
            <w:tcW w:w="8820" w:type="dxa"/>
          </w:tcPr>
          <w:p w:rsidR="00FE7FBA" w:rsidRPr="009948BA" w:rsidRDefault="00FE7FBA" w:rsidP="00FE7FBA">
            <w:pPr>
              <w:tabs>
                <w:tab w:val="left" w:pos="90"/>
              </w:tabs>
              <w:rPr>
                <w:rFonts w:ascii="Times New Roman" w:hAnsi="Times New Roman" w:cs="Times New Roman"/>
              </w:rPr>
            </w:pPr>
            <w:r>
              <w:rPr>
                <w:rFonts w:ascii="Times New Roman" w:hAnsi="Times New Roman" w:cs="Times New Roman"/>
                <w:sz w:val="24"/>
              </w:rPr>
              <w:t>Positive Mindset at Workplace</w:t>
            </w:r>
          </w:p>
        </w:tc>
      </w:tr>
      <w:tr w:rsidR="00FE7FBA" w:rsidRPr="009948BA" w:rsidTr="00FE7FBA">
        <w:trPr>
          <w:trHeight w:val="58"/>
        </w:trPr>
        <w:tc>
          <w:tcPr>
            <w:tcW w:w="1170" w:type="dxa"/>
          </w:tcPr>
          <w:p w:rsidR="00FE7FBA" w:rsidRPr="009948BA" w:rsidRDefault="00FE7FBA" w:rsidP="009B2633">
            <w:pPr>
              <w:numPr>
                <w:ilvl w:val="0"/>
                <w:numId w:val="1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 xml:space="preserve">12. </w:t>
            </w:r>
          </w:p>
        </w:tc>
        <w:tc>
          <w:tcPr>
            <w:tcW w:w="8820" w:type="dxa"/>
          </w:tcPr>
          <w:p w:rsidR="00FE7FBA" w:rsidRPr="009948BA" w:rsidRDefault="00FE7FBA" w:rsidP="00FE7FBA">
            <w:pPr>
              <w:tabs>
                <w:tab w:val="left" w:pos="90"/>
              </w:tabs>
              <w:rPr>
                <w:rFonts w:ascii="Times New Roman" w:hAnsi="Times New Roman" w:cs="Times New Roman"/>
              </w:rPr>
            </w:pPr>
            <w:r w:rsidRPr="00423FAC">
              <w:rPr>
                <w:rFonts w:ascii="Times New Roman" w:hAnsi="Times New Roman" w:cs="Times New Roman"/>
                <w:sz w:val="24"/>
              </w:rPr>
              <w:t>Professional Code of Ethics &amp; Effective Time Management</w:t>
            </w:r>
          </w:p>
        </w:tc>
      </w:tr>
    </w:tbl>
    <w:p w:rsidR="00FE7FBA" w:rsidRDefault="00FE7FBA" w:rsidP="00FE7FBA">
      <w:pPr>
        <w:tabs>
          <w:tab w:val="left" w:pos="2235"/>
        </w:tabs>
        <w:rPr>
          <w:rFonts w:ascii="Times New Roman" w:hAnsi="Times New Roman" w:cs="Times New Roman"/>
        </w:rPr>
      </w:pPr>
    </w:p>
    <w:p w:rsidR="00FE7FBA" w:rsidRPr="00BB5A0C" w:rsidRDefault="00FE7FBA" w:rsidP="00FE7FBA">
      <w:pPr>
        <w:rPr>
          <w:rFonts w:ascii="Times New Roman" w:hAnsi="Times New Roman" w:cs="Times New Roman"/>
          <w:b/>
          <w:sz w:val="24"/>
          <w:szCs w:val="24"/>
          <w:shd w:val="clear" w:color="auto" w:fill="FBD4B4"/>
        </w:rPr>
      </w:pPr>
      <w:r>
        <w:rPr>
          <w:rFonts w:ascii="Times New Roman" w:hAnsi="Times New Roman" w:cs="Times New Roman"/>
          <w:b/>
          <w:sz w:val="24"/>
          <w:szCs w:val="24"/>
        </w:rPr>
        <w:t xml:space="preserve">   RECOMMENDED BOOKS</w:t>
      </w:r>
    </w:p>
    <w:tbl>
      <w:tblPr>
        <w:tblStyle w:val="TableGrid"/>
        <w:tblW w:w="0" w:type="auto"/>
        <w:tblInd w:w="378" w:type="dxa"/>
        <w:tblLayout w:type="fixed"/>
        <w:tblLook w:val="04A0" w:firstRow="1" w:lastRow="0" w:firstColumn="1" w:lastColumn="0" w:noHBand="0" w:noVBand="1"/>
      </w:tblPr>
      <w:tblGrid>
        <w:gridCol w:w="1170"/>
        <w:gridCol w:w="8820"/>
      </w:tblGrid>
      <w:tr w:rsidR="00FE7FBA" w:rsidRPr="00BB5A0C" w:rsidTr="00FE7FBA">
        <w:tc>
          <w:tcPr>
            <w:tcW w:w="117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882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FE7FBA" w:rsidRPr="00BB5A0C" w:rsidTr="00FE7FBA">
        <w:trPr>
          <w:trHeight w:val="228"/>
        </w:trPr>
        <w:tc>
          <w:tcPr>
            <w:tcW w:w="117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8820" w:type="dxa"/>
          </w:tcPr>
          <w:tbl>
            <w:tblPr>
              <w:tblW w:w="8940" w:type="dxa"/>
              <w:tblLayout w:type="fixed"/>
              <w:tblLook w:val="04A0" w:firstRow="1" w:lastRow="0" w:firstColumn="1" w:lastColumn="0" w:noHBand="0" w:noVBand="1"/>
            </w:tblPr>
            <w:tblGrid>
              <w:gridCol w:w="5846"/>
              <w:gridCol w:w="3094"/>
            </w:tblGrid>
            <w:tr w:rsidR="00FE7FBA" w:rsidRPr="0015397B" w:rsidTr="00FE7FBA">
              <w:trPr>
                <w:trHeight w:val="276"/>
              </w:trPr>
              <w:tc>
                <w:tcPr>
                  <w:tcW w:w="5846"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r w:rsidRPr="0015397B">
                    <w:rPr>
                      <w:rFonts w:ascii="Arial" w:eastAsia="Times New Roman" w:hAnsi="Arial"/>
                      <w:color w:val="000000"/>
                      <w:lang w:val="en-IN"/>
                    </w:rPr>
                    <w:t>Personality development and soft skills</w:t>
                  </w:r>
                  <w:r>
                    <w:rPr>
                      <w:rFonts w:ascii="Arial" w:eastAsia="Times New Roman" w:hAnsi="Arial"/>
                      <w:color w:val="000000"/>
                      <w:lang w:val="en-IN"/>
                    </w:rPr>
                    <w:t xml:space="preserve"> </w:t>
                  </w:r>
                  <w:r w:rsidRPr="0015397B">
                    <w:rPr>
                      <w:rFonts w:ascii="Arial" w:eastAsia="Times New Roman" w:hAnsi="Arial"/>
                      <w:color w:val="000000"/>
                      <w:lang w:val="en-IN"/>
                    </w:rPr>
                    <w:t>Mitra, Barun K</w:t>
                  </w:r>
                </w:p>
              </w:tc>
              <w:tc>
                <w:tcPr>
                  <w:tcW w:w="3094"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r w:rsidRPr="0015397B">
                    <w:rPr>
                      <w:rFonts w:ascii="Arial" w:eastAsia="Times New Roman" w:hAnsi="Arial"/>
                      <w:color w:val="000000"/>
                      <w:lang w:val="en-IN"/>
                    </w:rPr>
                    <w:t>.</w:t>
                  </w: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17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8820" w:type="dxa"/>
          </w:tcPr>
          <w:tbl>
            <w:tblPr>
              <w:tblW w:w="8940" w:type="dxa"/>
              <w:tblLayout w:type="fixed"/>
              <w:tblLook w:val="04A0" w:firstRow="1" w:lastRow="0" w:firstColumn="1" w:lastColumn="0" w:noHBand="0" w:noVBand="1"/>
            </w:tblPr>
            <w:tblGrid>
              <w:gridCol w:w="8539"/>
              <w:gridCol w:w="401"/>
            </w:tblGrid>
            <w:tr w:rsidR="00FE7FBA" w:rsidRPr="0015397B" w:rsidTr="00FE7FBA">
              <w:trPr>
                <w:trHeight w:val="276"/>
              </w:trPr>
              <w:tc>
                <w:tcPr>
                  <w:tcW w:w="8539"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r w:rsidRPr="0015397B">
                    <w:rPr>
                      <w:rFonts w:ascii="Arial" w:eastAsia="Times New Roman" w:hAnsi="Arial"/>
                      <w:color w:val="000000"/>
                      <w:lang w:val="en-IN"/>
                    </w:rPr>
                    <w:t>Communicative English For Engineers and Professionals</w:t>
                  </w:r>
                  <w:r>
                    <w:rPr>
                      <w:rFonts w:ascii="Arial" w:eastAsia="Times New Roman" w:hAnsi="Arial"/>
                      <w:color w:val="000000"/>
                      <w:lang w:val="en-IN"/>
                    </w:rPr>
                    <w:t xml:space="preserve"> </w:t>
                  </w:r>
                  <w:r w:rsidRPr="0015397B">
                    <w:rPr>
                      <w:rFonts w:ascii="Arial" w:eastAsia="Times New Roman" w:hAnsi="Arial"/>
                      <w:color w:val="000000"/>
                      <w:lang w:val="en-IN"/>
                    </w:rPr>
                    <w:t>Bhatnagar, Nitin</w:t>
                  </w:r>
                </w:p>
              </w:tc>
              <w:tc>
                <w:tcPr>
                  <w:tcW w:w="401"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17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8820" w:type="dxa"/>
          </w:tcPr>
          <w:tbl>
            <w:tblPr>
              <w:tblW w:w="8940" w:type="dxa"/>
              <w:tblLayout w:type="fixed"/>
              <w:tblLook w:val="04A0" w:firstRow="1" w:lastRow="0" w:firstColumn="1" w:lastColumn="0" w:noHBand="0" w:noVBand="1"/>
            </w:tblPr>
            <w:tblGrid>
              <w:gridCol w:w="5300"/>
              <w:gridCol w:w="3640"/>
            </w:tblGrid>
            <w:tr w:rsidR="00FE7FBA" w:rsidRPr="0015397B" w:rsidTr="00FE7FBA">
              <w:trPr>
                <w:trHeight w:val="276"/>
              </w:trPr>
              <w:tc>
                <w:tcPr>
                  <w:tcW w:w="5300"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r w:rsidRPr="0015397B">
                    <w:rPr>
                      <w:rFonts w:ascii="Arial" w:eastAsia="Times New Roman" w:hAnsi="Arial"/>
                      <w:color w:val="000000"/>
                      <w:lang w:val="en-IN"/>
                    </w:rPr>
                    <w:t>Professional Communication</w:t>
                  </w:r>
                  <w:r>
                    <w:rPr>
                      <w:rFonts w:ascii="Arial" w:eastAsia="Times New Roman" w:hAnsi="Arial"/>
                      <w:color w:val="000000"/>
                      <w:lang w:val="en-IN"/>
                    </w:rPr>
                    <w:t xml:space="preserve"> </w:t>
                  </w:r>
                  <w:r w:rsidRPr="0015397B">
                    <w:rPr>
                      <w:rFonts w:ascii="Arial" w:eastAsia="Times New Roman" w:hAnsi="Arial"/>
                      <w:color w:val="000000"/>
                      <w:lang w:val="en-IN"/>
                    </w:rPr>
                    <w:t>Koneru, Aruna</w:t>
                  </w:r>
                </w:p>
              </w:tc>
              <w:tc>
                <w:tcPr>
                  <w:tcW w:w="3640"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17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8820" w:type="dxa"/>
          </w:tcPr>
          <w:tbl>
            <w:tblPr>
              <w:tblW w:w="8940" w:type="dxa"/>
              <w:tblLayout w:type="fixed"/>
              <w:tblLook w:val="04A0" w:firstRow="1" w:lastRow="0" w:firstColumn="1" w:lastColumn="0" w:noHBand="0" w:noVBand="1"/>
            </w:tblPr>
            <w:tblGrid>
              <w:gridCol w:w="5300"/>
              <w:gridCol w:w="3640"/>
            </w:tblGrid>
            <w:tr w:rsidR="00FE7FBA" w:rsidRPr="0015397B" w:rsidTr="00FE7FBA">
              <w:trPr>
                <w:trHeight w:val="276"/>
              </w:trPr>
              <w:tc>
                <w:tcPr>
                  <w:tcW w:w="5300"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r w:rsidRPr="0015397B">
                    <w:rPr>
                      <w:rFonts w:ascii="Arial" w:eastAsia="Times New Roman" w:hAnsi="Arial"/>
                      <w:color w:val="000000"/>
                      <w:lang w:val="en-IN"/>
                    </w:rPr>
                    <w:t>Professional Communication</w:t>
                  </w:r>
                  <w:r>
                    <w:rPr>
                      <w:rFonts w:ascii="Arial" w:eastAsia="Times New Roman" w:hAnsi="Arial"/>
                      <w:color w:val="000000"/>
                      <w:lang w:val="en-IN"/>
                    </w:rPr>
                    <w:t xml:space="preserve"> </w:t>
                  </w:r>
                  <w:r w:rsidRPr="0015397B">
                    <w:rPr>
                      <w:rFonts w:ascii="Arial" w:eastAsia="Times New Roman" w:hAnsi="Arial"/>
                      <w:color w:val="000000"/>
                      <w:lang w:val="en-IN"/>
                    </w:rPr>
                    <w:t>Tyagi, Kavita</w:t>
                  </w:r>
                </w:p>
              </w:tc>
              <w:tc>
                <w:tcPr>
                  <w:tcW w:w="3640"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17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8820" w:type="dxa"/>
          </w:tcPr>
          <w:tbl>
            <w:tblPr>
              <w:tblW w:w="8940" w:type="dxa"/>
              <w:tblLayout w:type="fixed"/>
              <w:tblLook w:val="04A0" w:firstRow="1" w:lastRow="0" w:firstColumn="1" w:lastColumn="0" w:noHBand="0" w:noVBand="1"/>
            </w:tblPr>
            <w:tblGrid>
              <w:gridCol w:w="5300"/>
              <w:gridCol w:w="3640"/>
            </w:tblGrid>
            <w:tr w:rsidR="00FE7FBA" w:rsidRPr="0015397B" w:rsidTr="00FE7FBA">
              <w:trPr>
                <w:trHeight w:val="276"/>
              </w:trPr>
              <w:tc>
                <w:tcPr>
                  <w:tcW w:w="5300"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r w:rsidRPr="0015397B">
                    <w:rPr>
                      <w:rFonts w:ascii="Arial" w:eastAsia="Times New Roman" w:hAnsi="Arial"/>
                      <w:color w:val="000000"/>
                      <w:lang w:val="en-IN"/>
                    </w:rPr>
                    <w:t>Communication Techniques</w:t>
                  </w:r>
                  <w:r>
                    <w:rPr>
                      <w:rFonts w:ascii="Arial" w:eastAsia="Times New Roman" w:hAnsi="Arial"/>
                      <w:color w:val="000000"/>
                      <w:lang w:val="en-IN"/>
                    </w:rPr>
                    <w:t xml:space="preserve"> </w:t>
                  </w:r>
                  <w:r w:rsidRPr="0015397B">
                    <w:rPr>
                      <w:rFonts w:ascii="Arial" w:eastAsia="Times New Roman" w:hAnsi="Arial"/>
                      <w:color w:val="000000"/>
                      <w:lang w:val="en-IN"/>
                    </w:rPr>
                    <w:t>Padmasree,N</w:t>
                  </w:r>
                </w:p>
              </w:tc>
              <w:tc>
                <w:tcPr>
                  <w:tcW w:w="3640" w:type="dxa"/>
                  <w:tcBorders>
                    <w:top w:val="nil"/>
                    <w:left w:val="nil"/>
                    <w:bottom w:val="nil"/>
                    <w:right w:val="nil"/>
                  </w:tcBorders>
                  <w:shd w:val="clear" w:color="auto" w:fill="auto"/>
                  <w:noWrap/>
                  <w:vAlign w:val="bottom"/>
                  <w:hideMark/>
                </w:tcPr>
                <w:p w:rsidR="00FE7FBA" w:rsidRPr="0015397B" w:rsidRDefault="00FE7FBA" w:rsidP="00FE7FBA">
                  <w:pPr>
                    <w:rPr>
                      <w:rFonts w:ascii="Arial" w:eastAsia="Times New Roman" w:hAnsi="Arial"/>
                      <w:color w:val="000000"/>
                      <w:lang w:val="en-IN"/>
                    </w:rPr>
                  </w:pP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17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8820" w:type="dxa"/>
          </w:tcPr>
          <w:p w:rsidR="00FE7FBA" w:rsidRDefault="00FE7FBA" w:rsidP="00FE7FBA">
            <w:pPr>
              <w:shd w:val="clear" w:color="auto" w:fill="FFFFFF"/>
              <w:spacing w:before="100" w:beforeAutospacing="1" w:after="100" w:afterAutospacing="1"/>
              <w:rPr>
                <w:rFonts w:ascii="Arial" w:hAnsi="Arial"/>
                <w:b/>
                <w:bCs/>
                <w:color w:val="333333"/>
              </w:rPr>
            </w:pPr>
            <w:r w:rsidRPr="00C16609">
              <w:rPr>
                <w:rFonts w:ascii="Arial" w:hAnsi="Arial"/>
                <w:b/>
                <w:bCs/>
                <w:color w:val="333333"/>
              </w:rPr>
              <w:t>https://www.youtube.com/watch?v=URtdGiutVew&amp;list=PLzf4HHlsQFwJDQsBYo7WG0bTNEiU6xCYf</w:t>
            </w:r>
          </w:p>
        </w:tc>
      </w:tr>
      <w:tr w:rsidR="00FE7FBA" w:rsidRPr="00BB5A0C" w:rsidTr="00FE7FBA">
        <w:tc>
          <w:tcPr>
            <w:tcW w:w="117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8820" w:type="dxa"/>
          </w:tcPr>
          <w:p w:rsidR="00FE7FBA" w:rsidRDefault="00FE7FBA" w:rsidP="00FE7FBA">
            <w:pPr>
              <w:shd w:val="clear" w:color="auto" w:fill="FFFFFF"/>
              <w:spacing w:before="100" w:beforeAutospacing="1" w:after="100" w:afterAutospacing="1"/>
              <w:rPr>
                <w:rFonts w:ascii="Arial" w:hAnsi="Arial"/>
                <w:b/>
                <w:bCs/>
                <w:color w:val="333333"/>
              </w:rPr>
            </w:pPr>
            <w:r w:rsidRPr="00C16609">
              <w:rPr>
                <w:rFonts w:ascii="Arial" w:hAnsi="Arial"/>
                <w:b/>
                <w:bCs/>
                <w:color w:val="333333"/>
              </w:rPr>
              <w:t>https://www.youtube.com/watch?v=6Gp2x-Q6jc8&amp;list=PLLy_2iUCG87DsAOykzkgjl0XqGgPmyY4P</w:t>
            </w:r>
          </w:p>
        </w:tc>
      </w:tr>
      <w:tr w:rsidR="00FE7FBA" w:rsidRPr="00BB5A0C" w:rsidTr="00FE7FBA">
        <w:tc>
          <w:tcPr>
            <w:tcW w:w="117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8820" w:type="dxa"/>
          </w:tcPr>
          <w:p w:rsidR="00FE7FBA" w:rsidRPr="00422DB1" w:rsidRDefault="00FE7FBA" w:rsidP="00FE7FBA">
            <w:pPr>
              <w:shd w:val="clear" w:color="auto" w:fill="FFFFFF"/>
              <w:spacing w:before="100" w:beforeAutospacing="1" w:after="100" w:afterAutospacing="1"/>
              <w:rPr>
                <w:rFonts w:ascii="Arial" w:hAnsi="Arial"/>
                <w:b/>
                <w:bCs/>
                <w:color w:val="333333"/>
              </w:rPr>
            </w:pPr>
            <w:r w:rsidRPr="00C16609">
              <w:rPr>
                <w:rFonts w:ascii="Arial" w:hAnsi="Arial"/>
                <w:b/>
                <w:bCs/>
                <w:color w:val="333333"/>
              </w:rPr>
              <w:t>https://www.youtube.com/watch?v=45uNWLmAZR8</w:t>
            </w:r>
          </w:p>
        </w:tc>
      </w:tr>
    </w:tbl>
    <w:p w:rsidR="00FE7FBA" w:rsidRDefault="00FE7FBA" w:rsidP="00FE7FBA">
      <w:pPr>
        <w:tabs>
          <w:tab w:val="left" w:pos="2235"/>
        </w:tabs>
        <w:rPr>
          <w:rFonts w:ascii="Times New Roman" w:hAnsi="Times New Roman" w:cs="Times New Roman"/>
        </w:rPr>
      </w:pPr>
    </w:p>
    <w:p w:rsidR="00FE7FBA" w:rsidRDefault="00FE7FBA" w:rsidP="00FE7FBA">
      <w:pPr>
        <w:tabs>
          <w:tab w:val="left" w:pos="2235"/>
        </w:tabs>
        <w:rPr>
          <w:rFonts w:ascii="Times New Roman" w:hAnsi="Times New Roman" w:cs="Times New Roman"/>
        </w:rPr>
      </w:pPr>
    </w:p>
    <w:p w:rsidR="00FE7FBA" w:rsidRPr="009948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Pr="00F918B4"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4"/>
          <w:szCs w:val="24"/>
        </w:rPr>
      </w:pPr>
      <w:r>
        <w:rPr>
          <w:rFonts w:ascii="Times New Roman" w:eastAsia="Verdana" w:hAnsi="Times New Roman" w:cs="Times New Roman"/>
          <w:b/>
        </w:rPr>
        <w:t>BDM/BBC/BBB/BTM/</w:t>
      </w:r>
      <w:r w:rsidR="006D0C2E">
        <w:rPr>
          <w:rFonts w:ascii="Times New Roman" w:eastAsia="Verdana" w:hAnsi="Times New Roman" w:cs="Times New Roman"/>
          <w:b/>
        </w:rPr>
        <w:t>BBBCBX</w:t>
      </w:r>
      <w:r>
        <w:rPr>
          <w:rFonts w:ascii="Times New Roman" w:eastAsia="Verdana" w:hAnsi="Times New Roman" w:cs="Times New Roman"/>
          <w:b/>
        </w:rPr>
        <w:t xml:space="preserve">3105       </w:t>
      </w:r>
      <w:r w:rsidRPr="00F918B4">
        <w:rPr>
          <w:rFonts w:ascii="Times New Roman" w:eastAsia="Times New Roman" w:hAnsi="Times New Roman" w:cs="Times New Roman"/>
          <w:b/>
          <w:sz w:val="24"/>
          <w:szCs w:val="24"/>
        </w:rPr>
        <w:t>BANKING AND FINANCE &amp; BUSINESS EXPOSURE</w:t>
      </w:r>
    </w:p>
    <w:p w:rsidR="00FE7FBA" w:rsidRPr="009948BA" w:rsidRDefault="00FE7FBA" w:rsidP="00FE7FBA">
      <w:pPr>
        <w:jc w:val="center"/>
        <w:rPr>
          <w:rFonts w:ascii="Times New Roman" w:eastAsia="Times New Roman" w:hAnsi="Times New Roman" w:cs="Times New Roman"/>
          <w:b/>
          <w:sz w:val="28"/>
          <w:szCs w:val="24"/>
        </w:rPr>
      </w:pPr>
    </w:p>
    <w:p w:rsidR="00FE7FBA" w:rsidRPr="009948BA" w:rsidRDefault="00FE7FBA" w:rsidP="00FE7FBA">
      <w:pPr>
        <w:jc w:val="center"/>
        <w:rPr>
          <w:rFonts w:ascii="Times New Roman" w:eastAsia="Times New Roman" w:hAnsi="Times New Roman" w:cs="Times New Roman"/>
          <w:b/>
        </w:rPr>
      </w:pPr>
    </w:p>
    <w:tbl>
      <w:tblPr>
        <w:tblW w:w="491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8"/>
        <w:gridCol w:w="5196"/>
        <w:gridCol w:w="3222"/>
      </w:tblGrid>
      <w:tr w:rsidR="00FE7FBA" w:rsidRPr="009948BA" w:rsidTr="00FE7FBA">
        <w:trPr>
          <w:trHeight w:val="167"/>
          <w:jc w:val="center"/>
        </w:trPr>
        <w:tc>
          <w:tcPr>
            <w:tcW w:w="650"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685"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65"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6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685" w:type="pct"/>
          </w:tcPr>
          <w:p w:rsidR="00FE7FBA" w:rsidRPr="009948BA" w:rsidRDefault="00FE7FBA" w:rsidP="00FE7FBA">
            <w:pPr>
              <w:pStyle w:val="NormalWeb"/>
              <w:spacing w:before="0" w:beforeAutospacing="0" w:after="0" w:afterAutospacing="0"/>
              <w:rPr>
                <w:b/>
                <w:sz w:val="20"/>
                <w:szCs w:val="20"/>
              </w:rPr>
            </w:pPr>
            <w:r w:rsidRPr="009948BA">
              <w:t>Introduction</w:t>
            </w:r>
          </w:p>
        </w:tc>
        <w:tc>
          <w:tcPr>
            <w:tcW w:w="1665"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6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685" w:type="pct"/>
          </w:tcPr>
          <w:p w:rsidR="00FE7FBA" w:rsidRPr="009948BA" w:rsidRDefault="00FE7FBA" w:rsidP="00FE7FBA">
            <w:pPr>
              <w:pStyle w:val="NormalWeb"/>
              <w:spacing w:before="0" w:beforeAutospacing="0" w:after="0" w:afterAutospacing="0"/>
              <w:rPr>
                <w:b/>
                <w:sz w:val="20"/>
                <w:szCs w:val="20"/>
              </w:rPr>
            </w:pPr>
            <w:r w:rsidRPr="009948BA">
              <w:t>Functions of Banks</w:t>
            </w:r>
          </w:p>
        </w:tc>
        <w:tc>
          <w:tcPr>
            <w:tcW w:w="1665"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6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685" w:type="pct"/>
          </w:tcPr>
          <w:p w:rsidR="00FE7FBA" w:rsidRPr="009948BA" w:rsidRDefault="00FE7FBA" w:rsidP="00FE7FBA">
            <w:pPr>
              <w:pStyle w:val="NormalWeb"/>
              <w:spacing w:before="0" w:beforeAutospacing="0" w:after="0" w:afterAutospacing="0"/>
              <w:rPr>
                <w:b/>
                <w:sz w:val="20"/>
                <w:szCs w:val="20"/>
              </w:rPr>
            </w:pPr>
            <w:r w:rsidRPr="009948BA">
              <w:t>Regulatory Authorities in India</w:t>
            </w:r>
          </w:p>
        </w:tc>
        <w:tc>
          <w:tcPr>
            <w:tcW w:w="1665"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6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685" w:type="pct"/>
          </w:tcPr>
          <w:p w:rsidR="00FE7FBA" w:rsidRPr="009948BA" w:rsidRDefault="00FE7FBA" w:rsidP="00FE7FBA">
            <w:pPr>
              <w:pStyle w:val="NormalWeb"/>
              <w:spacing w:before="0" w:beforeAutospacing="0" w:after="0" w:afterAutospacing="0"/>
              <w:rPr>
                <w:b/>
                <w:sz w:val="20"/>
                <w:szCs w:val="20"/>
              </w:rPr>
            </w:pPr>
            <w:r w:rsidRPr="009948BA">
              <w:t>Technology in banking</w:t>
            </w:r>
          </w:p>
        </w:tc>
        <w:tc>
          <w:tcPr>
            <w:tcW w:w="1665"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6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685" w:type="pct"/>
          </w:tcPr>
          <w:p w:rsidR="00FE7FBA" w:rsidRPr="009948BA" w:rsidRDefault="00FE7FBA" w:rsidP="00FE7FBA">
            <w:pPr>
              <w:pStyle w:val="NormalWeb"/>
              <w:spacing w:before="0" w:beforeAutospacing="0" w:after="0" w:afterAutospacing="0"/>
              <w:rPr>
                <w:b/>
                <w:sz w:val="20"/>
                <w:szCs w:val="20"/>
              </w:rPr>
            </w:pPr>
            <w:r w:rsidRPr="009948BA">
              <w:t>E-Banking</w:t>
            </w:r>
          </w:p>
        </w:tc>
        <w:tc>
          <w:tcPr>
            <w:tcW w:w="1665"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center"/>
        <w:rPr>
          <w:rFonts w:ascii="Times New Roman" w:eastAsia="Times New Roman" w:hAnsi="Times New Roman" w:cs="Times New Roman"/>
        </w:rPr>
      </w:pPr>
    </w:p>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b/>
        </w:rPr>
        <w:t>Depth of the course</w:t>
      </w:r>
      <w:r w:rsidRPr="009948BA">
        <w:rPr>
          <w:rFonts w:ascii="Times New Roman" w:eastAsia="Times New Roman" w:hAnsi="Times New Roman" w:cs="Times New Roman"/>
        </w:rPr>
        <w:t>- Functional knowledge of banking Operations and various Regulatory Authorities in India.</w:t>
      </w:r>
    </w:p>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Course Objectives</w:t>
      </w:r>
    </w:p>
    <w:p w:rsidR="00FE7FBA" w:rsidRPr="009948BA" w:rsidRDefault="00FE7FBA" w:rsidP="00FE7FBA">
      <w:pPr>
        <w:rPr>
          <w:rFonts w:ascii="Times New Roman" w:hAnsi="Times New Roman" w:cs="Times New Roman"/>
        </w:rPr>
      </w:pPr>
      <w:r w:rsidRPr="009948BA">
        <w:rPr>
          <w:rFonts w:ascii="Times New Roman" w:eastAsia="Times New Roman" w:hAnsi="Times New Roman" w:cs="Times New Roman"/>
        </w:rPr>
        <w:t>Study of banking function and its operations.</w:t>
      </w:r>
    </w:p>
    <w:p w:rsidR="00FE7FBA" w:rsidRPr="009948BA" w:rsidRDefault="00FE7FBA" w:rsidP="00FE7FBA">
      <w:pPr>
        <w:rPr>
          <w:rFonts w:ascii="Times New Roman" w:hAnsi="Times New Roman" w:cs="Times New Roman"/>
        </w:rPr>
      </w:pPr>
      <w:r w:rsidRPr="009948BA">
        <w:rPr>
          <w:rFonts w:ascii="Times New Roman" w:eastAsia="Times New Roman" w:hAnsi="Times New Roman" w:cs="Times New Roman"/>
        </w:rPr>
        <w:t>To study the functioning of Regulatory Authorities in India.</w:t>
      </w:r>
    </w:p>
    <w:p w:rsidR="00FE7F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To study recent technology in banking industry.</w:t>
      </w:r>
    </w:p>
    <w:p w:rsidR="00FE7FBA" w:rsidRDefault="00FE7FBA" w:rsidP="00FE7FBA">
      <w:pPr>
        <w:rPr>
          <w:rFonts w:ascii="Times New Roman" w:eastAsia="Times New Roman" w:hAnsi="Times New Roman" w:cs="Times New Roman"/>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
        <w:gridCol w:w="2715"/>
        <w:gridCol w:w="3456"/>
        <w:gridCol w:w="3775"/>
      </w:tblGrid>
      <w:tr w:rsidR="00FE7FBA" w:rsidRPr="009948BA" w:rsidTr="00FE7FBA">
        <w:trPr>
          <w:trHeight w:val="505"/>
        </w:trPr>
        <w:tc>
          <w:tcPr>
            <w:tcW w:w="692"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Unit No.</w:t>
            </w:r>
          </w:p>
        </w:tc>
        <w:tc>
          <w:tcPr>
            <w:tcW w:w="271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Unit Title</w:t>
            </w:r>
          </w:p>
        </w:tc>
        <w:tc>
          <w:tcPr>
            <w:tcW w:w="3456"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Contents</w:t>
            </w:r>
          </w:p>
        </w:tc>
        <w:tc>
          <w:tcPr>
            <w:tcW w:w="377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Purpose &amp; Skills to be develop</w:t>
            </w:r>
          </w:p>
        </w:tc>
      </w:tr>
      <w:tr w:rsidR="00FE7FBA" w:rsidRPr="009948BA" w:rsidTr="00FE7FBA">
        <w:trPr>
          <w:trHeight w:val="1010"/>
        </w:trPr>
        <w:tc>
          <w:tcPr>
            <w:tcW w:w="69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lastRenderedPageBreak/>
              <w:t>1</w:t>
            </w:r>
          </w:p>
        </w:tc>
        <w:tc>
          <w:tcPr>
            <w:tcW w:w="271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Introduction</w:t>
            </w:r>
          </w:p>
        </w:tc>
        <w:tc>
          <w:tcPr>
            <w:tcW w:w="3456"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Introduction- Origin, meaning and definition of bank, evolution of banking in India, structure of banking system in India</w:t>
            </w:r>
          </w:p>
        </w:tc>
        <w:tc>
          <w:tcPr>
            <w:tcW w:w="37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Overview of evolution and banking structure in India</w:t>
            </w:r>
          </w:p>
        </w:tc>
      </w:tr>
      <w:tr w:rsidR="00FE7FBA" w:rsidRPr="009948BA" w:rsidTr="00FE7FBA">
        <w:trPr>
          <w:trHeight w:val="1264"/>
        </w:trPr>
        <w:tc>
          <w:tcPr>
            <w:tcW w:w="69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2</w:t>
            </w:r>
          </w:p>
        </w:tc>
        <w:tc>
          <w:tcPr>
            <w:tcW w:w="271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Functions of Banks</w:t>
            </w:r>
          </w:p>
        </w:tc>
        <w:tc>
          <w:tcPr>
            <w:tcW w:w="3456"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Functions of Banks- 1. Primary functions- Accepting deposits and granting loans</w:t>
            </w:r>
          </w:p>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2. Secondary functions- Public utility services and agency services</w:t>
            </w:r>
          </w:p>
        </w:tc>
        <w:tc>
          <w:tcPr>
            <w:tcW w:w="37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Students will understand various functions and activities of banks.</w:t>
            </w:r>
          </w:p>
        </w:tc>
      </w:tr>
      <w:tr w:rsidR="00FE7FBA" w:rsidRPr="009948BA" w:rsidTr="00FE7FBA">
        <w:trPr>
          <w:trHeight w:val="1770"/>
        </w:trPr>
        <w:tc>
          <w:tcPr>
            <w:tcW w:w="69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3</w:t>
            </w:r>
          </w:p>
        </w:tc>
        <w:tc>
          <w:tcPr>
            <w:tcW w:w="271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Regulatory Authorities in India</w:t>
            </w:r>
          </w:p>
        </w:tc>
        <w:tc>
          <w:tcPr>
            <w:tcW w:w="3456"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Reserve Bank of India (RBI) – Role and functions of RBI, Credit control measures, Qualitative and quantitative credit control</w:t>
            </w:r>
          </w:p>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Insurance Development Authority (IRDA)- Objectives, Powers and functions of IRDA SEBI- Objectives, power and functions of SEBI</w:t>
            </w:r>
          </w:p>
        </w:tc>
        <w:tc>
          <w:tcPr>
            <w:tcW w:w="37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Knowledge of functioning and powers various Regulatory Authorities in India.</w:t>
            </w:r>
          </w:p>
        </w:tc>
      </w:tr>
      <w:tr w:rsidR="00FE7FBA" w:rsidRPr="009948BA" w:rsidTr="00FE7FBA">
        <w:trPr>
          <w:trHeight w:val="760"/>
        </w:trPr>
        <w:tc>
          <w:tcPr>
            <w:tcW w:w="69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4</w:t>
            </w:r>
          </w:p>
        </w:tc>
        <w:tc>
          <w:tcPr>
            <w:tcW w:w="271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Technology in banking</w:t>
            </w:r>
          </w:p>
        </w:tc>
        <w:tc>
          <w:tcPr>
            <w:tcW w:w="3456"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Need and importance of technology in banking. ATM,</w:t>
            </w:r>
          </w:p>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Debit card, Credit card, Tele banking, Net banking, mobile banking, RTGS, NEFT, Swift (Society for</w:t>
            </w:r>
          </w:p>
        </w:tc>
        <w:tc>
          <w:tcPr>
            <w:tcW w:w="37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Use of technology in banking and</w:t>
            </w:r>
          </w:p>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study of security measures while using E- banking</w:t>
            </w:r>
          </w:p>
        </w:tc>
      </w:tr>
      <w:tr w:rsidR="00FE7FBA" w:rsidRPr="009948BA" w:rsidTr="00FE7FBA">
        <w:trPr>
          <w:trHeight w:val="760"/>
        </w:trPr>
        <w:tc>
          <w:tcPr>
            <w:tcW w:w="692"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5</w:t>
            </w:r>
          </w:p>
        </w:tc>
        <w:tc>
          <w:tcPr>
            <w:tcW w:w="271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E-Banking</w:t>
            </w:r>
          </w:p>
        </w:tc>
        <w:tc>
          <w:tcPr>
            <w:tcW w:w="3456"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worldwide interbank financial telecommunication) cyber security in E- banking</w:t>
            </w:r>
          </w:p>
        </w:tc>
        <w:tc>
          <w:tcPr>
            <w:tcW w:w="3775" w:type="dxa"/>
          </w:tcPr>
          <w:p w:rsidR="00FE7FBA" w:rsidRPr="009948BA" w:rsidRDefault="00FE7FBA" w:rsidP="00FE7FBA">
            <w:pPr>
              <w:rPr>
                <w:rFonts w:ascii="Times New Roman" w:eastAsia="Times New Roman" w:hAnsi="Times New Roman" w:cs="Times New Roman"/>
              </w:rPr>
            </w:pPr>
          </w:p>
        </w:tc>
      </w:tr>
    </w:tbl>
    <w:p w:rsidR="00FE7FBA" w:rsidRPr="009948BA" w:rsidRDefault="00FE7FBA" w:rsidP="00FE7FBA">
      <w:pPr>
        <w:rPr>
          <w:rFonts w:ascii="Times New Roman" w:eastAsia="Times New Roman" w:hAnsi="Times New Roman" w:cs="Times New Roman"/>
          <w:b/>
        </w:rPr>
      </w:pPr>
    </w:p>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Suggested references</w:t>
      </w:r>
    </w:p>
    <w:p w:rsidR="00FE7FBA" w:rsidRPr="009948BA" w:rsidRDefault="00FE7FBA" w:rsidP="00FE7FBA">
      <w:pPr>
        <w:rPr>
          <w:rFonts w:ascii="Times New Roman" w:eastAsia="Times New Roman" w:hAnsi="Times New Roman" w:cs="Times New Roman"/>
          <w:b/>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3165"/>
        <w:gridCol w:w="2175"/>
        <w:gridCol w:w="2475"/>
        <w:gridCol w:w="2193"/>
      </w:tblGrid>
      <w:tr w:rsidR="00FE7FBA" w:rsidRPr="009948BA" w:rsidTr="00FE7FBA">
        <w:trPr>
          <w:trHeight w:val="251"/>
        </w:trPr>
        <w:tc>
          <w:tcPr>
            <w:tcW w:w="63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Sr. No.</w:t>
            </w:r>
          </w:p>
        </w:tc>
        <w:tc>
          <w:tcPr>
            <w:tcW w:w="316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Title of the Book</w:t>
            </w:r>
          </w:p>
        </w:tc>
        <w:tc>
          <w:tcPr>
            <w:tcW w:w="217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Author/s</w:t>
            </w:r>
          </w:p>
        </w:tc>
        <w:tc>
          <w:tcPr>
            <w:tcW w:w="2475"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Publication</w:t>
            </w:r>
          </w:p>
        </w:tc>
        <w:tc>
          <w:tcPr>
            <w:tcW w:w="2193"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Place</w:t>
            </w:r>
          </w:p>
        </w:tc>
      </w:tr>
      <w:tr w:rsidR="00FE7FBA" w:rsidRPr="009948BA" w:rsidTr="00FE7FBA">
        <w:trPr>
          <w:trHeight w:val="253"/>
        </w:trPr>
        <w:tc>
          <w:tcPr>
            <w:tcW w:w="63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1</w:t>
            </w:r>
          </w:p>
        </w:tc>
        <w:tc>
          <w:tcPr>
            <w:tcW w:w="316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Principles and Practices of Banking</w:t>
            </w:r>
          </w:p>
        </w:tc>
        <w:tc>
          <w:tcPr>
            <w:tcW w:w="21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Srinivasan D.and others</w:t>
            </w:r>
          </w:p>
        </w:tc>
        <w:tc>
          <w:tcPr>
            <w:tcW w:w="24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Macmillan India Pvt Ltd</w:t>
            </w:r>
          </w:p>
        </w:tc>
        <w:tc>
          <w:tcPr>
            <w:tcW w:w="2193"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Delhi</w:t>
            </w:r>
          </w:p>
        </w:tc>
      </w:tr>
      <w:tr w:rsidR="00FE7FBA" w:rsidRPr="009948BA" w:rsidTr="00FE7FBA">
        <w:trPr>
          <w:trHeight w:val="251"/>
        </w:trPr>
        <w:tc>
          <w:tcPr>
            <w:tcW w:w="63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2</w:t>
            </w:r>
          </w:p>
        </w:tc>
        <w:tc>
          <w:tcPr>
            <w:tcW w:w="316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Banking and Insurance</w:t>
            </w:r>
          </w:p>
        </w:tc>
        <w:tc>
          <w:tcPr>
            <w:tcW w:w="21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O.P.Agarwal</w:t>
            </w:r>
          </w:p>
        </w:tc>
        <w:tc>
          <w:tcPr>
            <w:tcW w:w="24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Himalaya</w:t>
            </w:r>
          </w:p>
        </w:tc>
        <w:tc>
          <w:tcPr>
            <w:tcW w:w="2193"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Delhi</w:t>
            </w:r>
          </w:p>
        </w:tc>
      </w:tr>
      <w:tr w:rsidR="00FE7FBA" w:rsidRPr="009948BA" w:rsidTr="00FE7FBA">
        <w:trPr>
          <w:trHeight w:val="254"/>
        </w:trPr>
        <w:tc>
          <w:tcPr>
            <w:tcW w:w="63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3</w:t>
            </w:r>
          </w:p>
        </w:tc>
        <w:tc>
          <w:tcPr>
            <w:tcW w:w="316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The Indian Financial System</w:t>
            </w:r>
          </w:p>
        </w:tc>
        <w:tc>
          <w:tcPr>
            <w:tcW w:w="21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Vasant Desai</w:t>
            </w:r>
          </w:p>
        </w:tc>
        <w:tc>
          <w:tcPr>
            <w:tcW w:w="24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Himalaya</w:t>
            </w:r>
          </w:p>
        </w:tc>
        <w:tc>
          <w:tcPr>
            <w:tcW w:w="2193"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Delhi</w:t>
            </w:r>
          </w:p>
        </w:tc>
      </w:tr>
      <w:tr w:rsidR="00FE7FBA" w:rsidRPr="009948BA" w:rsidTr="00FE7FBA">
        <w:trPr>
          <w:trHeight w:val="251"/>
        </w:trPr>
        <w:tc>
          <w:tcPr>
            <w:tcW w:w="63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4</w:t>
            </w:r>
          </w:p>
        </w:tc>
        <w:tc>
          <w:tcPr>
            <w:tcW w:w="316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Financial services and Markets</w:t>
            </w:r>
          </w:p>
        </w:tc>
        <w:tc>
          <w:tcPr>
            <w:tcW w:w="21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Dr. S.Gurusamy</w:t>
            </w:r>
          </w:p>
        </w:tc>
        <w:tc>
          <w:tcPr>
            <w:tcW w:w="24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Thomas</w:t>
            </w:r>
          </w:p>
        </w:tc>
        <w:tc>
          <w:tcPr>
            <w:tcW w:w="2193"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Delhi</w:t>
            </w:r>
          </w:p>
        </w:tc>
      </w:tr>
      <w:tr w:rsidR="00FE7FBA" w:rsidRPr="009948BA" w:rsidTr="00FE7FBA">
        <w:trPr>
          <w:trHeight w:val="253"/>
        </w:trPr>
        <w:tc>
          <w:tcPr>
            <w:tcW w:w="63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5</w:t>
            </w:r>
          </w:p>
        </w:tc>
        <w:tc>
          <w:tcPr>
            <w:tcW w:w="316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Banking Law and Practice in India</w:t>
            </w:r>
          </w:p>
        </w:tc>
        <w:tc>
          <w:tcPr>
            <w:tcW w:w="21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Maheshwari</w:t>
            </w:r>
          </w:p>
        </w:tc>
        <w:tc>
          <w:tcPr>
            <w:tcW w:w="247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Kalyani publisher</w:t>
            </w:r>
          </w:p>
        </w:tc>
        <w:tc>
          <w:tcPr>
            <w:tcW w:w="2193"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Delhi</w:t>
            </w:r>
          </w:p>
        </w:tc>
      </w:tr>
    </w:tbl>
    <w:p w:rsidR="00FE7FBA" w:rsidRPr="009948BA" w:rsidRDefault="00FE7FBA" w:rsidP="00FE7FBA">
      <w:pPr>
        <w:rPr>
          <w:rFonts w:ascii="Times New Roman" w:eastAsia="Verdana" w:hAnsi="Times New Roman" w:cs="Times New Roman"/>
        </w:rPr>
      </w:pPr>
    </w:p>
    <w:p w:rsidR="00FE7FBA" w:rsidRDefault="00FE7FBA" w:rsidP="00FE7FBA">
      <w:pPr>
        <w:jc w:val="center"/>
        <w:rPr>
          <w:rFonts w:ascii="Times New Roman" w:eastAsia="Times New Roman" w:hAnsi="Times New Roman" w:cs="Times New Roman"/>
          <w:b/>
          <w:sz w:val="28"/>
          <w:szCs w:val="23"/>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tbl>
      <w:tblPr>
        <w:tblStyle w:val="1"/>
        <w:tblW w:w="109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790"/>
        <w:gridCol w:w="900"/>
        <w:gridCol w:w="990"/>
        <w:gridCol w:w="990"/>
        <w:gridCol w:w="720"/>
        <w:gridCol w:w="720"/>
        <w:gridCol w:w="720"/>
        <w:gridCol w:w="900"/>
        <w:gridCol w:w="1260"/>
      </w:tblGrid>
      <w:tr w:rsidR="00FE7FBA" w:rsidRPr="009948BA" w:rsidTr="00FE7FBA">
        <w:trPr>
          <w:trHeight w:val="682"/>
        </w:trPr>
        <w:tc>
          <w:tcPr>
            <w:tcW w:w="10980" w:type="dxa"/>
            <w:gridSpan w:val="10"/>
          </w:tcPr>
          <w:p w:rsidR="00FE7FBA" w:rsidRPr="009948BA" w:rsidRDefault="00FE7FBA" w:rsidP="00FE7FBA">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t>POORNIMA UNIVERSITY, JAIPUR</w:t>
            </w:r>
          </w:p>
          <w:p w:rsidR="00FE7FBA" w:rsidRPr="009948BA" w:rsidRDefault="00FE7FBA" w:rsidP="00FE7FBA">
            <w:pPr>
              <w:jc w:val="center"/>
              <w:rPr>
                <w:rFonts w:ascii="Times New Roman" w:eastAsia="Verdana" w:hAnsi="Times New Roman" w:cs="Times New Roman"/>
                <w:sz w:val="2"/>
                <w:szCs w:val="2"/>
              </w:rPr>
            </w:pPr>
          </w:p>
          <w:p w:rsidR="00FE7FBA" w:rsidRPr="009948BA" w:rsidRDefault="00FE7FBA" w:rsidP="00FE7FBA">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FE7FBA" w:rsidRPr="009948BA" w:rsidTr="00FE7FBA">
        <w:trPr>
          <w:trHeight w:val="349"/>
        </w:trPr>
        <w:tc>
          <w:tcPr>
            <w:tcW w:w="10980" w:type="dxa"/>
            <w:gridSpan w:val="10"/>
          </w:tcPr>
          <w:p w:rsidR="00FE7FBA" w:rsidRPr="009948BA" w:rsidRDefault="00FE7FBA" w:rsidP="00FE7FBA">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w:t>
            </w:r>
            <w:r>
              <w:rPr>
                <w:rFonts w:ascii="Times New Roman" w:eastAsia="Verdana" w:hAnsi="Times New Roman" w:cs="Times New Roman"/>
                <w:b/>
              </w:rPr>
              <w:t xml:space="preserve">      </w:t>
            </w:r>
            <w:r w:rsidRPr="009948BA">
              <w:rPr>
                <w:rFonts w:ascii="Times New Roman" w:eastAsia="Verdana" w:hAnsi="Times New Roman" w:cs="Times New Roman"/>
                <w:b/>
              </w:rPr>
              <w:t xml:space="preserve">     </w:t>
            </w:r>
            <w:r>
              <w:rPr>
                <w:rFonts w:ascii="Times New Roman" w:eastAsia="Verdana" w:hAnsi="Times New Roman" w:cs="Times New Roman"/>
                <w:b/>
              </w:rPr>
              <w:t xml:space="preserve">             </w:t>
            </w:r>
            <w:r w:rsidRPr="009948BA">
              <w:rPr>
                <w:rFonts w:ascii="Times New Roman" w:eastAsia="Verdana" w:hAnsi="Times New Roman" w:cs="Times New Roman"/>
                <w:b/>
              </w:rPr>
              <w:t xml:space="preserve">Duration: 3 Years                            </w:t>
            </w:r>
            <w:r>
              <w:rPr>
                <w:rFonts w:ascii="Times New Roman" w:eastAsia="Verdana" w:hAnsi="Times New Roman" w:cs="Times New Roman"/>
                <w:b/>
              </w:rPr>
              <w:t xml:space="preserve">                       </w:t>
            </w:r>
            <w:r w:rsidRPr="009948BA">
              <w:rPr>
                <w:rFonts w:ascii="Times New Roman" w:eastAsia="Verdana" w:hAnsi="Times New Roman" w:cs="Times New Roman"/>
                <w:b/>
              </w:rPr>
              <w:t xml:space="preserve">Total Credits: </w:t>
            </w:r>
          </w:p>
        </w:tc>
      </w:tr>
      <w:tr w:rsidR="00FE7FBA" w:rsidRPr="009948BA" w:rsidTr="00FE7FBA">
        <w:trPr>
          <w:trHeight w:val="434"/>
        </w:trPr>
        <w:tc>
          <w:tcPr>
            <w:tcW w:w="10980" w:type="dxa"/>
            <w:gridSpan w:val="10"/>
          </w:tcPr>
          <w:p w:rsidR="00FE7FBA" w:rsidRPr="009948BA" w:rsidRDefault="00FE7FBA" w:rsidP="00FE7FBA">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2023-27</w:t>
            </w:r>
          </w:p>
        </w:tc>
      </w:tr>
      <w:tr w:rsidR="00FE7FBA" w:rsidRPr="009948BA" w:rsidTr="00FE7FBA">
        <w:trPr>
          <w:trHeight w:val="169"/>
        </w:trPr>
        <w:tc>
          <w:tcPr>
            <w:tcW w:w="10980" w:type="dxa"/>
            <w:gridSpan w:val="10"/>
          </w:tcPr>
          <w:p w:rsidR="00FE7FBA" w:rsidRPr="009948BA" w:rsidRDefault="00FE7FBA" w:rsidP="00FE7FBA">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w:t>
            </w:r>
            <w:r>
              <w:rPr>
                <w:rFonts w:ascii="Times New Roman" w:eastAsia="Verdana" w:hAnsi="Times New Roman" w:cs="Times New Roman"/>
                <w:b/>
                <w:sz w:val="28"/>
                <w:szCs w:val="24"/>
              </w:rPr>
              <w:t>I</w:t>
            </w:r>
            <w:r w:rsidRPr="00F2685C">
              <w:rPr>
                <w:rFonts w:ascii="Times New Roman" w:eastAsia="Verdana" w:hAnsi="Times New Roman" w:cs="Times New Roman"/>
                <w:b/>
                <w:sz w:val="28"/>
                <w:szCs w:val="24"/>
              </w:rPr>
              <w:t>V</w:t>
            </w:r>
          </w:p>
        </w:tc>
      </w:tr>
      <w:tr w:rsidR="00FE7FBA" w:rsidRPr="009948BA" w:rsidTr="00FE7FBA">
        <w:tc>
          <w:tcPr>
            <w:tcW w:w="99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79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2880" w:type="dxa"/>
            <w:gridSpan w:val="3"/>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720" w:type="dxa"/>
          </w:tcPr>
          <w:p w:rsidR="00FE7FBA" w:rsidRPr="009948BA" w:rsidRDefault="00FE7FBA" w:rsidP="00FE7FBA">
            <w:pPr>
              <w:jc w:val="center"/>
              <w:rPr>
                <w:rFonts w:ascii="Times New Roman" w:eastAsia="Verdana" w:hAnsi="Times New Roman" w:cs="Times New Roman"/>
                <w:b/>
                <w:sz w:val="18"/>
                <w:szCs w:val="18"/>
              </w:rPr>
            </w:pPr>
          </w:p>
        </w:tc>
        <w:tc>
          <w:tcPr>
            <w:tcW w:w="2340" w:type="dxa"/>
            <w:gridSpan w:val="3"/>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126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7FBA" w:rsidRPr="009948BA" w:rsidTr="00FE7FBA">
        <w:tc>
          <w:tcPr>
            <w:tcW w:w="99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79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0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99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99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720" w:type="dxa"/>
          </w:tcPr>
          <w:p w:rsidR="00FE7FBA" w:rsidRPr="005734E9" w:rsidRDefault="00FE7FBA" w:rsidP="00FE7FBA">
            <w:pPr>
              <w:jc w:val="center"/>
              <w:rPr>
                <w:rFonts w:ascii="Times New Roman" w:eastAsia="Verdana" w:hAnsi="Times New Roman" w:cs="Times New Roman"/>
                <w:b/>
                <w:sz w:val="10"/>
                <w:szCs w:val="18"/>
              </w:rPr>
            </w:pPr>
          </w:p>
          <w:p w:rsidR="00FE7FBA" w:rsidRPr="009948BA" w:rsidRDefault="00FE7FBA" w:rsidP="00FE7FBA">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72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90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126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99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FE7FBA" w:rsidRPr="009948BA" w:rsidTr="00FE7FBA">
        <w:tc>
          <w:tcPr>
            <w:tcW w:w="990" w:type="dxa"/>
            <w:vAlign w:val="center"/>
          </w:tcPr>
          <w:p w:rsidR="00FE7FBA" w:rsidRPr="0077670C" w:rsidRDefault="00FE7FBA" w:rsidP="00FE7FBA">
            <w:pPr>
              <w:spacing w:line="276" w:lineRule="auto"/>
              <w:jc w:val="center"/>
              <w:rPr>
                <w:rFonts w:ascii="Times New Roman" w:eastAsia="Verdana" w:hAnsi="Times New Roman" w:cs="Times New Roman"/>
                <w:b/>
              </w:rPr>
            </w:pPr>
            <w:r w:rsidRPr="0077670C">
              <w:rPr>
                <w:rFonts w:ascii="Times New Roman" w:eastAsia="Verdana" w:hAnsi="Times New Roman" w:cs="Times New Roman"/>
                <w:b/>
              </w:rPr>
              <w:t>A.1</w:t>
            </w:r>
          </w:p>
        </w:tc>
        <w:tc>
          <w:tcPr>
            <w:tcW w:w="2790" w:type="dxa"/>
            <w:vAlign w:val="center"/>
          </w:tcPr>
          <w:p w:rsidR="00FE7FBA" w:rsidRPr="0077670C" w:rsidRDefault="00FE7FBA" w:rsidP="00FE7FBA">
            <w:pPr>
              <w:spacing w:line="276" w:lineRule="auto"/>
              <w:rPr>
                <w:rFonts w:ascii="Times New Roman" w:eastAsia="Verdana" w:hAnsi="Times New Roman" w:cs="Times New Roman"/>
                <w:b/>
              </w:rPr>
            </w:pPr>
            <w:r w:rsidRPr="0077670C">
              <w:rPr>
                <w:rFonts w:ascii="Times New Roman" w:eastAsia="Verdana" w:hAnsi="Times New Roman" w:cs="Times New Roman"/>
                <w:b/>
              </w:rPr>
              <w:t>Theory</w:t>
            </w: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c>
          <w:tcPr>
            <w:tcW w:w="126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990" w:type="dxa"/>
            <w:vAlign w:val="center"/>
          </w:tcPr>
          <w:p w:rsidR="00FE7FBA" w:rsidRPr="00A56B27"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A56B27">
              <w:rPr>
                <w:rFonts w:ascii="Times New Roman" w:eastAsia="Verdana" w:hAnsi="Times New Roman" w:cs="Times New Roman"/>
                <w:sz w:val="18"/>
              </w:rPr>
              <w:t>4101</w:t>
            </w:r>
          </w:p>
        </w:tc>
        <w:tc>
          <w:tcPr>
            <w:tcW w:w="279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Productions and Operations Management</w:t>
            </w:r>
          </w:p>
        </w:tc>
        <w:tc>
          <w:tcPr>
            <w:tcW w:w="90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FE7FBA" w:rsidRPr="009948BA" w:rsidRDefault="00FE7FBA" w:rsidP="00FE7FBA">
            <w:pPr>
              <w:jc w:val="center"/>
              <w:rPr>
                <w:rFonts w:ascii="Times New Roman" w:hAnsi="Times New Roman" w:cs="Times New Roman"/>
              </w:rPr>
            </w:pP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40</w:t>
            </w: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60</w:t>
            </w:r>
          </w:p>
        </w:tc>
        <w:tc>
          <w:tcPr>
            <w:tcW w:w="90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100</w:t>
            </w:r>
          </w:p>
        </w:tc>
        <w:tc>
          <w:tcPr>
            <w:tcW w:w="126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3</w:t>
            </w:r>
          </w:p>
        </w:tc>
      </w:tr>
      <w:tr w:rsidR="00FE7FBA" w:rsidRPr="009948BA" w:rsidTr="00FE7FBA">
        <w:tc>
          <w:tcPr>
            <w:tcW w:w="990" w:type="dxa"/>
          </w:tcPr>
          <w:p w:rsidR="00FE7FBA" w:rsidRPr="00A56B27"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A56B27">
              <w:rPr>
                <w:rFonts w:ascii="Times New Roman" w:eastAsia="Verdana" w:hAnsi="Times New Roman" w:cs="Times New Roman"/>
                <w:sz w:val="18"/>
              </w:rPr>
              <w:t>4102</w:t>
            </w:r>
          </w:p>
        </w:tc>
        <w:tc>
          <w:tcPr>
            <w:tcW w:w="279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Financial Management</w:t>
            </w:r>
          </w:p>
        </w:tc>
        <w:tc>
          <w:tcPr>
            <w:tcW w:w="90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FE7FBA" w:rsidRPr="009948BA" w:rsidRDefault="00FE7FBA" w:rsidP="00FE7FBA">
            <w:pPr>
              <w:jc w:val="center"/>
              <w:rPr>
                <w:rFonts w:ascii="Times New Roman" w:hAnsi="Times New Roman" w:cs="Times New Roman"/>
              </w:rPr>
            </w:pP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40</w:t>
            </w: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60</w:t>
            </w:r>
          </w:p>
        </w:tc>
        <w:tc>
          <w:tcPr>
            <w:tcW w:w="90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100</w:t>
            </w:r>
          </w:p>
        </w:tc>
        <w:tc>
          <w:tcPr>
            <w:tcW w:w="126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3</w:t>
            </w:r>
          </w:p>
        </w:tc>
      </w:tr>
      <w:tr w:rsidR="00FE7FBA" w:rsidRPr="009948BA" w:rsidTr="00FE7FBA">
        <w:tc>
          <w:tcPr>
            <w:tcW w:w="990" w:type="dxa"/>
          </w:tcPr>
          <w:p w:rsidR="00FE7FBA" w:rsidRPr="00A56B27"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A56B27">
              <w:rPr>
                <w:rFonts w:ascii="Times New Roman" w:eastAsia="Verdana" w:hAnsi="Times New Roman" w:cs="Times New Roman"/>
                <w:sz w:val="18"/>
              </w:rPr>
              <w:t>4103</w:t>
            </w:r>
          </w:p>
        </w:tc>
        <w:tc>
          <w:tcPr>
            <w:tcW w:w="279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Marketing Research</w:t>
            </w:r>
          </w:p>
        </w:tc>
        <w:tc>
          <w:tcPr>
            <w:tcW w:w="90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szCs w:val="18"/>
              </w:rPr>
              <w:t>3</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szCs w:val="18"/>
              </w:rPr>
              <w:t>0</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szCs w:val="18"/>
              </w:rPr>
              <w:t>0</w:t>
            </w:r>
          </w:p>
        </w:tc>
        <w:tc>
          <w:tcPr>
            <w:tcW w:w="720" w:type="dxa"/>
          </w:tcPr>
          <w:p w:rsidR="00FE7FBA" w:rsidRPr="009948BA" w:rsidRDefault="00FE7FBA" w:rsidP="00FE7FBA">
            <w:pPr>
              <w:jc w:val="center"/>
              <w:rPr>
                <w:rFonts w:ascii="Times New Roman" w:hAnsi="Times New Roman" w:cs="Times New Roman"/>
              </w:rPr>
            </w:pP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40</w:t>
            </w: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60</w:t>
            </w:r>
          </w:p>
        </w:tc>
        <w:tc>
          <w:tcPr>
            <w:tcW w:w="90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100</w:t>
            </w:r>
          </w:p>
        </w:tc>
        <w:tc>
          <w:tcPr>
            <w:tcW w:w="126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3</w:t>
            </w:r>
          </w:p>
        </w:tc>
      </w:tr>
      <w:tr w:rsidR="00FE7FBA" w:rsidRPr="009948BA" w:rsidTr="00FE7FBA">
        <w:tc>
          <w:tcPr>
            <w:tcW w:w="990" w:type="dxa"/>
            <w:vAlign w:val="center"/>
          </w:tcPr>
          <w:p w:rsidR="00FE7FBA" w:rsidRPr="00A56B27"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A56B27">
              <w:rPr>
                <w:rFonts w:ascii="Times New Roman" w:eastAsia="Verdana" w:hAnsi="Times New Roman" w:cs="Times New Roman"/>
                <w:sz w:val="18"/>
              </w:rPr>
              <w:t>4104</w:t>
            </w:r>
          </w:p>
        </w:tc>
        <w:tc>
          <w:tcPr>
            <w:tcW w:w="279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Advertising and Promotion Management</w:t>
            </w:r>
          </w:p>
        </w:tc>
        <w:tc>
          <w:tcPr>
            <w:tcW w:w="900" w:type="dxa"/>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szCs w:val="18"/>
              </w:rPr>
              <w:t>3</w:t>
            </w:r>
          </w:p>
        </w:tc>
        <w:tc>
          <w:tcPr>
            <w:tcW w:w="990" w:type="dxa"/>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szCs w:val="18"/>
              </w:rPr>
              <w:t>0</w:t>
            </w:r>
          </w:p>
        </w:tc>
        <w:tc>
          <w:tcPr>
            <w:tcW w:w="720" w:type="dxa"/>
          </w:tcPr>
          <w:p w:rsidR="00FE7FBA" w:rsidRPr="009948BA" w:rsidRDefault="00FE7FBA" w:rsidP="00FE7FBA">
            <w:pPr>
              <w:jc w:val="center"/>
              <w:rPr>
                <w:rFonts w:ascii="Times New Roman" w:hAnsi="Times New Roman" w:cs="Times New Roman"/>
              </w:rPr>
            </w:pP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40</w:t>
            </w: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60</w:t>
            </w:r>
          </w:p>
        </w:tc>
        <w:tc>
          <w:tcPr>
            <w:tcW w:w="90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100</w:t>
            </w:r>
          </w:p>
        </w:tc>
        <w:tc>
          <w:tcPr>
            <w:tcW w:w="126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3</w:t>
            </w:r>
          </w:p>
        </w:tc>
      </w:tr>
      <w:tr w:rsidR="00FE7FBA" w:rsidRPr="009948BA" w:rsidTr="00FE7FBA">
        <w:trPr>
          <w:trHeight w:val="253"/>
        </w:trPr>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790" w:type="dxa"/>
            <w:shd w:val="clear" w:color="auto" w:fill="A6A6A6" w:themeFill="background1" w:themeFillShade="A6"/>
            <w:vAlign w:val="center"/>
          </w:tcPr>
          <w:p w:rsidR="00FE7FBA" w:rsidRPr="0077670C" w:rsidRDefault="00FE7FBA" w:rsidP="00FE7FBA">
            <w:pPr>
              <w:spacing w:line="276" w:lineRule="auto"/>
              <w:rPr>
                <w:rFonts w:ascii="Times New Roman" w:eastAsia="Verdana" w:hAnsi="Times New Roman" w:cs="Times New Roman"/>
                <w:b/>
              </w:rPr>
            </w:pPr>
            <w:r w:rsidRPr="0077670C">
              <w:rPr>
                <w:rFonts w:ascii="Times New Roman" w:eastAsia="Verdana" w:hAnsi="Times New Roman" w:cs="Times New Roman"/>
                <w:b/>
              </w:rPr>
              <w:t>Practical</w:t>
            </w:r>
          </w:p>
        </w:tc>
        <w:tc>
          <w:tcPr>
            <w:tcW w:w="900" w:type="dxa"/>
            <w:shd w:val="clear" w:color="auto" w:fill="A6A6A6" w:themeFill="background1" w:themeFillShade="A6"/>
            <w:vAlign w:val="center"/>
          </w:tcPr>
          <w:p w:rsidR="00FE7FBA" w:rsidRPr="009948BA" w:rsidRDefault="00FE7FBA" w:rsidP="00FE7FBA">
            <w:pPr>
              <w:spacing w:line="276" w:lineRule="auto"/>
              <w:jc w:val="center"/>
              <w:rPr>
                <w:rFonts w:ascii="Times New Roman" w:eastAsia="Verdana" w:hAnsi="Times New Roman" w:cs="Times New Roman"/>
              </w:rPr>
            </w:pPr>
          </w:p>
        </w:tc>
        <w:tc>
          <w:tcPr>
            <w:tcW w:w="990" w:type="dxa"/>
            <w:shd w:val="clear" w:color="auto" w:fill="A6A6A6" w:themeFill="background1" w:themeFillShade="A6"/>
            <w:vAlign w:val="center"/>
          </w:tcPr>
          <w:p w:rsidR="00FE7FBA" w:rsidRPr="009948BA" w:rsidRDefault="00FE7FBA" w:rsidP="00FE7FBA">
            <w:pPr>
              <w:spacing w:line="276" w:lineRule="auto"/>
              <w:jc w:val="center"/>
              <w:rPr>
                <w:rFonts w:ascii="Times New Roman" w:eastAsia="Verdana" w:hAnsi="Times New Roman" w:cs="Times New Roman"/>
              </w:rPr>
            </w:pPr>
          </w:p>
        </w:tc>
        <w:tc>
          <w:tcPr>
            <w:tcW w:w="990" w:type="dxa"/>
            <w:shd w:val="clear" w:color="auto" w:fill="A6A6A6" w:themeFill="background1" w:themeFillShade="A6"/>
            <w:vAlign w:val="center"/>
          </w:tcPr>
          <w:p w:rsidR="00FE7FBA" w:rsidRPr="009948BA" w:rsidRDefault="00FE7FBA" w:rsidP="00FE7FBA">
            <w:pPr>
              <w:spacing w:line="276" w:lineRule="auto"/>
              <w:jc w:val="center"/>
              <w:rPr>
                <w:rFonts w:ascii="Times New Roman" w:eastAsia="Verdana" w:hAnsi="Times New Roman" w:cs="Times New Roman"/>
              </w:rPr>
            </w:pPr>
          </w:p>
        </w:tc>
        <w:tc>
          <w:tcPr>
            <w:tcW w:w="720" w:type="dxa"/>
            <w:shd w:val="clear" w:color="auto" w:fill="A6A6A6" w:themeFill="background1" w:themeFillShade="A6"/>
          </w:tcPr>
          <w:p w:rsidR="00FE7FBA" w:rsidRPr="009948BA" w:rsidRDefault="00FE7FBA" w:rsidP="00FE7FBA">
            <w:pPr>
              <w:spacing w:line="276" w:lineRule="auto"/>
              <w:jc w:val="center"/>
              <w:rPr>
                <w:rFonts w:ascii="Times New Roman" w:eastAsia="Verdana" w:hAnsi="Times New Roman" w:cs="Times New Roman"/>
              </w:rPr>
            </w:pPr>
          </w:p>
        </w:tc>
        <w:tc>
          <w:tcPr>
            <w:tcW w:w="720" w:type="dxa"/>
            <w:shd w:val="clear" w:color="auto" w:fill="A6A6A6" w:themeFill="background1" w:themeFillShade="A6"/>
            <w:vAlign w:val="center"/>
          </w:tcPr>
          <w:p w:rsidR="00FE7FBA" w:rsidRPr="009948BA" w:rsidRDefault="00FE7FBA" w:rsidP="00FE7FBA">
            <w:pPr>
              <w:spacing w:line="276" w:lineRule="auto"/>
              <w:jc w:val="center"/>
              <w:rPr>
                <w:rFonts w:ascii="Times New Roman" w:eastAsia="Verdana" w:hAnsi="Times New Roman" w:cs="Times New Roman"/>
              </w:rPr>
            </w:pPr>
          </w:p>
        </w:tc>
        <w:tc>
          <w:tcPr>
            <w:tcW w:w="720" w:type="dxa"/>
            <w:shd w:val="clear" w:color="auto" w:fill="A6A6A6" w:themeFill="background1" w:themeFillShade="A6"/>
            <w:vAlign w:val="center"/>
          </w:tcPr>
          <w:p w:rsidR="00FE7FBA" w:rsidRPr="009948BA" w:rsidRDefault="00FE7FBA" w:rsidP="00FE7FBA">
            <w:pPr>
              <w:spacing w:line="276" w:lineRule="auto"/>
              <w:jc w:val="center"/>
              <w:rPr>
                <w:rFonts w:ascii="Times New Roman" w:eastAsia="Verdana" w:hAnsi="Times New Roman" w:cs="Times New Roman"/>
              </w:rPr>
            </w:pPr>
          </w:p>
        </w:tc>
        <w:tc>
          <w:tcPr>
            <w:tcW w:w="900" w:type="dxa"/>
            <w:shd w:val="clear" w:color="auto" w:fill="A6A6A6" w:themeFill="background1" w:themeFillShade="A6"/>
            <w:vAlign w:val="center"/>
          </w:tcPr>
          <w:p w:rsidR="00FE7FBA" w:rsidRPr="009948BA" w:rsidRDefault="00FE7FBA" w:rsidP="00FE7FBA">
            <w:pPr>
              <w:spacing w:line="276" w:lineRule="auto"/>
              <w:jc w:val="center"/>
              <w:rPr>
                <w:rFonts w:ascii="Times New Roman" w:eastAsia="Verdana" w:hAnsi="Times New Roman" w:cs="Times New Roman"/>
              </w:rPr>
            </w:pPr>
          </w:p>
        </w:tc>
        <w:tc>
          <w:tcPr>
            <w:tcW w:w="1260" w:type="dxa"/>
            <w:shd w:val="clear" w:color="auto" w:fill="A6A6A6" w:themeFill="background1" w:themeFillShade="A6"/>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90" w:type="dxa"/>
          </w:tcPr>
          <w:p w:rsidR="00FE7FBA" w:rsidRPr="009948BA" w:rsidRDefault="00FE7FBA" w:rsidP="00FE7FBA">
            <w:pPr>
              <w:rPr>
                <w:rFonts w:ascii="Times New Roman" w:eastAsia="Verdana" w:hAnsi="Times New Roman" w:cs="Times New Roman"/>
              </w:rPr>
            </w:pPr>
            <w:r w:rsidRPr="009948BA">
              <w:rPr>
                <w:rFonts w:ascii="Times New Roman" w:hAnsi="Times New Roman" w:cs="Times New Roman"/>
                <w:color w:val="000000"/>
                <w:szCs w:val="18"/>
              </w:rPr>
              <w:t>Desk Marketing Research</w:t>
            </w:r>
          </w:p>
        </w:tc>
        <w:tc>
          <w:tcPr>
            <w:tcW w:w="900" w:type="dxa"/>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szCs w:val="18"/>
              </w:rPr>
              <w:t>0</w:t>
            </w:r>
          </w:p>
        </w:tc>
        <w:tc>
          <w:tcPr>
            <w:tcW w:w="990" w:type="dxa"/>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szCs w:val="18"/>
              </w:rPr>
              <w:t>2</w:t>
            </w:r>
          </w:p>
        </w:tc>
        <w:tc>
          <w:tcPr>
            <w:tcW w:w="720" w:type="dxa"/>
          </w:tcPr>
          <w:p w:rsidR="00FE7FBA" w:rsidRPr="009948BA" w:rsidRDefault="00FE7FBA" w:rsidP="00FE7FBA">
            <w:pPr>
              <w:jc w:val="center"/>
              <w:rPr>
                <w:rFonts w:ascii="Times New Roman" w:hAnsi="Times New Roman" w:cs="Times New Roman"/>
              </w:rPr>
            </w:pP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60</w:t>
            </w:r>
          </w:p>
        </w:tc>
        <w:tc>
          <w:tcPr>
            <w:tcW w:w="72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40</w:t>
            </w:r>
          </w:p>
        </w:tc>
        <w:tc>
          <w:tcPr>
            <w:tcW w:w="90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100</w:t>
            </w:r>
          </w:p>
        </w:tc>
        <w:tc>
          <w:tcPr>
            <w:tcW w:w="126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1</w:t>
            </w: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99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Cs/>
              </w:rPr>
              <w:t>Minor Stream Courses</w:t>
            </w:r>
            <w:r w:rsidRPr="009948BA">
              <w:rPr>
                <w:rFonts w:ascii="Times New Roman" w:eastAsia="Verdana" w:hAnsi="Times New Roman" w:cs="Times New Roman"/>
                <w:b/>
              </w:rPr>
              <w:t xml:space="preserve"> / Department Electives</w:t>
            </w:r>
          </w:p>
        </w:tc>
      </w:tr>
      <w:tr w:rsidR="00FE7FBA" w:rsidRPr="009948BA" w:rsidTr="00FE7FBA">
        <w:trPr>
          <w:trHeight w:val="325"/>
        </w:trPr>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790" w:type="dxa"/>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c>
          <w:tcPr>
            <w:tcW w:w="126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rPr>
          <w:trHeight w:val="813"/>
        </w:trPr>
        <w:tc>
          <w:tcPr>
            <w:tcW w:w="990" w:type="dxa"/>
            <w:vAlign w:val="center"/>
          </w:tcPr>
          <w:p w:rsidR="00FE7FBA" w:rsidRPr="00A56B27"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sz w:val="18"/>
              </w:rPr>
              <w:t>BBBCBX4105</w:t>
            </w:r>
          </w:p>
        </w:tc>
        <w:tc>
          <w:tcPr>
            <w:tcW w:w="2790" w:type="dxa"/>
            <w:vAlign w:val="center"/>
          </w:tcPr>
          <w:p w:rsidR="00FE7FBA" w:rsidRPr="009948BA" w:rsidRDefault="00FE7FBA" w:rsidP="00FE7FBA">
            <w:pPr>
              <w:spacing w:line="276" w:lineRule="auto"/>
              <w:rPr>
                <w:rFonts w:ascii="Times New Roman" w:eastAsia="Verdana" w:hAnsi="Times New Roman" w:cs="Times New Roman"/>
                <w:color w:val="7030A0"/>
              </w:rPr>
            </w:pPr>
            <w:r w:rsidRPr="009948BA">
              <w:rPr>
                <w:rFonts w:ascii="Times New Roman" w:hAnsi="Times New Roman" w:cs="Times New Roman"/>
                <w:color w:val="7030A0"/>
                <w:szCs w:val="18"/>
              </w:rPr>
              <w:t>Financial Services (FM)</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3</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720" w:type="dxa"/>
          </w:tcPr>
          <w:p w:rsidR="00FE7FBA" w:rsidRPr="009948BA" w:rsidRDefault="00FE7FBA" w:rsidP="00FE7FBA">
            <w:pPr>
              <w:spacing w:line="276" w:lineRule="auto"/>
              <w:jc w:val="center"/>
              <w:rPr>
                <w:rFonts w:ascii="Times New Roman" w:eastAsia="Verdana" w:hAnsi="Times New Roman" w:cs="Times New Roman"/>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790" w:type="dxa"/>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c>
          <w:tcPr>
            <w:tcW w:w="1260" w:type="dxa"/>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99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9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Entrepreneurship and Small Business Management</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3</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990" w:type="dxa"/>
          </w:tcPr>
          <w:p w:rsidR="00FE7FBA" w:rsidRPr="00A252AC" w:rsidRDefault="00FE7FBA" w:rsidP="00FE7FBA">
            <w:pPr>
              <w:spacing w:line="276" w:lineRule="auto"/>
              <w:jc w:val="center"/>
              <w:rPr>
                <w:rFonts w:ascii="Times New Roman" w:hAnsi="Times New Roman" w:cs="Times New Roman"/>
                <w:color w:val="000000"/>
                <w:sz w:val="10"/>
                <w:szCs w:val="18"/>
              </w:rPr>
            </w:pPr>
          </w:p>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szCs w:val="18"/>
              </w:rPr>
              <w:t>0</w:t>
            </w:r>
          </w:p>
        </w:tc>
        <w:tc>
          <w:tcPr>
            <w:tcW w:w="720" w:type="dxa"/>
          </w:tcPr>
          <w:p w:rsidR="00FE7FBA" w:rsidRPr="009948BA" w:rsidRDefault="00FE7FBA" w:rsidP="00FE7FBA">
            <w:pPr>
              <w:spacing w:line="276" w:lineRule="auto"/>
              <w:jc w:val="center"/>
              <w:rPr>
                <w:rFonts w:ascii="Times New Roman" w:eastAsia="Verdana" w:hAnsi="Times New Roman" w:cs="Times New Roman"/>
              </w:rPr>
            </w:pPr>
          </w:p>
        </w:tc>
        <w:tc>
          <w:tcPr>
            <w:tcW w:w="72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72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90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3</w:t>
            </w: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990" w:type="dxa"/>
            <w:gridSpan w:val="9"/>
            <w:shd w:val="clear" w:color="auto" w:fill="BFBFBF"/>
          </w:tcPr>
          <w:p w:rsidR="00FE7FBA" w:rsidRPr="009948BA" w:rsidRDefault="00FE7FBA" w:rsidP="00FE7FBA">
            <w:pPr>
              <w:spacing w:line="276" w:lineRule="auto"/>
              <w:jc w:val="center"/>
              <w:rPr>
                <w:rFonts w:ascii="Times New Roman" w:hAnsi="Times New Roman" w:cs="Times New Roman"/>
              </w:rPr>
            </w:pPr>
            <w:r w:rsidRPr="009948BA">
              <w:rPr>
                <w:rFonts w:ascii="Times New Roman" w:eastAsia="Verdana" w:hAnsi="Times New Roman" w:cs="Times New Roman"/>
                <w:b/>
              </w:rPr>
              <w:t>Ability Enhancement Courses (AEC)</w:t>
            </w:r>
          </w:p>
        </w:tc>
      </w:tr>
      <w:tr w:rsidR="00FE7FBA" w:rsidRPr="009948BA" w:rsidTr="00FE7FBA">
        <w:tc>
          <w:tcPr>
            <w:tcW w:w="990" w:type="dxa"/>
            <w:vAlign w:val="center"/>
          </w:tcPr>
          <w:p w:rsidR="00FE7FBA" w:rsidRPr="009948BA" w:rsidRDefault="00FE7FBA" w:rsidP="00FE7FBA">
            <w:pPr>
              <w:pStyle w:val="TableParagraph"/>
              <w:spacing w:before="44"/>
              <w:ind w:left="108"/>
              <w:jc w:val="center"/>
              <w:rPr>
                <w:sz w:val="20"/>
              </w:rPr>
            </w:pPr>
          </w:p>
        </w:tc>
        <w:tc>
          <w:tcPr>
            <w:tcW w:w="2790" w:type="dxa"/>
            <w:vAlign w:val="center"/>
          </w:tcPr>
          <w:p w:rsidR="00FE7FBA" w:rsidRPr="009948BA" w:rsidRDefault="00FE7FBA" w:rsidP="00FE7FBA">
            <w:pPr>
              <w:spacing w:line="276" w:lineRule="auto"/>
              <w:rPr>
                <w:rFonts w:ascii="Times New Roman" w:hAnsi="Times New Roman" w:cs="Times New Roman"/>
                <w:sz w:val="18"/>
                <w:szCs w:val="18"/>
              </w:rPr>
            </w:pPr>
          </w:p>
        </w:tc>
        <w:tc>
          <w:tcPr>
            <w:tcW w:w="900" w:type="dxa"/>
            <w:vAlign w:val="center"/>
          </w:tcPr>
          <w:p w:rsidR="00FE7FBA" w:rsidRPr="009948BA" w:rsidRDefault="00FE7FBA" w:rsidP="00FE7FBA">
            <w:pPr>
              <w:ind w:left="108"/>
              <w:jc w:val="center"/>
              <w:rPr>
                <w:rFonts w:ascii="Times New Roman" w:eastAsia="Times New Roman" w:hAnsi="Times New Roman" w:cs="Times New Roman"/>
                <w:lang w:eastAsia="en-US"/>
              </w:rPr>
            </w:pPr>
          </w:p>
        </w:tc>
        <w:tc>
          <w:tcPr>
            <w:tcW w:w="990" w:type="dxa"/>
          </w:tcPr>
          <w:p w:rsidR="00FE7FBA" w:rsidRPr="009948BA" w:rsidRDefault="00FE7FBA" w:rsidP="00FE7FBA">
            <w:pPr>
              <w:ind w:left="108"/>
              <w:jc w:val="center"/>
              <w:rPr>
                <w:rFonts w:ascii="Times New Roman" w:eastAsia="Times New Roman" w:hAnsi="Times New Roman" w:cs="Times New Roman"/>
                <w:lang w:eastAsia="en-US"/>
              </w:rPr>
            </w:pPr>
          </w:p>
        </w:tc>
        <w:tc>
          <w:tcPr>
            <w:tcW w:w="990" w:type="dxa"/>
          </w:tcPr>
          <w:p w:rsidR="00FE7FBA" w:rsidRPr="009948BA" w:rsidRDefault="00FE7FBA" w:rsidP="00FE7FBA">
            <w:pPr>
              <w:ind w:left="108"/>
              <w:jc w:val="center"/>
              <w:rPr>
                <w:rFonts w:ascii="Times New Roman" w:eastAsia="Times New Roman" w:hAnsi="Times New Roman" w:cs="Times New Roman"/>
                <w:lang w:eastAsia="en-US"/>
              </w:rPr>
            </w:pPr>
          </w:p>
        </w:tc>
        <w:tc>
          <w:tcPr>
            <w:tcW w:w="720" w:type="dxa"/>
          </w:tcPr>
          <w:p w:rsidR="00FE7FBA" w:rsidRPr="009948BA" w:rsidRDefault="00FE7FBA" w:rsidP="00FE7FBA">
            <w:pPr>
              <w:ind w:left="108"/>
              <w:jc w:val="center"/>
              <w:rPr>
                <w:rFonts w:ascii="Times New Roman" w:eastAsia="Times New Roman" w:hAnsi="Times New Roman" w:cs="Times New Roman"/>
                <w:lang w:eastAsia="en-US"/>
              </w:rPr>
            </w:pPr>
          </w:p>
        </w:tc>
        <w:tc>
          <w:tcPr>
            <w:tcW w:w="720" w:type="dxa"/>
          </w:tcPr>
          <w:p w:rsidR="00FE7FBA" w:rsidRPr="009948BA" w:rsidRDefault="00FE7FBA" w:rsidP="00FE7FBA">
            <w:pPr>
              <w:ind w:left="108"/>
              <w:jc w:val="center"/>
              <w:rPr>
                <w:rFonts w:ascii="Times New Roman" w:eastAsia="Times New Roman" w:hAnsi="Times New Roman" w:cs="Times New Roman"/>
                <w:lang w:eastAsia="en-US"/>
              </w:rPr>
            </w:pPr>
          </w:p>
        </w:tc>
        <w:tc>
          <w:tcPr>
            <w:tcW w:w="720" w:type="dxa"/>
          </w:tcPr>
          <w:p w:rsidR="00FE7FBA" w:rsidRPr="009948BA" w:rsidRDefault="00FE7FBA" w:rsidP="00FE7FBA">
            <w:pPr>
              <w:ind w:left="108"/>
              <w:jc w:val="center"/>
              <w:rPr>
                <w:rFonts w:ascii="Times New Roman" w:eastAsia="Times New Roman" w:hAnsi="Times New Roman" w:cs="Times New Roman"/>
                <w:lang w:eastAsia="en-US"/>
              </w:rPr>
            </w:pPr>
          </w:p>
        </w:tc>
        <w:tc>
          <w:tcPr>
            <w:tcW w:w="900" w:type="dxa"/>
          </w:tcPr>
          <w:p w:rsidR="00FE7FBA" w:rsidRPr="009948BA" w:rsidRDefault="00FE7FBA" w:rsidP="00FE7FBA">
            <w:pPr>
              <w:ind w:left="108"/>
              <w:jc w:val="center"/>
              <w:rPr>
                <w:rFonts w:ascii="Times New Roman" w:eastAsia="Times New Roman" w:hAnsi="Times New Roman" w:cs="Times New Roman"/>
                <w:lang w:eastAsia="en-US"/>
              </w:rPr>
            </w:pPr>
          </w:p>
        </w:tc>
        <w:tc>
          <w:tcPr>
            <w:tcW w:w="1260" w:type="dxa"/>
          </w:tcPr>
          <w:p w:rsidR="00FE7FBA" w:rsidRPr="009948BA" w:rsidRDefault="00FE7FBA" w:rsidP="00FE7FBA">
            <w:pPr>
              <w:ind w:left="108"/>
              <w:jc w:val="center"/>
              <w:rPr>
                <w:rFonts w:ascii="Times New Roman" w:eastAsia="Times New Roman" w:hAnsi="Times New Roman" w:cs="Times New Roman"/>
                <w:lang w:eastAsia="en-US"/>
              </w:rPr>
            </w:pP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990" w:type="dxa"/>
            <w:gridSpan w:val="9"/>
            <w:shd w:val="clear" w:color="auto" w:fill="BFBFBF"/>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b/>
              </w:rPr>
              <w:t>Skill Enhancement Courses (SEC)</w:t>
            </w: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9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Basics of Negotiation Skills</w:t>
            </w:r>
          </w:p>
        </w:tc>
        <w:tc>
          <w:tcPr>
            <w:tcW w:w="90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2</w:t>
            </w:r>
          </w:p>
        </w:tc>
        <w:tc>
          <w:tcPr>
            <w:tcW w:w="720" w:type="dxa"/>
          </w:tcPr>
          <w:p w:rsidR="00FE7FBA" w:rsidRPr="009948BA" w:rsidRDefault="00FE7FBA" w:rsidP="00FE7FBA">
            <w:pPr>
              <w:spacing w:line="276" w:lineRule="auto"/>
              <w:jc w:val="center"/>
              <w:rPr>
                <w:rFonts w:ascii="Times New Roman" w:eastAsia="Verdana" w:hAnsi="Times New Roman" w:cs="Times New Roman"/>
              </w:rPr>
            </w:pPr>
          </w:p>
        </w:tc>
        <w:tc>
          <w:tcPr>
            <w:tcW w:w="72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1</w:t>
            </w: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9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Communication Skills – II</w:t>
            </w:r>
          </w:p>
        </w:tc>
        <w:tc>
          <w:tcPr>
            <w:tcW w:w="90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2</w:t>
            </w:r>
          </w:p>
        </w:tc>
        <w:tc>
          <w:tcPr>
            <w:tcW w:w="720" w:type="dxa"/>
          </w:tcPr>
          <w:p w:rsidR="00FE7FBA" w:rsidRPr="009948BA" w:rsidRDefault="00FE7FBA" w:rsidP="00FE7FBA">
            <w:pPr>
              <w:spacing w:line="276" w:lineRule="auto"/>
              <w:jc w:val="center"/>
              <w:rPr>
                <w:rFonts w:ascii="Times New Roman" w:eastAsia="Verdana" w:hAnsi="Times New Roman" w:cs="Times New Roman"/>
              </w:rPr>
            </w:pPr>
          </w:p>
        </w:tc>
        <w:tc>
          <w:tcPr>
            <w:tcW w:w="72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1</w:t>
            </w: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9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szCs w:val="18"/>
              </w:rPr>
              <w:t xml:space="preserve">Computer for Management Lab – II </w:t>
            </w:r>
            <w:r w:rsidRPr="009948BA">
              <w:rPr>
                <w:rFonts w:ascii="Times New Roman" w:hAnsi="Times New Roman" w:cs="Times New Roman"/>
                <w:color w:val="000000"/>
                <w:sz w:val="14"/>
                <w:szCs w:val="18"/>
              </w:rPr>
              <w:t>(Excel)</w:t>
            </w:r>
          </w:p>
        </w:tc>
        <w:tc>
          <w:tcPr>
            <w:tcW w:w="90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0</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szCs w:val="18"/>
              </w:rPr>
              <w:t>2</w:t>
            </w:r>
          </w:p>
        </w:tc>
        <w:tc>
          <w:tcPr>
            <w:tcW w:w="720" w:type="dxa"/>
          </w:tcPr>
          <w:p w:rsidR="00FE7FBA" w:rsidRPr="009948BA" w:rsidRDefault="00FE7FBA" w:rsidP="00FE7FBA">
            <w:pPr>
              <w:spacing w:line="276" w:lineRule="auto"/>
              <w:jc w:val="center"/>
              <w:rPr>
                <w:rFonts w:ascii="Times New Roman" w:eastAsia="Verdana" w:hAnsi="Times New Roman" w:cs="Times New Roman"/>
              </w:rPr>
            </w:pPr>
          </w:p>
        </w:tc>
        <w:tc>
          <w:tcPr>
            <w:tcW w:w="72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72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900" w:type="dxa"/>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1260" w:type="dxa"/>
          </w:tcPr>
          <w:p w:rsidR="00FE7FBA" w:rsidRPr="009948BA" w:rsidRDefault="00FE7FBA" w:rsidP="00FE7FBA">
            <w:pPr>
              <w:jc w:val="center"/>
              <w:rPr>
                <w:rFonts w:ascii="Times New Roman" w:hAnsi="Times New Roman" w:cs="Times New Roman"/>
              </w:rPr>
            </w:pPr>
            <w:r>
              <w:rPr>
                <w:rFonts w:ascii="Times New Roman" w:hAnsi="Times New Roman" w:cs="Times New Roman"/>
              </w:rPr>
              <w:t>1</w:t>
            </w: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990" w:type="dxa"/>
            <w:gridSpan w:val="9"/>
            <w:shd w:val="clear" w:color="auto" w:fill="BFBFBF"/>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b/>
              </w:rPr>
              <w:t>Value Added Courses (VAC)</w:t>
            </w:r>
          </w:p>
        </w:tc>
      </w:tr>
      <w:tr w:rsidR="00FE7FBA" w:rsidRPr="009948BA" w:rsidTr="00FE7FBA">
        <w:trPr>
          <w:trHeight w:val="241"/>
        </w:trPr>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tcPr>
          <w:p w:rsidR="00FE7FBA" w:rsidRPr="009948BA" w:rsidRDefault="00FE7FBA" w:rsidP="00FE7FBA">
            <w:pPr>
              <w:spacing w:line="276" w:lineRule="auto"/>
              <w:jc w:val="center"/>
              <w:rPr>
                <w:rFonts w:ascii="Times New Roman" w:eastAsia="Verdana" w:hAnsi="Times New Roman" w:cs="Times New Roman"/>
              </w:rPr>
            </w:pPr>
          </w:p>
        </w:tc>
        <w:tc>
          <w:tcPr>
            <w:tcW w:w="990" w:type="dxa"/>
          </w:tcPr>
          <w:p w:rsidR="00FE7FBA" w:rsidRPr="009948BA" w:rsidRDefault="00FE7FBA" w:rsidP="00FE7FBA">
            <w:pPr>
              <w:spacing w:line="276" w:lineRule="auto"/>
              <w:jc w:val="center"/>
              <w:rPr>
                <w:rFonts w:ascii="Times New Roman" w:eastAsia="Verdana" w:hAnsi="Times New Roman" w:cs="Times New Roman"/>
              </w:rPr>
            </w:pPr>
          </w:p>
        </w:tc>
        <w:tc>
          <w:tcPr>
            <w:tcW w:w="990" w:type="dxa"/>
          </w:tcPr>
          <w:p w:rsidR="00FE7FBA" w:rsidRPr="009948BA" w:rsidRDefault="00FE7FBA" w:rsidP="00FE7FBA">
            <w:pPr>
              <w:spacing w:line="276" w:lineRule="auto"/>
              <w:jc w:val="center"/>
              <w:rPr>
                <w:rFonts w:ascii="Times New Roman" w:eastAsia="Verdana" w:hAnsi="Times New Roman" w:cs="Times New Roman"/>
              </w:rPr>
            </w:pPr>
          </w:p>
        </w:tc>
        <w:tc>
          <w:tcPr>
            <w:tcW w:w="720" w:type="dxa"/>
          </w:tcPr>
          <w:p w:rsidR="00FE7FBA" w:rsidRPr="009948BA" w:rsidRDefault="00FE7FBA" w:rsidP="00FE7FBA">
            <w:pPr>
              <w:spacing w:line="276" w:lineRule="auto"/>
              <w:rPr>
                <w:rFonts w:ascii="Times New Roman" w:eastAsia="Verdana" w:hAnsi="Times New Roman" w:cs="Times New Roman"/>
              </w:rPr>
            </w:pPr>
          </w:p>
        </w:tc>
        <w:tc>
          <w:tcPr>
            <w:tcW w:w="720" w:type="dxa"/>
          </w:tcPr>
          <w:p w:rsidR="00FE7FBA" w:rsidRPr="009948BA" w:rsidRDefault="00FE7FBA" w:rsidP="00FE7FBA">
            <w:pPr>
              <w:spacing w:line="276" w:lineRule="auto"/>
              <w:rPr>
                <w:rFonts w:ascii="Times New Roman" w:eastAsia="Verdana" w:hAnsi="Times New Roman" w:cs="Times New Roman"/>
              </w:rPr>
            </w:pPr>
          </w:p>
        </w:tc>
        <w:tc>
          <w:tcPr>
            <w:tcW w:w="720" w:type="dxa"/>
          </w:tcPr>
          <w:p w:rsidR="00FE7FBA" w:rsidRPr="009948BA" w:rsidRDefault="00FE7FBA" w:rsidP="00FE7FBA">
            <w:pPr>
              <w:spacing w:line="276" w:lineRule="auto"/>
              <w:rPr>
                <w:rFonts w:ascii="Times New Roman" w:eastAsia="Verdana" w:hAnsi="Times New Roman" w:cs="Times New Roman"/>
              </w:rPr>
            </w:pPr>
          </w:p>
        </w:tc>
        <w:tc>
          <w:tcPr>
            <w:tcW w:w="900" w:type="dxa"/>
          </w:tcPr>
          <w:p w:rsidR="00FE7FBA" w:rsidRPr="009948BA" w:rsidRDefault="00FE7FBA" w:rsidP="00FE7FBA">
            <w:pPr>
              <w:spacing w:line="276" w:lineRule="auto"/>
              <w:rPr>
                <w:rFonts w:ascii="Times New Roman" w:eastAsia="Verdana" w:hAnsi="Times New Roman" w:cs="Times New Roman"/>
              </w:rPr>
            </w:pPr>
          </w:p>
        </w:tc>
        <w:tc>
          <w:tcPr>
            <w:tcW w:w="1260" w:type="dxa"/>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99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FE7FBA" w:rsidRPr="009948BA" w:rsidTr="00FE7FBA">
        <w:trPr>
          <w:trHeight w:val="151"/>
        </w:trPr>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9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c>
          <w:tcPr>
            <w:tcW w:w="126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99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FE7FBA" w:rsidRPr="009948BA" w:rsidTr="00FE7FBA">
        <w:trPr>
          <w:trHeight w:val="674"/>
        </w:trPr>
        <w:tc>
          <w:tcPr>
            <w:tcW w:w="99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lastRenderedPageBreak/>
              <w:t>H.1</w:t>
            </w:r>
          </w:p>
        </w:tc>
        <w:tc>
          <w:tcPr>
            <w:tcW w:w="279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p>
        </w:tc>
        <w:tc>
          <w:tcPr>
            <w:tcW w:w="90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72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900" w:type="dxa"/>
            <w:vAlign w:val="center"/>
          </w:tcPr>
          <w:p w:rsidR="00FE7FBA" w:rsidRPr="009948BA" w:rsidRDefault="00FE7FBA" w:rsidP="00FE7FBA">
            <w:pPr>
              <w:spacing w:line="276" w:lineRule="auto"/>
              <w:rPr>
                <w:rFonts w:ascii="Times New Roman" w:eastAsia="Verdana" w:hAnsi="Times New Roman" w:cs="Times New Roman"/>
              </w:rPr>
            </w:pPr>
          </w:p>
        </w:tc>
        <w:tc>
          <w:tcPr>
            <w:tcW w:w="126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rPr>
          <w:trHeight w:val="187"/>
        </w:trPr>
        <w:tc>
          <w:tcPr>
            <w:tcW w:w="3780" w:type="dxa"/>
            <w:gridSpan w:val="2"/>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00" w:type="dxa"/>
            <w:vAlign w:val="center"/>
          </w:tcPr>
          <w:p w:rsidR="00FE7FBA" w:rsidRPr="009948BA" w:rsidRDefault="00FE7FBA" w:rsidP="00FE7FBA">
            <w:pPr>
              <w:jc w:val="center"/>
              <w:rPr>
                <w:rFonts w:ascii="Times New Roman" w:eastAsia="Verdana" w:hAnsi="Times New Roman" w:cs="Times New Roman"/>
              </w:rPr>
            </w:pPr>
          </w:p>
        </w:tc>
        <w:tc>
          <w:tcPr>
            <w:tcW w:w="990" w:type="dxa"/>
            <w:vAlign w:val="center"/>
          </w:tcPr>
          <w:p w:rsidR="00FE7FBA" w:rsidRPr="009948BA" w:rsidRDefault="00FE7FBA" w:rsidP="00FE7FBA">
            <w:pPr>
              <w:rPr>
                <w:rFonts w:ascii="Times New Roman" w:eastAsia="Verdana" w:hAnsi="Times New Roman" w:cs="Times New Roman"/>
              </w:rPr>
            </w:pPr>
          </w:p>
        </w:tc>
        <w:tc>
          <w:tcPr>
            <w:tcW w:w="990" w:type="dxa"/>
            <w:vAlign w:val="center"/>
          </w:tcPr>
          <w:p w:rsidR="00FE7FBA" w:rsidRPr="009948BA" w:rsidRDefault="00FE7FBA" w:rsidP="00FE7FBA">
            <w:pPr>
              <w:jc w:val="center"/>
              <w:rPr>
                <w:rFonts w:ascii="Times New Roman" w:eastAsia="Verdana" w:hAnsi="Times New Roman" w:cs="Times New Roman"/>
              </w:rPr>
            </w:pPr>
          </w:p>
        </w:tc>
        <w:tc>
          <w:tcPr>
            <w:tcW w:w="720" w:type="dxa"/>
          </w:tcPr>
          <w:p w:rsidR="00FE7FBA" w:rsidRPr="009948BA" w:rsidRDefault="00FE7FBA" w:rsidP="00FE7FBA">
            <w:pPr>
              <w:rPr>
                <w:rFonts w:ascii="Times New Roman" w:eastAsia="Verdana" w:hAnsi="Times New Roman" w:cs="Times New Roman"/>
              </w:rPr>
            </w:pPr>
          </w:p>
        </w:tc>
        <w:tc>
          <w:tcPr>
            <w:tcW w:w="720" w:type="dxa"/>
            <w:vAlign w:val="center"/>
          </w:tcPr>
          <w:p w:rsidR="00FE7FBA" w:rsidRPr="009948BA" w:rsidRDefault="00FE7FBA" w:rsidP="00FE7FBA">
            <w:pPr>
              <w:rPr>
                <w:rFonts w:ascii="Times New Roman" w:eastAsia="Verdana" w:hAnsi="Times New Roman" w:cs="Times New Roman"/>
              </w:rPr>
            </w:pPr>
          </w:p>
        </w:tc>
        <w:tc>
          <w:tcPr>
            <w:tcW w:w="720" w:type="dxa"/>
            <w:vAlign w:val="center"/>
          </w:tcPr>
          <w:p w:rsidR="00FE7FBA" w:rsidRPr="009948BA" w:rsidRDefault="00FE7FBA" w:rsidP="00FE7FBA">
            <w:pPr>
              <w:rPr>
                <w:rFonts w:ascii="Times New Roman" w:eastAsia="Verdana" w:hAnsi="Times New Roman" w:cs="Times New Roman"/>
              </w:rPr>
            </w:pPr>
          </w:p>
        </w:tc>
        <w:tc>
          <w:tcPr>
            <w:tcW w:w="900" w:type="dxa"/>
            <w:vAlign w:val="center"/>
          </w:tcPr>
          <w:p w:rsidR="00FE7FBA" w:rsidRPr="009948BA" w:rsidRDefault="00FE7FBA" w:rsidP="00FE7FBA">
            <w:pPr>
              <w:rPr>
                <w:rFonts w:ascii="Times New Roman" w:eastAsia="Verdana" w:hAnsi="Times New Roman" w:cs="Times New Roman"/>
              </w:rPr>
            </w:pPr>
          </w:p>
        </w:tc>
        <w:tc>
          <w:tcPr>
            <w:tcW w:w="1260" w:type="dxa"/>
            <w:vMerge w:val="restart"/>
            <w:vAlign w:val="center"/>
          </w:tcPr>
          <w:p w:rsidR="00FE7FBA" w:rsidRDefault="00FE7FBA" w:rsidP="00FE7FBA">
            <w:pPr>
              <w:rPr>
                <w:rFonts w:ascii="Times New Roman" w:eastAsia="Verdana" w:hAnsi="Times New Roman" w:cs="Times New Roman"/>
                <w:b/>
                <w:bCs/>
              </w:rPr>
            </w:pPr>
          </w:p>
          <w:p w:rsidR="00FE7FBA" w:rsidRDefault="00FE7FBA" w:rsidP="00FE7FBA">
            <w:pPr>
              <w:rPr>
                <w:rFonts w:ascii="Times New Roman" w:eastAsia="Verdana" w:hAnsi="Times New Roman" w:cs="Times New Roman"/>
                <w:b/>
                <w:bCs/>
              </w:rPr>
            </w:pPr>
          </w:p>
          <w:p w:rsidR="00FE7FBA" w:rsidRDefault="00FE7FBA" w:rsidP="00FE7FBA">
            <w:pPr>
              <w:rPr>
                <w:rFonts w:ascii="Times New Roman" w:eastAsia="Verdana" w:hAnsi="Times New Roman" w:cs="Times New Roman"/>
                <w:b/>
                <w:bCs/>
              </w:rPr>
            </w:pPr>
          </w:p>
          <w:p w:rsidR="00FE7FBA" w:rsidRDefault="00FE7FBA" w:rsidP="00FE7FBA">
            <w:pPr>
              <w:rPr>
                <w:rFonts w:ascii="Times New Roman" w:eastAsia="Verdana" w:hAnsi="Times New Roman" w:cs="Times New Roman"/>
                <w:b/>
                <w:bCs/>
              </w:rPr>
            </w:pPr>
          </w:p>
          <w:p w:rsidR="00FE7FBA" w:rsidRPr="009948BA" w:rsidRDefault="00FE7FBA" w:rsidP="00FE7FBA">
            <w:pPr>
              <w:rPr>
                <w:rFonts w:ascii="Times New Roman" w:eastAsia="Verdana" w:hAnsi="Times New Roman" w:cs="Times New Roman"/>
                <w:b/>
                <w:bCs/>
              </w:rPr>
            </w:pPr>
          </w:p>
        </w:tc>
      </w:tr>
      <w:tr w:rsidR="00FE7FBA" w:rsidRPr="009948BA" w:rsidTr="00FE7FBA">
        <w:trPr>
          <w:trHeight w:val="432"/>
        </w:trPr>
        <w:tc>
          <w:tcPr>
            <w:tcW w:w="3780" w:type="dxa"/>
            <w:gridSpan w:val="2"/>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2880" w:type="dxa"/>
            <w:gridSpan w:val="3"/>
            <w:vAlign w:val="center"/>
          </w:tcPr>
          <w:p w:rsidR="00FE7FBA" w:rsidRPr="009948BA" w:rsidRDefault="00FE7FBA" w:rsidP="00FE7FBA">
            <w:pPr>
              <w:jc w:val="center"/>
              <w:rPr>
                <w:rFonts w:ascii="Times New Roman" w:eastAsia="Verdana" w:hAnsi="Times New Roman" w:cs="Times New Roman"/>
                <w:b/>
                <w:bCs/>
              </w:rPr>
            </w:pPr>
          </w:p>
        </w:tc>
        <w:tc>
          <w:tcPr>
            <w:tcW w:w="720" w:type="dxa"/>
          </w:tcPr>
          <w:p w:rsidR="00FE7FBA" w:rsidRPr="009948BA" w:rsidRDefault="00FE7FBA" w:rsidP="00FE7FBA">
            <w:pPr>
              <w:jc w:val="center"/>
              <w:rPr>
                <w:rFonts w:ascii="Times New Roman" w:eastAsia="Verdana" w:hAnsi="Times New Roman" w:cs="Times New Roman"/>
              </w:rPr>
            </w:pPr>
          </w:p>
        </w:tc>
        <w:tc>
          <w:tcPr>
            <w:tcW w:w="720" w:type="dxa"/>
            <w:vAlign w:val="center"/>
          </w:tcPr>
          <w:p w:rsidR="00FE7FBA" w:rsidRPr="009948BA" w:rsidRDefault="00FE7FBA" w:rsidP="00FE7FBA">
            <w:pPr>
              <w:jc w:val="center"/>
              <w:rPr>
                <w:rFonts w:ascii="Times New Roman" w:eastAsia="Verdana" w:hAnsi="Times New Roman" w:cs="Times New Roman"/>
              </w:rPr>
            </w:pPr>
          </w:p>
        </w:tc>
        <w:tc>
          <w:tcPr>
            <w:tcW w:w="720" w:type="dxa"/>
            <w:vAlign w:val="center"/>
          </w:tcPr>
          <w:p w:rsidR="00FE7FBA" w:rsidRPr="009948BA" w:rsidRDefault="00FE7FBA" w:rsidP="00FE7FBA">
            <w:pPr>
              <w:jc w:val="center"/>
              <w:rPr>
                <w:rFonts w:ascii="Times New Roman" w:eastAsia="Verdana" w:hAnsi="Times New Roman" w:cs="Times New Roman"/>
              </w:rPr>
            </w:pPr>
          </w:p>
        </w:tc>
        <w:tc>
          <w:tcPr>
            <w:tcW w:w="900" w:type="dxa"/>
            <w:vAlign w:val="center"/>
          </w:tcPr>
          <w:p w:rsidR="00FE7FBA" w:rsidRPr="009948BA" w:rsidRDefault="00FE7FBA" w:rsidP="00FE7FBA">
            <w:pPr>
              <w:jc w:val="center"/>
              <w:rPr>
                <w:rFonts w:ascii="Times New Roman" w:eastAsia="Verdana" w:hAnsi="Times New Roman" w:cs="Times New Roman"/>
              </w:rPr>
            </w:pPr>
          </w:p>
        </w:tc>
        <w:tc>
          <w:tcPr>
            <w:tcW w:w="1260" w:type="dxa"/>
            <w:vMerge/>
            <w:vAlign w:val="center"/>
          </w:tcPr>
          <w:p w:rsidR="00FE7FBA" w:rsidRPr="009948BA" w:rsidRDefault="00FE7FBA" w:rsidP="00FE7FBA">
            <w:pPr>
              <w:rPr>
                <w:rFonts w:ascii="Times New Roman" w:eastAsia="Verdana" w:hAnsi="Times New Roman" w:cs="Times New Roman"/>
              </w:rPr>
            </w:pPr>
          </w:p>
        </w:tc>
      </w:tr>
    </w:tbl>
    <w:p w:rsidR="00FE7FBA" w:rsidRPr="004B4E85"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4"/>
        </w:rPr>
      </w:pPr>
      <w:r w:rsidRPr="004B4E85">
        <w:rPr>
          <w:rFonts w:ascii="Times New Roman" w:eastAsia="Times New Roman" w:hAnsi="Times New Roman" w:cs="Times New Roman"/>
          <w:b/>
          <w:sz w:val="24"/>
        </w:rPr>
        <w:t>Entrepreneurship and Small Business Management</w:t>
      </w:r>
    </w:p>
    <w:p w:rsidR="00FE7FBA" w:rsidRPr="009948BA" w:rsidRDefault="00FE7FBA" w:rsidP="00FE7FBA">
      <w:pPr>
        <w:rPr>
          <w:rFonts w:ascii="Times New Roman" w:eastAsia="Times New Roman" w:hAnsi="Times New Roman" w:cs="Times New Roman"/>
          <w:b/>
        </w:rPr>
      </w:pPr>
    </w:p>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OUTLINE OF THECOURSE</w:t>
      </w:r>
    </w:p>
    <w:p w:rsidR="00FE7FBA" w:rsidRPr="009948BA" w:rsidRDefault="00FE7FBA" w:rsidP="00FE7FBA">
      <w:pPr>
        <w:jc w:val="center"/>
        <w:rPr>
          <w:rFonts w:ascii="Times New Roman" w:eastAsia="Times New Roman" w:hAnsi="Times New Roman" w:cs="Times New Roman"/>
          <w:b/>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b/>
                <w:sz w:val="20"/>
                <w:szCs w:val="20"/>
              </w:rPr>
            </w:pPr>
            <w:r w:rsidRPr="009948BA">
              <w:t>Entrepreneurial Perspective</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b/>
                <w:sz w:val="20"/>
                <w:szCs w:val="20"/>
              </w:rPr>
            </w:pPr>
            <w:r w:rsidRPr="009948BA">
              <w:t>Business Opportunity Identification</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b/>
                <w:sz w:val="20"/>
                <w:szCs w:val="20"/>
              </w:rPr>
            </w:pPr>
            <w:r w:rsidRPr="009948BA">
              <w:t>Management of MSMEs and Sick Enterprises :</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Financial Assistance for Small</w:t>
            </w:r>
          </w:p>
          <w:p w:rsidR="00FE7FBA" w:rsidRPr="009948BA" w:rsidRDefault="00FE7FBA" w:rsidP="00FE7FBA">
            <w:pPr>
              <w:pStyle w:val="NormalWeb"/>
              <w:spacing w:before="0" w:beforeAutospacing="0" w:after="0" w:afterAutospacing="0"/>
              <w:rPr>
                <w:b/>
                <w:sz w:val="20"/>
                <w:szCs w:val="20"/>
              </w:rPr>
            </w:pPr>
            <w:r w:rsidRPr="009948BA">
              <w:t>Enterprise: Institutional</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b/>
                <w:sz w:val="20"/>
                <w:szCs w:val="20"/>
              </w:rPr>
            </w:pPr>
            <w:r w:rsidRPr="009948BA">
              <w:t>Study of Women-founded Start-ups in India and Entrepreneurs’ biography</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eastAsia="Times New Roman" w:hAnsi="Times New Roman" w:cs="Times New Roman"/>
        </w:rPr>
      </w:pPr>
    </w:p>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b/>
        </w:rPr>
        <w:t xml:space="preserve">Depth of the Course: </w:t>
      </w:r>
      <w:r w:rsidRPr="009948BA">
        <w:rPr>
          <w:rFonts w:ascii="Times New Roman" w:eastAsia="Times New Roman" w:hAnsi="Times New Roman" w:cs="Times New Roman"/>
        </w:rPr>
        <w:t>Basic and functional knowledge of entrepreneurship and small business management</w:t>
      </w:r>
    </w:p>
    <w:p w:rsidR="00FE7FBA" w:rsidRPr="009948BA" w:rsidRDefault="00FE7FBA" w:rsidP="00FE7FBA">
      <w:pPr>
        <w:pStyle w:val="Heading2"/>
        <w:spacing w:before="0"/>
        <w:rPr>
          <w:rFonts w:ascii="Times New Roman" w:hAnsi="Times New Roman" w:cs="Times New Roman"/>
          <w:sz w:val="22"/>
          <w:szCs w:val="22"/>
        </w:rPr>
      </w:pPr>
      <w:r w:rsidRPr="009948BA">
        <w:rPr>
          <w:rFonts w:ascii="Times New Roman" w:hAnsi="Times New Roman" w:cs="Times New Roman"/>
          <w:sz w:val="22"/>
          <w:szCs w:val="22"/>
        </w:rPr>
        <w:t>Course Objectives:</w:t>
      </w:r>
    </w:p>
    <w:p w:rsidR="00FE7FBA" w:rsidRPr="009948BA" w:rsidRDefault="00FE7FBA" w:rsidP="009B2633">
      <w:pPr>
        <w:widowControl w:val="0"/>
        <w:numPr>
          <w:ilvl w:val="1"/>
          <w:numId w:val="20"/>
        </w:numPr>
        <w:pBdr>
          <w:top w:val="nil"/>
          <w:left w:val="nil"/>
          <w:bottom w:val="nil"/>
          <w:right w:val="nil"/>
          <w:between w:val="nil"/>
        </w:pBdr>
        <w:tabs>
          <w:tab w:val="left" w:pos="1020"/>
        </w:tabs>
        <w:ind w:left="0" w:firstLine="0"/>
        <w:rPr>
          <w:rFonts w:ascii="Times New Roman" w:hAnsi="Times New Roman" w:cs="Times New Roman"/>
          <w:color w:val="000000"/>
        </w:rPr>
      </w:pPr>
      <w:r w:rsidRPr="009948BA">
        <w:rPr>
          <w:rFonts w:ascii="Times New Roman" w:eastAsia="Times New Roman" w:hAnsi="Times New Roman" w:cs="Times New Roman"/>
          <w:color w:val="000000"/>
        </w:rPr>
        <w:t>To understand the concept and process of Entrepreneurship.</w:t>
      </w:r>
    </w:p>
    <w:p w:rsidR="00FE7FBA" w:rsidRPr="009948BA" w:rsidRDefault="00FE7FBA" w:rsidP="009B2633">
      <w:pPr>
        <w:widowControl w:val="0"/>
        <w:numPr>
          <w:ilvl w:val="1"/>
          <w:numId w:val="20"/>
        </w:numPr>
        <w:pBdr>
          <w:top w:val="nil"/>
          <w:left w:val="nil"/>
          <w:bottom w:val="nil"/>
          <w:right w:val="nil"/>
          <w:between w:val="nil"/>
        </w:pBdr>
        <w:tabs>
          <w:tab w:val="left" w:pos="1020"/>
        </w:tabs>
        <w:ind w:left="0" w:firstLine="0"/>
        <w:rPr>
          <w:rFonts w:ascii="Times New Roman" w:hAnsi="Times New Roman" w:cs="Times New Roman"/>
          <w:color w:val="000000"/>
        </w:rPr>
      </w:pPr>
      <w:r w:rsidRPr="009948BA">
        <w:rPr>
          <w:rFonts w:ascii="Times New Roman" w:eastAsia="Times New Roman" w:hAnsi="Times New Roman" w:cs="Times New Roman"/>
          <w:color w:val="000000"/>
        </w:rPr>
        <w:t>To Acquire Entrepreneurial spirit and resourcefulness.</w:t>
      </w:r>
    </w:p>
    <w:p w:rsidR="00FE7FBA" w:rsidRPr="009948BA" w:rsidRDefault="00FE7FBA" w:rsidP="009B2633">
      <w:pPr>
        <w:widowControl w:val="0"/>
        <w:numPr>
          <w:ilvl w:val="1"/>
          <w:numId w:val="20"/>
        </w:numPr>
        <w:pBdr>
          <w:top w:val="nil"/>
          <w:left w:val="nil"/>
          <w:bottom w:val="nil"/>
          <w:right w:val="nil"/>
          <w:between w:val="nil"/>
        </w:pBdr>
        <w:tabs>
          <w:tab w:val="left" w:pos="1020"/>
        </w:tabs>
        <w:ind w:left="0" w:firstLine="0"/>
        <w:rPr>
          <w:rFonts w:ascii="Times New Roman" w:hAnsi="Times New Roman" w:cs="Times New Roman"/>
          <w:color w:val="000000"/>
        </w:rPr>
      </w:pPr>
      <w:r w:rsidRPr="009948BA">
        <w:rPr>
          <w:rFonts w:ascii="Times New Roman" w:eastAsia="Times New Roman" w:hAnsi="Times New Roman" w:cs="Times New Roman"/>
          <w:color w:val="000000"/>
        </w:rPr>
        <w:t>To get acquainted with the concept of Small Business Management.</w:t>
      </w:r>
    </w:p>
    <w:p w:rsidR="00FE7FBA" w:rsidRPr="009948BA" w:rsidRDefault="00FE7FBA" w:rsidP="009B2633">
      <w:pPr>
        <w:widowControl w:val="0"/>
        <w:numPr>
          <w:ilvl w:val="1"/>
          <w:numId w:val="20"/>
        </w:numPr>
        <w:pBdr>
          <w:top w:val="nil"/>
          <w:left w:val="nil"/>
          <w:bottom w:val="nil"/>
          <w:right w:val="nil"/>
          <w:between w:val="nil"/>
        </w:pBdr>
        <w:tabs>
          <w:tab w:val="left" w:pos="1020"/>
        </w:tabs>
        <w:ind w:left="0" w:firstLine="0"/>
        <w:rPr>
          <w:rFonts w:ascii="Times New Roman" w:hAnsi="Times New Roman" w:cs="Times New Roman"/>
          <w:color w:val="000000"/>
        </w:rPr>
      </w:pPr>
      <w:r w:rsidRPr="009948BA">
        <w:rPr>
          <w:rFonts w:ascii="Times New Roman" w:eastAsia="Times New Roman" w:hAnsi="Times New Roman" w:cs="Times New Roman"/>
          <w:color w:val="000000"/>
        </w:rPr>
        <w:t>To understand the role and contribution of Entrepreneurs and Small Businesses in the growth and</w:t>
      </w:r>
    </w:p>
    <w:p w:rsidR="00FE7FBA" w:rsidRPr="009948BA" w:rsidRDefault="00FE7FBA" w:rsidP="00FE7FBA">
      <w:pPr>
        <w:widowControl w:val="0"/>
        <w:pBdr>
          <w:top w:val="nil"/>
          <w:left w:val="nil"/>
          <w:bottom w:val="nil"/>
          <w:right w:val="nil"/>
          <w:between w:val="nil"/>
        </w:pBdr>
        <w:tabs>
          <w:tab w:val="left" w:pos="1020"/>
        </w:tabs>
        <w:rPr>
          <w:rFonts w:ascii="Times New Roman" w:hAnsi="Times New Roman" w:cs="Times New Roman"/>
          <w:color w:val="000000"/>
        </w:rPr>
      </w:pPr>
      <w:r w:rsidRPr="009948BA">
        <w:rPr>
          <w:rFonts w:ascii="Times New Roman" w:eastAsia="Times New Roman" w:hAnsi="Times New Roman" w:cs="Times New Roman"/>
          <w:color w:val="000000"/>
        </w:rPr>
        <w:tab/>
        <w:t>development of individual and the nation.</w:t>
      </w:r>
    </w:p>
    <w:p w:rsidR="00FE7FBA" w:rsidRPr="009948BA" w:rsidRDefault="00FE7FBA" w:rsidP="00FE7FBA">
      <w:pPr>
        <w:rPr>
          <w:rFonts w:ascii="Times New Roman" w:eastAsia="Times New Roman" w:hAnsi="Times New Roman" w:cs="Times New Roman"/>
          <w:b/>
        </w:rPr>
      </w:pPr>
    </w:p>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COURSEOUTCOMES</w:t>
      </w:r>
    </w:p>
    <w:p w:rsidR="00FE7FBA" w:rsidRPr="009948BA" w:rsidRDefault="00FE7FBA" w:rsidP="00FE7FBA">
      <w:pPr>
        <w:rPr>
          <w:rFonts w:ascii="Times New Roman" w:eastAsia="Times New Roman" w:hAnsi="Times New Roman" w:cs="Times New Roman"/>
          <w:b/>
        </w:rPr>
      </w:pP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978"/>
        <w:gridCol w:w="1781"/>
        <w:gridCol w:w="7871"/>
      </w:tblGrid>
      <w:tr w:rsidR="00FE7FBA" w:rsidRPr="009948BA" w:rsidTr="00FE7FBA">
        <w:trPr>
          <w:trHeight w:val="485"/>
        </w:trPr>
        <w:tc>
          <w:tcPr>
            <w:tcW w:w="978"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w:t>
            </w:r>
          </w:p>
        </w:tc>
        <w:tc>
          <w:tcPr>
            <w:tcW w:w="1781"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Cognitive Abilities</w:t>
            </w:r>
          </w:p>
        </w:tc>
        <w:tc>
          <w:tcPr>
            <w:tcW w:w="7871"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Course Outcomes</w:t>
            </w:r>
          </w:p>
        </w:tc>
      </w:tr>
      <w:tr w:rsidR="00FE7FBA" w:rsidRPr="009948BA" w:rsidTr="00FE7FBA">
        <w:trPr>
          <w:trHeight w:val="331"/>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01</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Analyzing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00"/>
              <w:rPr>
                <w:rFonts w:ascii="Times New Roman" w:hAnsi="Times New Roman" w:cs="Times New Roman"/>
              </w:rPr>
            </w:pPr>
            <w:r w:rsidRPr="009948BA">
              <w:rPr>
                <w:rFonts w:ascii="Times New Roman" w:hAnsi="Times New Roman" w:cs="Times New Roman"/>
              </w:rPr>
              <w:t>It enables students to analyze the basics of Entrepreneurship</w:t>
            </w:r>
          </w:p>
        </w:tc>
      </w:tr>
      <w:tr w:rsidR="00FE7FBA" w:rsidRPr="009948BA" w:rsidTr="00FE7FBA">
        <w:trPr>
          <w:trHeight w:val="424"/>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02</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Evaluate</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Evaluation of interest and positive approach towards entrepreneurship and new startups.</w:t>
            </w:r>
          </w:p>
        </w:tc>
      </w:tr>
      <w:tr w:rsidR="00FE7FBA" w:rsidRPr="009948BA" w:rsidTr="00FE7FBA">
        <w:trPr>
          <w:trHeight w:val="253"/>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03</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Applying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Ability to collect relevant data and its analysis and interpretation.</w:t>
            </w:r>
          </w:p>
        </w:tc>
      </w:tr>
      <w:tr w:rsidR="00FE7FBA" w:rsidRPr="009948BA" w:rsidTr="00FE7FBA">
        <w:trPr>
          <w:trHeight w:val="286"/>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04</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Analyzing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Analyzing key aspects of ENTREPRENEUORS.</w:t>
            </w:r>
          </w:p>
        </w:tc>
      </w:tr>
      <w:tr w:rsidR="00FE7FBA" w:rsidRPr="009948BA" w:rsidTr="00FE7FBA">
        <w:trPr>
          <w:trHeight w:val="433"/>
        </w:trPr>
        <w:tc>
          <w:tcPr>
            <w:tcW w:w="97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05</w:t>
            </w:r>
          </w:p>
        </w:tc>
        <w:tc>
          <w:tcPr>
            <w:tcW w:w="178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Analyzing</w:t>
            </w:r>
          </w:p>
        </w:tc>
        <w:tc>
          <w:tcPr>
            <w:tcW w:w="7871"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rPr>
                <w:rFonts w:ascii="Times New Roman" w:hAnsi="Times New Roman" w:cs="Times New Roman"/>
                <w:b w:val="0"/>
                <w:sz w:val="22"/>
                <w:szCs w:val="22"/>
              </w:rPr>
            </w:pPr>
            <w:bookmarkStart w:id="6" w:name="_heading=h.4tm9uk6j4x0u" w:colFirst="0" w:colLast="0"/>
            <w:bookmarkEnd w:id="6"/>
            <w:r w:rsidRPr="009948BA">
              <w:rPr>
                <w:rFonts w:ascii="Times New Roman" w:hAnsi="Times New Roman" w:cs="Times New Roman"/>
                <w:b w:val="0"/>
                <w:sz w:val="22"/>
                <w:szCs w:val="22"/>
              </w:rPr>
              <w:t>Analyze the success and failure of businesses</w:t>
            </w:r>
          </w:p>
        </w:tc>
      </w:tr>
    </w:tbl>
    <w:p w:rsidR="00FE7FBA" w:rsidRPr="009948BA" w:rsidRDefault="00FE7FBA" w:rsidP="00FE7FBA">
      <w:pPr>
        <w:rPr>
          <w:rFonts w:ascii="Times New Roman" w:eastAsia="Times New Roman" w:hAnsi="Times New Roman" w:cs="Times New Roman"/>
          <w:b/>
        </w:rPr>
      </w:pPr>
    </w:p>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Teaching Methodology</w:t>
      </w:r>
    </w:p>
    <w:tbl>
      <w:tblPr>
        <w:tblW w:w="10630" w:type="dxa"/>
        <w:tblBorders>
          <w:top w:val="nil"/>
          <w:left w:val="nil"/>
          <w:bottom w:val="nil"/>
          <w:right w:val="nil"/>
          <w:insideH w:val="nil"/>
          <w:insideV w:val="nil"/>
        </w:tblBorders>
        <w:tblLayout w:type="fixed"/>
        <w:tblLook w:val="0600" w:firstRow="0" w:lastRow="0" w:firstColumn="0" w:lastColumn="0" w:noHBand="1" w:noVBand="1"/>
      </w:tblPr>
      <w:tblGrid>
        <w:gridCol w:w="1080"/>
        <w:gridCol w:w="2710"/>
        <w:gridCol w:w="1805"/>
        <w:gridCol w:w="5035"/>
      </w:tblGrid>
      <w:tr w:rsidR="00FE7FBA" w:rsidRPr="009948BA" w:rsidTr="00FE7FBA">
        <w:trPr>
          <w:trHeight w:val="287"/>
        </w:trPr>
        <w:tc>
          <w:tcPr>
            <w:tcW w:w="108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Unit</w:t>
            </w:r>
          </w:p>
        </w:tc>
        <w:tc>
          <w:tcPr>
            <w:tcW w:w="4515" w:type="dxa"/>
            <w:gridSpan w:val="2"/>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Innovative Methods to be Used</w:t>
            </w:r>
          </w:p>
        </w:tc>
        <w:tc>
          <w:tcPr>
            <w:tcW w:w="5035"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Expected Outcome</w:t>
            </w:r>
          </w:p>
        </w:tc>
      </w:tr>
      <w:tr w:rsidR="00FE7FBA" w:rsidRPr="009948BA" w:rsidTr="00FE7FBA">
        <w:trPr>
          <w:trHeight w:val="106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lastRenderedPageBreak/>
              <w:t>Unit 1</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460"/>
              <w:rPr>
                <w:rFonts w:ascii="Times New Roman" w:eastAsia="Times New Roman" w:hAnsi="Times New Roman" w:cs="Times New Roman"/>
              </w:rPr>
            </w:pPr>
            <w:r w:rsidRPr="009948BA">
              <w:rPr>
                <w:rFonts w:ascii="Times New Roman" w:eastAsia="Times New Roman" w:hAnsi="Times New Roman" w:cs="Times New Roman"/>
              </w:rPr>
              <w:t>Applicable (Project)</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100"/>
              <w:rPr>
                <w:rFonts w:ascii="Times New Roman" w:hAnsi="Times New Roman" w:cs="Times New Roman"/>
              </w:rPr>
            </w:pPr>
            <w:r w:rsidRPr="009948BA">
              <w:rPr>
                <w:rFonts w:ascii="Times New Roman" w:hAnsi="Times New Roman" w:cs="Times New Roman"/>
              </w:rPr>
              <w:t>It enables students to analyze the basics of Entrepreneurship</w:t>
            </w:r>
          </w:p>
        </w:tc>
      </w:tr>
      <w:tr w:rsidR="00FE7FBA" w:rsidRPr="009948BA" w:rsidTr="00FE7FBA">
        <w:trPr>
          <w:trHeight w:val="106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Unit 2</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Expert Lecture</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Evaluation of interest and positive approach towards entrepreneurship and new startups.</w:t>
            </w:r>
          </w:p>
        </w:tc>
      </w:tr>
      <w:tr w:rsidR="00FE7FBA" w:rsidRPr="009948BA" w:rsidTr="00FE7FBA">
        <w:trPr>
          <w:trHeight w:val="106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Unit 3</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Applicable (Project)</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Ability to collect relevant data and its analysis and interpretation.</w:t>
            </w:r>
          </w:p>
        </w:tc>
      </w:tr>
      <w:tr w:rsidR="00FE7FBA" w:rsidRPr="009948BA" w:rsidTr="00FE7FBA">
        <w:trPr>
          <w:trHeight w:val="133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Unit 4</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Applicable (Guest Lecture)</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Analyzing key aspects of ENTREPRENEUORS.</w:t>
            </w:r>
          </w:p>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 xml:space="preserve"> </w:t>
            </w:r>
          </w:p>
        </w:tc>
      </w:tr>
      <w:tr w:rsidR="00FE7FBA" w:rsidRPr="009948BA" w:rsidTr="00FE7FBA">
        <w:trPr>
          <w:trHeight w:val="1330"/>
        </w:trPr>
        <w:tc>
          <w:tcPr>
            <w:tcW w:w="10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100"/>
              <w:rPr>
                <w:rFonts w:ascii="Times New Roman" w:eastAsia="Times New Roman" w:hAnsi="Times New Roman" w:cs="Times New Roman"/>
              </w:rPr>
            </w:pPr>
            <w:r w:rsidRPr="009948BA">
              <w:rPr>
                <w:rFonts w:ascii="Times New Roman" w:eastAsia="Times New Roman" w:hAnsi="Times New Roman" w:cs="Times New Roman"/>
              </w:rPr>
              <w:t>Unit 5</w:t>
            </w:r>
          </w:p>
        </w:tc>
        <w:tc>
          <w:tcPr>
            <w:tcW w:w="2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Power Point Presentation</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Video</w:t>
            </w:r>
          </w:p>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 xml:space="preserve">  Group Discussion</w:t>
            </w:r>
          </w:p>
        </w:tc>
        <w:tc>
          <w:tcPr>
            <w:tcW w:w="18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ind w:left="820" w:hanging="360"/>
              <w:rPr>
                <w:rFonts w:ascii="Times New Roman" w:eastAsia="Times New Roman" w:hAnsi="Times New Roman" w:cs="Times New Roman"/>
              </w:rPr>
            </w:pPr>
            <w:r w:rsidRPr="009948BA">
              <w:rPr>
                <w:rFonts w:ascii="Times New Roman" w:hAnsi="Times New Roman" w:cs="Times New Roman"/>
              </w:rPr>
              <w:t>Ø</w:t>
            </w:r>
            <w:r w:rsidRPr="009948BA">
              <w:rPr>
                <w:rFonts w:ascii="Times New Roman" w:eastAsia="Times New Roman" w:hAnsi="Times New Roman" w:cs="Times New Roman"/>
              </w:rPr>
              <w:t>Applicable (Guest Lecture)</w:t>
            </w:r>
          </w:p>
        </w:tc>
        <w:tc>
          <w:tcPr>
            <w:tcW w:w="50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pStyle w:val="Heading2"/>
              <w:ind w:left="320"/>
              <w:rPr>
                <w:rFonts w:ascii="Times New Roman" w:hAnsi="Times New Roman" w:cs="Times New Roman"/>
                <w:b w:val="0"/>
                <w:sz w:val="22"/>
                <w:szCs w:val="22"/>
              </w:rPr>
            </w:pPr>
            <w:bookmarkStart w:id="7" w:name="_heading=h.lok62ur7xadh" w:colFirst="0" w:colLast="0"/>
            <w:bookmarkEnd w:id="7"/>
            <w:r w:rsidRPr="009948BA">
              <w:rPr>
                <w:rFonts w:ascii="Times New Roman" w:hAnsi="Times New Roman" w:cs="Times New Roman"/>
                <w:b w:val="0"/>
                <w:sz w:val="22"/>
                <w:szCs w:val="22"/>
              </w:rPr>
              <w:t>Analyze the success and failure of businesses</w:t>
            </w:r>
          </w:p>
        </w:tc>
      </w:tr>
    </w:tbl>
    <w:p w:rsidR="00FE7FBA" w:rsidRPr="009948BA" w:rsidRDefault="00FE7FBA" w:rsidP="00FE7FBA">
      <w:pPr>
        <w:rPr>
          <w:rFonts w:ascii="Times New Roman" w:eastAsia="Times New Roman" w:hAnsi="Times New Roman" w:cs="Times New Roman"/>
          <w:b/>
        </w:rPr>
      </w:pPr>
    </w:p>
    <w:p w:rsidR="00FE7FBA" w:rsidRPr="009948BA" w:rsidRDefault="00FE7FBA" w:rsidP="00FE7FBA">
      <w:pPr>
        <w:pStyle w:val="Heading2"/>
        <w:spacing w:before="0" w:after="0"/>
        <w:rPr>
          <w:rFonts w:ascii="Times New Roman" w:hAnsi="Times New Roman" w:cs="Times New Roman"/>
          <w:sz w:val="22"/>
          <w:szCs w:val="22"/>
        </w:rPr>
      </w:pPr>
      <w:r w:rsidRPr="009948BA">
        <w:rPr>
          <w:rFonts w:ascii="Times New Roman" w:hAnsi="Times New Roman" w:cs="Times New Roman"/>
          <w:sz w:val="22"/>
          <w:szCs w:val="22"/>
        </w:rPr>
        <w:t>Suggested References:-</w:t>
      </w:r>
    </w:p>
    <w:p w:rsidR="00FE7FBA" w:rsidRPr="009948BA" w:rsidRDefault="00FE7FBA" w:rsidP="00FE7FBA">
      <w:pPr>
        <w:pBdr>
          <w:top w:val="nil"/>
          <w:left w:val="nil"/>
          <w:bottom w:val="nil"/>
          <w:right w:val="nil"/>
          <w:between w:val="nil"/>
        </w:pBdr>
        <w:jc w:val="both"/>
        <w:rPr>
          <w:rFonts w:ascii="Times New Roman" w:eastAsia="Times New Roman" w:hAnsi="Times New Roman" w:cs="Times New Roman"/>
          <w:b/>
          <w:color w:val="000000"/>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
        <w:gridCol w:w="3797"/>
        <w:gridCol w:w="1660"/>
        <w:gridCol w:w="2013"/>
        <w:gridCol w:w="2610"/>
      </w:tblGrid>
      <w:tr w:rsidR="00FE7FBA" w:rsidRPr="009948BA" w:rsidTr="00FE7FBA">
        <w:trPr>
          <w:trHeight w:val="506"/>
        </w:trPr>
        <w:tc>
          <w:tcPr>
            <w:tcW w:w="558" w:type="dxa"/>
          </w:tcPr>
          <w:p w:rsidR="00FE7FBA" w:rsidRPr="009948BA" w:rsidRDefault="00FE7FBA" w:rsidP="00FE7FBA">
            <w:pPr>
              <w:widowControl w:val="0"/>
              <w:pBdr>
                <w:top w:val="nil"/>
                <w:left w:val="nil"/>
                <w:bottom w:val="nil"/>
                <w:right w:val="nil"/>
                <w:between w:val="nil"/>
              </w:pBdr>
              <w:ind w:hanging="3"/>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Sr. No</w:t>
            </w:r>
          </w:p>
        </w:tc>
        <w:tc>
          <w:tcPr>
            <w:tcW w:w="3797" w:type="dxa"/>
          </w:tcPr>
          <w:p w:rsidR="00FE7FBA" w:rsidRPr="009948BA" w:rsidRDefault="00FE7FBA" w:rsidP="00FE7FBA">
            <w:pPr>
              <w:widowControl w:val="0"/>
              <w:pBdr>
                <w:top w:val="nil"/>
                <w:left w:val="nil"/>
                <w:bottom w:val="nil"/>
                <w:right w:val="nil"/>
                <w:between w:val="nil"/>
              </w:pBdr>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Title Of the Book</w:t>
            </w:r>
          </w:p>
        </w:tc>
        <w:tc>
          <w:tcPr>
            <w:tcW w:w="1660" w:type="dxa"/>
          </w:tcPr>
          <w:p w:rsidR="00FE7FBA" w:rsidRPr="009948BA" w:rsidRDefault="00FE7FBA" w:rsidP="00FE7FBA">
            <w:pPr>
              <w:widowControl w:val="0"/>
              <w:pBdr>
                <w:top w:val="nil"/>
                <w:left w:val="nil"/>
                <w:bottom w:val="nil"/>
                <w:right w:val="nil"/>
                <w:between w:val="nil"/>
              </w:pBdr>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Author/s</w:t>
            </w:r>
          </w:p>
        </w:tc>
        <w:tc>
          <w:tcPr>
            <w:tcW w:w="2013"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Publication</w:t>
            </w:r>
          </w:p>
        </w:tc>
        <w:tc>
          <w:tcPr>
            <w:tcW w:w="2610" w:type="dxa"/>
          </w:tcPr>
          <w:p w:rsidR="00FE7FBA" w:rsidRPr="009948BA" w:rsidRDefault="00FE7FBA" w:rsidP="00FE7FBA">
            <w:pPr>
              <w:widowControl w:val="0"/>
              <w:pBdr>
                <w:top w:val="nil"/>
                <w:left w:val="nil"/>
                <w:bottom w:val="nil"/>
                <w:right w:val="nil"/>
                <w:between w:val="nil"/>
              </w:pBdr>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Place</w:t>
            </w:r>
          </w:p>
        </w:tc>
      </w:tr>
      <w:tr w:rsidR="00FE7FBA" w:rsidRPr="009948BA" w:rsidTr="00FE7FBA">
        <w:trPr>
          <w:trHeight w:val="251"/>
        </w:trPr>
        <w:tc>
          <w:tcPr>
            <w:tcW w:w="558"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1</w:t>
            </w:r>
          </w:p>
        </w:tc>
        <w:tc>
          <w:tcPr>
            <w:tcW w:w="3797"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Entrepreneurship Development and Small Business Enterprises</w:t>
            </w:r>
          </w:p>
        </w:tc>
        <w:tc>
          <w:tcPr>
            <w:tcW w:w="1660"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Poornima M. Charantimath</w:t>
            </w:r>
          </w:p>
        </w:tc>
        <w:tc>
          <w:tcPr>
            <w:tcW w:w="2013"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Pearson, 2014.</w:t>
            </w:r>
          </w:p>
        </w:tc>
        <w:tc>
          <w:tcPr>
            <w:tcW w:w="2610"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Delhi</w:t>
            </w:r>
          </w:p>
        </w:tc>
      </w:tr>
      <w:tr w:rsidR="00FE7FBA" w:rsidRPr="009948BA" w:rsidTr="00FE7FBA">
        <w:trPr>
          <w:trHeight w:val="505"/>
        </w:trPr>
        <w:tc>
          <w:tcPr>
            <w:tcW w:w="558"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2</w:t>
            </w:r>
          </w:p>
        </w:tc>
        <w:tc>
          <w:tcPr>
            <w:tcW w:w="3797"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Management of Small Scale Industries</w:t>
            </w:r>
          </w:p>
        </w:tc>
        <w:tc>
          <w:tcPr>
            <w:tcW w:w="1660"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Desai Vasant</w:t>
            </w:r>
          </w:p>
        </w:tc>
        <w:tc>
          <w:tcPr>
            <w:tcW w:w="2013"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Himalaya Publishing House</w:t>
            </w:r>
          </w:p>
        </w:tc>
        <w:tc>
          <w:tcPr>
            <w:tcW w:w="2610"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Delhi</w:t>
            </w:r>
          </w:p>
        </w:tc>
      </w:tr>
      <w:tr w:rsidR="00FE7FBA" w:rsidRPr="009948BA" w:rsidTr="00FE7FBA">
        <w:trPr>
          <w:trHeight w:val="506"/>
        </w:trPr>
        <w:tc>
          <w:tcPr>
            <w:tcW w:w="558"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3</w:t>
            </w:r>
          </w:p>
        </w:tc>
        <w:tc>
          <w:tcPr>
            <w:tcW w:w="3797"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The Dynamics of Entrepreneurial Development and Management,</w:t>
            </w:r>
          </w:p>
        </w:tc>
        <w:tc>
          <w:tcPr>
            <w:tcW w:w="1660"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Desai Vasant</w:t>
            </w:r>
          </w:p>
        </w:tc>
        <w:tc>
          <w:tcPr>
            <w:tcW w:w="2013"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Himalaya Publishing  House, 2015</w:t>
            </w:r>
          </w:p>
        </w:tc>
        <w:tc>
          <w:tcPr>
            <w:tcW w:w="2610" w:type="dxa"/>
          </w:tcPr>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Delhi</w:t>
            </w:r>
          </w:p>
        </w:tc>
      </w:tr>
    </w:tbl>
    <w:p w:rsidR="00FE7FBA" w:rsidRPr="009948BA" w:rsidRDefault="00FE7FBA" w:rsidP="00FE7FBA">
      <w:pPr>
        <w:rPr>
          <w:rFonts w:ascii="Times New Roman" w:eastAsia="Verdana" w:hAnsi="Times New Roman" w:cs="Times New Roman"/>
        </w:rPr>
      </w:pPr>
    </w:p>
    <w:p w:rsidR="00FE7FBA" w:rsidRPr="009948BA" w:rsidRDefault="00FE7FBA" w:rsidP="00FE7FBA">
      <w:pPr>
        <w:pStyle w:val="Heading2"/>
        <w:spacing w:before="0" w:after="0"/>
        <w:ind w:firstLine="746"/>
        <w:jc w:val="center"/>
        <w:rPr>
          <w:rFonts w:ascii="Times New Roman" w:hAnsi="Times New Roman" w:cs="Times New Roman"/>
          <w:sz w:val="22"/>
          <w:szCs w:val="22"/>
        </w:rPr>
      </w:pPr>
    </w:p>
    <w:p w:rsidR="00FE7FBA" w:rsidRPr="009948BA" w:rsidRDefault="00FE7FBA" w:rsidP="00FE7FBA">
      <w:pPr>
        <w:pStyle w:val="Heading2"/>
        <w:spacing w:before="0" w:after="0"/>
        <w:ind w:firstLine="746"/>
        <w:jc w:val="center"/>
        <w:rPr>
          <w:rFonts w:ascii="Times New Roman" w:hAnsi="Times New Roman" w:cs="Times New Roman"/>
          <w:sz w:val="22"/>
          <w:szCs w:val="22"/>
        </w:rPr>
      </w:pPr>
    </w:p>
    <w:p w:rsidR="00FE7FBA" w:rsidRPr="004B4E85" w:rsidRDefault="00FE7FBA" w:rsidP="00FE7FBA">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before="0" w:after="0"/>
        <w:rPr>
          <w:rFonts w:ascii="Times New Roman" w:hAnsi="Times New Roman" w:cs="Times New Roman"/>
          <w:b w:val="0"/>
          <w:sz w:val="24"/>
          <w:szCs w:val="22"/>
        </w:rPr>
      </w:pPr>
      <w:r>
        <w:rPr>
          <w:rFonts w:ascii="Times New Roman" w:hAnsi="Times New Roman" w:cs="Times New Roman"/>
          <w:sz w:val="24"/>
          <w:szCs w:val="22"/>
        </w:rPr>
        <w:t xml:space="preserve">BBBCBX4101                  </w:t>
      </w:r>
      <w:r w:rsidRPr="004B4E85">
        <w:rPr>
          <w:rFonts w:ascii="Times New Roman" w:hAnsi="Times New Roman" w:cs="Times New Roman"/>
          <w:sz w:val="24"/>
          <w:szCs w:val="22"/>
        </w:rPr>
        <w:t>PRODUCTION AND OPERATION MANAGEMENT</w:t>
      </w:r>
    </w:p>
    <w:p w:rsidR="00FE7FBA" w:rsidRPr="009948BA" w:rsidRDefault="00FE7FBA" w:rsidP="00FE7FBA">
      <w:pPr>
        <w:ind w:hanging="584"/>
        <w:rPr>
          <w:rFonts w:ascii="Times New Roman" w:hAnsi="Times New Roman" w:cs="Times New Roman"/>
          <w:b/>
        </w:rPr>
      </w:pPr>
    </w:p>
    <w:tbl>
      <w:tblPr>
        <w:tblW w:w="48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4373"/>
        <w:gridCol w:w="3715"/>
      </w:tblGrid>
      <w:tr w:rsidR="00FE7FBA" w:rsidRPr="009948BA" w:rsidTr="00FE7FBA">
        <w:trPr>
          <w:trHeight w:val="167"/>
          <w:jc w:val="center"/>
        </w:trPr>
        <w:tc>
          <w:tcPr>
            <w:tcW w:w="748"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299"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953"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74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299" w:type="pct"/>
          </w:tcPr>
          <w:p w:rsidR="00FE7FBA" w:rsidRPr="009948BA" w:rsidRDefault="00FE7FBA" w:rsidP="00FE7FBA">
            <w:pPr>
              <w:pStyle w:val="NormalWeb"/>
              <w:spacing w:before="0" w:beforeAutospacing="0" w:after="0" w:afterAutospacing="0"/>
              <w:rPr>
                <w:sz w:val="20"/>
                <w:szCs w:val="20"/>
              </w:rPr>
            </w:pPr>
            <w:r w:rsidRPr="009948BA">
              <w:rPr>
                <w:color w:val="000000"/>
              </w:rPr>
              <w:t>Introduction</w:t>
            </w:r>
          </w:p>
        </w:tc>
        <w:tc>
          <w:tcPr>
            <w:tcW w:w="1953"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74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299" w:type="pct"/>
          </w:tcPr>
          <w:p w:rsidR="00FE7FBA" w:rsidRPr="009948BA" w:rsidRDefault="00FE7FBA" w:rsidP="00FE7FBA">
            <w:pPr>
              <w:pStyle w:val="NormalWeb"/>
              <w:spacing w:before="0" w:beforeAutospacing="0" w:after="0" w:afterAutospacing="0"/>
              <w:rPr>
                <w:sz w:val="20"/>
                <w:szCs w:val="20"/>
              </w:rPr>
            </w:pPr>
            <w:r w:rsidRPr="009948BA">
              <w:rPr>
                <w:color w:val="000000"/>
              </w:rPr>
              <w:t>Production Design, Planning , Control</w:t>
            </w:r>
          </w:p>
        </w:tc>
        <w:tc>
          <w:tcPr>
            <w:tcW w:w="1953"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74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299" w:type="pct"/>
          </w:tcPr>
          <w:p w:rsidR="00FE7FBA" w:rsidRPr="009948BA" w:rsidRDefault="00FE7FBA" w:rsidP="00FE7FBA">
            <w:pPr>
              <w:pStyle w:val="NormalWeb"/>
              <w:spacing w:before="0" w:beforeAutospacing="0" w:after="0" w:afterAutospacing="0"/>
              <w:rPr>
                <w:sz w:val="20"/>
                <w:szCs w:val="20"/>
              </w:rPr>
            </w:pPr>
            <w:r w:rsidRPr="009948BA">
              <w:t>Productivity and Ergonomics</w:t>
            </w:r>
          </w:p>
        </w:tc>
        <w:tc>
          <w:tcPr>
            <w:tcW w:w="1953"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74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299" w:type="pct"/>
          </w:tcPr>
          <w:p w:rsidR="00FE7FBA" w:rsidRPr="009948BA" w:rsidRDefault="00FE7FBA" w:rsidP="00FE7FBA">
            <w:pPr>
              <w:pStyle w:val="NormalWeb"/>
              <w:spacing w:before="0" w:beforeAutospacing="0" w:after="0" w:afterAutospacing="0"/>
              <w:rPr>
                <w:sz w:val="20"/>
                <w:szCs w:val="20"/>
              </w:rPr>
            </w:pPr>
            <w:r w:rsidRPr="009948BA">
              <w:t>Maintenance Management</w:t>
            </w:r>
          </w:p>
        </w:tc>
        <w:tc>
          <w:tcPr>
            <w:tcW w:w="1953"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74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299" w:type="pct"/>
          </w:tcPr>
          <w:p w:rsidR="00FE7FBA" w:rsidRPr="009948BA" w:rsidRDefault="00FE7FBA" w:rsidP="00FE7FBA">
            <w:pPr>
              <w:pStyle w:val="NormalWeb"/>
              <w:spacing w:before="0" w:beforeAutospacing="0" w:after="0" w:afterAutospacing="0"/>
              <w:rPr>
                <w:sz w:val="20"/>
                <w:szCs w:val="20"/>
              </w:rPr>
            </w:pPr>
            <w:r w:rsidRPr="009948BA">
              <w:t>Network &amp; Scheduling</w:t>
            </w:r>
          </w:p>
        </w:tc>
        <w:tc>
          <w:tcPr>
            <w:tcW w:w="1953"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rPr>
          <w:rFonts w:ascii="Times New Roman" w:hAnsi="Times New Roman" w:cs="Times New Roman"/>
          <w:b/>
        </w:rPr>
      </w:pPr>
    </w:p>
    <w:p w:rsidR="00FE7FBA" w:rsidRPr="009948BA" w:rsidRDefault="00FE7FBA" w:rsidP="00FE7FBA">
      <w:pPr>
        <w:rPr>
          <w:rFonts w:ascii="Times New Roman" w:hAnsi="Times New Roman" w:cs="Times New Roman"/>
        </w:rPr>
      </w:pPr>
      <w:r w:rsidRPr="009948BA">
        <w:rPr>
          <w:rFonts w:ascii="Times New Roman" w:hAnsi="Times New Roman" w:cs="Times New Roman"/>
          <w:b/>
        </w:rPr>
        <w:t xml:space="preserve">Depth of Course: </w:t>
      </w:r>
      <w:r w:rsidRPr="009948BA">
        <w:rPr>
          <w:rFonts w:ascii="Times New Roman" w:hAnsi="Times New Roman" w:cs="Times New Roman"/>
        </w:rPr>
        <w:t>Reasonable Working knowledge.</w:t>
      </w:r>
    </w:p>
    <w:p w:rsidR="00FE7FBA" w:rsidRPr="009948BA" w:rsidRDefault="00FE7FBA" w:rsidP="00FE7FBA">
      <w:pPr>
        <w:pStyle w:val="Heading2"/>
        <w:spacing w:before="0" w:after="0"/>
        <w:rPr>
          <w:rFonts w:ascii="Times New Roman" w:hAnsi="Times New Roman" w:cs="Times New Roman"/>
          <w:sz w:val="22"/>
          <w:szCs w:val="22"/>
        </w:rPr>
      </w:pPr>
      <w:r w:rsidRPr="009948BA">
        <w:rPr>
          <w:rFonts w:ascii="Times New Roman" w:hAnsi="Times New Roman" w:cs="Times New Roman"/>
          <w:sz w:val="22"/>
          <w:szCs w:val="22"/>
        </w:rPr>
        <w:lastRenderedPageBreak/>
        <w:t>Course Objectives:</w:t>
      </w:r>
    </w:p>
    <w:p w:rsidR="00FE7FBA" w:rsidRPr="009948BA" w:rsidRDefault="00FE7FBA" w:rsidP="009B2633">
      <w:pPr>
        <w:widowControl w:val="0"/>
        <w:numPr>
          <w:ilvl w:val="2"/>
          <w:numId w:val="23"/>
        </w:numPr>
        <w:pBdr>
          <w:top w:val="nil"/>
          <w:left w:val="nil"/>
          <w:bottom w:val="nil"/>
          <w:right w:val="nil"/>
          <w:between w:val="nil"/>
        </w:pBdr>
        <w:autoSpaceDE w:val="0"/>
        <w:autoSpaceDN w:val="0"/>
        <w:ind w:left="0" w:firstLine="0"/>
        <w:rPr>
          <w:rFonts w:ascii="Times New Roman" w:hAnsi="Times New Roman" w:cs="Times New Roman"/>
          <w:color w:val="000000"/>
        </w:rPr>
      </w:pPr>
      <w:r w:rsidRPr="009948BA">
        <w:rPr>
          <w:rFonts w:ascii="Times New Roman" w:hAnsi="Times New Roman" w:cs="Times New Roman"/>
          <w:color w:val="000000"/>
        </w:rPr>
        <w:t>To understand the key concepts of Production and Operation Management.</w:t>
      </w:r>
    </w:p>
    <w:p w:rsidR="00FE7FBA" w:rsidRPr="009948BA" w:rsidRDefault="00FE7FBA" w:rsidP="009B2633">
      <w:pPr>
        <w:widowControl w:val="0"/>
        <w:numPr>
          <w:ilvl w:val="2"/>
          <w:numId w:val="23"/>
        </w:numPr>
        <w:pBdr>
          <w:top w:val="nil"/>
          <w:left w:val="nil"/>
          <w:bottom w:val="nil"/>
          <w:right w:val="nil"/>
          <w:between w:val="nil"/>
        </w:pBdr>
        <w:autoSpaceDE w:val="0"/>
        <w:autoSpaceDN w:val="0"/>
        <w:ind w:left="0" w:firstLine="0"/>
        <w:rPr>
          <w:rFonts w:ascii="Times New Roman" w:hAnsi="Times New Roman" w:cs="Times New Roman"/>
          <w:color w:val="000000"/>
        </w:rPr>
      </w:pPr>
      <w:r w:rsidRPr="009948BA">
        <w:rPr>
          <w:rFonts w:ascii="Times New Roman" w:hAnsi="Times New Roman" w:cs="Times New Roman"/>
          <w:color w:val="000000"/>
        </w:rPr>
        <w:t>To understand the various manufacturing methods and role in managing business.</w:t>
      </w:r>
    </w:p>
    <w:p w:rsidR="00FE7FBA" w:rsidRPr="009948BA" w:rsidRDefault="00FE7FBA" w:rsidP="009B2633">
      <w:pPr>
        <w:widowControl w:val="0"/>
        <w:numPr>
          <w:ilvl w:val="2"/>
          <w:numId w:val="23"/>
        </w:numPr>
        <w:pBdr>
          <w:top w:val="nil"/>
          <w:left w:val="nil"/>
          <w:bottom w:val="nil"/>
          <w:right w:val="nil"/>
          <w:between w:val="nil"/>
        </w:pBdr>
        <w:autoSpaceDE w:val="0"/>
        <w:autoSpaceDN w:val="0"/>
        <w:ind w:left="0" w:firstLine="0"/>
        <w:rPr>
          <w:rFonts w:ascii="Times New Roman" w:hAnsi="Times New Roman" w:cs="Times New Roman"/>
          <w:color w:val="000000"/>
        </w:rPr>
      </w:pPr>
      <w:r w:rsidRPr="009948BA">
        <w:rPr>
          <w:rFonts w:ascii="Times New Roman" w:hAnsi="Times New Roman" w:cs="Times New Roman"/>
          <w:color w:val="000000"/>
        </w:rPr>
        <w:t>To create awareness about the various safety measures and ergonomics in industries.</w:t>
      </w: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580"/>
        <w:gridCol w:w="6978"/>
      </w:tblGrid>
      <w:tr w:rsidR="00FE7FBA" w:rsidRPr="009948BA" w:rsidTr="00FE7FBA">
        <w:trPr>
          <w:trHeight w:val="442"/>
        </w:trPr>
        <w:tc>
          <w:tcPr>
            <w:tcW w:w="990" w:type="dxa"/>
          </w:tcPr>
          <w:p w:rsidR="00FE7FBA" w:rsidRPr="009948BA" w:rsidRDefault="00FE7FBA" w:rsidP="00FE7FBA">
            <w:pPr>
              <w:pBdr>
                <w:top w:val="nil"/>
                <w:left w:val="nil"/>
                <w:bottom w:val="nil"/>
                <w:right w:val="nil"/>
                <w:between w:val="nil"/>
              </w:pBdr>
              <w:ind w:hanging="48"/>
              <w:rPr>
                <w:rFonts w:ascii="Times New Roman" w:hAnsi="Times New Roman" w:cs="Times New Roman"/>
                <w:b/>
                <w:color w:val="000000"/>
              </w:rPr>
            </w:pPr>
            <w:r w:rsidRPr="009948BA">
              <w:rPr>
                <w:rFonts w:ascii="Times New Roman" w:hAnsi="Times New Roman" w:cs="Times New Roman"/>
                <w:b/>
                <w:color w:val="000000"/>
              </w:rPr>
              <w:t>Unit No.</w:t>
            </w:r>
          </w:p>
          <w:p w:rsidR="00FE7FBA" w:rsidRPr="009948BA" w:rsidRDefault="00FE7FBA" w:rsidP="00FE7FBA">
            <w:pPr>
              <w:pBdr>
                <w:top w:val="nil"/>
                <w:left w:val="nil"/>
                <w:bottom w:val="nil"/>
                <w:right w:val="nil"/>
                <w:between w:val="nil"/>
              </w:pBdr>
              <w:ind w:hanging="48"/>
              <w:rPr>
                <w:rFonts w:ascii="Times New Roman" w:hAnsi="Times New Roman" w:cs="Times New Roman"/>
                <w:b/>
                <w:color w:val="000000"/>
              </w:rPr>
            </w:pPr>
          </w:p>
        </w:tc>
        <w:tc>
          <w:tcPr>
            <w:tcW w:w="2580" w:type="dxa"/>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Unit Title</w:t>
            </w:r>
          </w:p>
        </w:tc>
        <w:tc>
          <w:tcPr>
            <w:tcW w:w="6978" w:type="dxa"/>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Contents</w:t>
            </w:r>
          </w:p>
        </w:tc>
      </w:tr>
      <w:tr w:rsidR="00FE7FBA" w:rsidRPr="009948BA" w:rsidTr="00FE7FBA">
        <w:trPr>
          <w:trHeight w:val="1380"/>
        </w:trPr>
        <w:tc>
          <w:tcPr>
            <w:tcW w:w="990" w:type="dxa"/>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1</w:t>
            </w:r>
          </w:p>
        </w:tc>
        <w:tc>
          <w:tcPr>
            <w:tcW w:w="258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Introduction</w:t>
            </w:r>
          </w:p>
        </w:tc>
        <w:tc>
          <w:tcPr>
            <w:tcW w:w="6978" w:type="dxa"/>
          </w:tcPr>
          <w:p w:rsidR="00FE7FBA" w:rsidRPr="009948BA" w:rsidRDefault="00FE7FBA" w:rsidP="009B2633">
            <w:pPr>
              <w:widowControl w:val="0"/>
              <w:numPr>
                <w:ilvl w:val="0"/>
                <w:numId w:val="22"/>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b/>
                <w:color w:val="000000"/>
              </w:rPr>
            </w:pPr>
            <w:r w:rsidRPr="009948BA">
              <w:rPr>
                <w:rFonts w:ascii="Times New Roman" w:hAnsi="Times New Roman" w:cs="Times New Roman"/>
                <w:b/>
                <w:color w:val="000000"/>
              </w:rPr>
              <w:t>Introduction to Production and Operation Management –</w:t>
            </w:r>
          </w:p>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Meaning, Nature, Scope,</w:t>
            </w:r>
            <w:r w:rsidRPr="009948BA">
              <w:rPr>
                <w:rFonts w:ascii="Times New Roman" w:hAnsi="Times New Roman" w:cs="Times New Roman"/>
              </w:rPr>
              <w:t xml:space="preserve"> </w:t>
            </w:r>
            <w:r w:rsidRPr="009948BA">
              <w:rPr>
                <w:rFonts w:ascii="Times New Roman" w:hAnsi="Times New Roman" w:cs="Times New Roman"/>
                <w:color w:val="000000"/>
              </w:rPr>
              <w:t>Objectives, Importance, Functions of Production and Operation Management,</w:t>
            </w:r>
            <w:r w:rsidRPr="009948BA">
              <w:rPr>
                <w:rFonts w:ascii="Times New Roman" w:hAnsi="Times New Roman" w:cs="Times New Roman"/>
              </w:rPr>
              <w:t xml:space="preserve"> </w:t>
            </w:r>
            <w:r w:rsidRPr="009948BA">
              <w:rPr>
                <w:rFonts w:ascii="Times New Roman" w:hAnsi="Times New Roman" w:cs="Times New Roman"/>
                <w:color w:val="000000"/>
              </w:rPr>
              <w:t>Variety of business, Methods of manufacturing, Plant layout, Service layout,</w:t>
            </w:r>
            <w:r w:rsidRPr="009948BA">
              <w:rPr>
                <w:rFonts w:ascii="Times New Roman" w:hAnsi="Times New Roman" w:cs="Times New Roman"/>
              </w:rPr>
              <w:t xml:space="preserve"> </w:t>
            </w:r>
            <w:r w:rsidRPr="009948BA">
              <w:rPr>
                <w:rFonts w:ascii="Times New Roman" w:hAnsi="Times New Roman" w:cs="Times New Roman"/>
                <w:color w:val="000000"/>
              </w:rPr>
              <w:t>Safety considerations and environmental aspects.</w:t>
            </w:r>
          </w:p>
        </w:tc>
      </w:tr>
      <w:tr w:rsidR="00FE7FBA" w:rsidRPr="009948BA" w:rsidTr="00FE7FBA">
        <w:trPr>
          <w:trHeight w:val="1800"/>
        </w:trPr>
        <w:tc>
          <w:tcPr>
            <w:tcW w:w="990" w:type="dxa"/>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2</w:t>
            </w:r>
          </w:p>
        </w:tc>
        <w:tc>
          <w:tcPr>
            <w:tcW w:w="258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Production Design, Planning , Control</w:t>
            </w:r>
          </w:p>
        </w:tc>
        <w:tc>
          <w:tcPr>
            <w:tcW w:w="6978" w:type="dxa"/>
          </w:tcPr>
          <w:p w:rsidR="00FE7FBA" w:rsidRPr="009948BA" w:rsidRDefault="00FE7FBA" w:rsidP="009B2633">
            <w:pPr>
              <w:widowControl w:val="0"/>
              <w:numPr>
                <w:ilvl w:val="0"/>
                <w:numId w:val="24"/>
              </w:numPr>
              <w:pBdr>
                <w:top w:val="nil"/>
                <w:left w:val="nil"/>
                <w:bottom w:val="nil"/>
                <w:right w:val="nil"/>
                <w:between w:val="nil"/>
              </w:pBdr>
              <w:tabs>
                <w:tab w:val="left" w:pos="467"/>
                <w:tab w:val="left" w:pos="468"/>
              </w:tabs>
              <w:autoSpaceDE w:val="0"/>
              <w:autoSpaceDN w:val="0"/>
              <w:ind w:left="0"/>
              <w:rPr>
                <w:rFonts w:ascii="Times New Roman" w:hAnsi="Times New Roman" w:cs="Times New Roman"/>
              </w:rPr>
            </w:pPr>
            <w:r w:rsidRPr="009948BA">
              <w:rPr>
                <w:rFonts w:ascii="Times New Roman" w:hAnsi="Times New Roman" w:cs="Times New Roman"/>
                <w:b/>
                <w:color w:val="000000"/>
              </w:rPr>
              <w:t xml:space="preserve">Production Design: </w:t>
            </w:r>
            <w:r w:rsidRPr="009948BA">
              <w:rPr>
                <w:rFonts w:ascii="Times New Roman" w:hAnsi="Times New Roman" w:cs="Times New Roman"/>
                <w:color w:val="000000"/>
              </w:rPr>
              <w:t>Meaning, Objectives, product policy, Techniques of product development.</w:t>
            </w:r>
          </w:p>
          <w:p w:rsidR="00FE7FBA" w:rsidRPr="009948BA" w:rsidRDefault="00FE7FBA" w:rsidP="009B2633">
            <w:pPr>
              <w:widowControl w:val="0"/>
              <w:numPr>
                <w:ilvl w:val="0"/>
                <w:numId w:val="24"/>
              </w:numPr>
              <w:pBdr>
                <w:top w:val="nil"/>
                <w:left w:val="nil"/>
                <w:bottom w:val="nil"/>
                <w:right w:val="nil"/>
                <w:between w:val="nil"/>
              </w:pBdr>
              <w:tabs>
                <w:tab w:val="left" w:pos="467"/>
                <w:tab w:val="left" w:pos="468"/>
              </w:tabs>
              <w:autoSpaceDE w:val="0"/>
              <w:autoSpaceDN w:val="0"/>
              <w:ind w:left="0"/>
              <w:rPr>
                <w:rFonts w:ascii="Times New Roman" w:hAnsi="Times New Roman" w:cs="Times New Roman"/>
              </w:rPr>
            </w:pPr>
            <w:r w:rsidRPr="009948BA">
              <w:rPr>
                <w:rFonts w:ascii="Times New Roman" w:hAnsi="Times New Roman" w:cs="Times New Roman"/>
                <w:color w:val="000000"/>
              </w:rPr>
              <w:t xml:space="preserve">Production </w:t>
            </w:r>
            <w:r w:rsidRPr="009948BA">
              <w:rPr>
                <w:rFonts w:ascii="Times New Roman" w:hAnsi="Times New Roman" w:cs="Times New Roman"/>
                <w:b/>
                <w:color w:val="000000"/>
              </w:rPr>
              <w:t xml:space="preserve">Planning - </w:t>
            </w:r>
            <w:r w:rsidRPr="009948BA">
              <w:rPr>
                <w:rFonts w:ascii="Times New Roman" w:hAnsi="Times New Roman" w:cs="Times New Roman"/>
                <w:color w:val="000000"/>
              </w:rPr>
              <w:t>Meaning, Definition, Objectives, Scheduling, Routing, Dispatch, follow up.</w:t>
            </w:r>
          </w:p>
          <w:p w:rsidR="00FE7FBA" w:rsidRPr="009948BA" w:rsidRDefault="00FE7FBA" w:rsidP="009B2633">
            <w:pPr>
              <w:widowControl w:val="0"/>
              <w:numPr>
                <w:ilvl w:val="0"/>
                <w:numId w:val="24"/>
              </w:numPr>
              <w:pBdr>
                <w:top w:val="nil"/>
                <w:left w:val="nil"/>
                <w:bottom w:val="nil"/>
                <w:right w:val="nil"/>
                <w:between w:val="nil"/>
              </w:pBdr>
              <w:tabs>
                <w:tab w:val="left" w:pos="467"/>
                <w:tab w:val="left" w:pos="468"/>
              </w:tabs>
              <w:autoSpaceDE w:val="0"/>
              <w:autoSpaceDN w:val="0"/>
              <w:ind w:left="0"/>
              <w:rPr>
                <w:rFonts w:ascii="Times New Roman" w:hAnsi="Times New Roman" w:cs="Times New Roman"/>
              </w:rPr>
            </w:pPr>
            <w:r w:rsidRPr="009948BA">
              <w:rPr>
                <w:rFonts w:ascii="Times New Roman" w:hAnsi="Times New Roman" w:cs="Times New Roman"/>
                <w:color w:val="000000"/>
              </w:rPr>
              <w:t>Production Control –Meaning, Objectives, Factors affecting production control.</w:t>
            </w:r>
          </w:p>
          <w:p w:rsidR="00FE7FBA" w:rsidRPr="009948BA" w:rsidRDefault="00FE7FBA" w:rsidP="009B2633">
            <w:pPr>
              <w:widowControl w:val="0"/>
              <w:numPr>
                <w:ilvl w:val="0"/>
                <w:numId w:val="24"/>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b/>
                <w:color w:val="000000"/>
              </w:rPr>
            </w:pPr>
            <w:r w:rsidRPr="009948BA">
              <w:rPr>
                <w:rFonts w:ascii="Times New Roman" w:hAnsi="Times New Roman" w:cs="Times New Roman"/>
                <w:b/>
                <w:color w:val="000000"/>
              </w:rPr>
              <w:t>Caselets on design, planning and control.</w:t>
            </w:r>
          </w:p>
        </w:tc>
      </w:tr>
      <w:tr w:rsidR="00FE7FBA" w:rsidRPr="009948BA" w:rsidTr="00FE7FBA">
        <w:trPr>
          <w:trHeight w:val="1305"/>
        </w:trPr>
        <w:tc>
          <w:tcPr>
            <w:tcW w:w="990" w:type="dxa"/>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rPr>
              <w:t>3</w:t>
            </w:r>
          </w:p>
        </w:tc>
        <w:tc>
          <w:tcPr>
            <w:tcW w:w="2580" w:type="dxa"/>
          </w:tcPr>
          <w:p w:rsidR="00FE7FBA" w:rsidRPr="009948BA" w:rsidRDefault="00FE7FBA" w:rsidP="00FE7FBA">
            <w:pPr>
              <w:rPr>
                <w:rFonts w:ascii="Times New Roman" w:hAnsi="Times New Roman" w:cs="Times New Roman"/>
                <w:b/>
                <w:color w:val="000000"/>
              </w:rPr>
            </w:pPr>
            <w:r w:rsidRPr="009948BA">
              <w:rPr>
                <w:rFonts w:ascii="Times New Roman" w:hAnsi="Times New Roman" w:cs="Times New Roman"/>
                <w:b/>
              </w:rPr>
              <w:t>Productivity and Ergonomics</w:t>
            </w:r>
          </w:p>
        </w:tc>
        <w:tc>
          <w:tcPr>
            <w:tcW w:w="6978" w:type="dxa"/>
          </w:tcPr>
          <w:p w:rsidR="00FE7FBA" w:rsidRPr="009948BA" w:rsidRDefault="00FE7FBA" w:rsidP="00FE7FBA">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b/>
              </w:rPr>
              <w:t xml:space="preserve">Productivity and Quality Control- </w:t>
            </w:r>
            <w:r w:rsidRPr="009948BA">
              <w:rPr>
                <w:rFonts w:ascii="Times New Roman" w:hAnsi="Times New Roman" w:cs="Times New Roman"/>
              </w:rPr>
              <w:t xml:space="preserve">Meaning, Definition, Importance, Measurement techniques, Quality control, Quality </w:t>
            </w:r>
          </w:p>
          <w:p w:rsidR="00FE7FBA" w:rsidRPr="009948BA" w:rsidRDefault="00FE7FBA" w:rsidP="00FE7FBA">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rPr>
              <w:t>circles, TQM. Inventory Management</w:t>
            </w:r>
          </w:p>
          <w:p w:rsidR="00FE7FBA" w:rsidRPr="009948BA" w:rsidRDefault="00FE7FBA" w:rsidP="00FE7FBA">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rPr>
              <w:t>Ergonomics: Definition, Importance, Bio-Mechanical factors, safety equipment and device.</w:t>
            </w:r>
          </w:p>
        </w:tc>
      </w:tr>
      <w:tr w:rsidR="00FE7FBA" w:rsidRPr="009948BA" w:rsidTr="00FE7FBA">
        <w:trPr>
          <w:trHeight w:val="1170"/>
        </w:trPr>
        <w:tc>
          <w:tcPr>
            <w:tcW w:w="990" w:type="dxa"/>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4</w:t>
            </w:r>
          </w:p>
        </w:tc>
        <w:tc>
          <w:tcPr>
            <w:tcW w:w="2580"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Maintenance Management</w:t>
            </w:r>
          </w:p>
        </w:tc>
        <w:tc>
          <w:tcPr>
            <w:tcW w:w="6978" w:type="dxa"/>
          </w:tcPr>
          <w:p w:rsidR="00FE7FBA" w:rsidRPr="009948BA" w:rsidRDefault="00FE7FBA" w:rsidP="00FE7FBA">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rPr>
              <w:t>Maintenance Management : Introduction , Meaning, Types, Planning, Techniques.Modern Scientific maintenance methods, Automation and computer integrated manufacturing.</w:t>
            </w:r>
          </w:p>
          <w:p w:rsidR="00FE7FBA" w:rsidRPr="009948BA" w:rsidRDefault="00FE7FBA" w:rsidP="00FE7FBA">
            <w:pPr>
              <w:widowControl w:val="0"/>
              <w:tabs>
                <w:tab w:val="left" w:pos="467"/>
                <w:tab w:val="left" w:pos="468"/>
              </w:tabs>
              <w:autoSpaceDE w:val="0"/>
              <w:autoSpaceDN w:val="0"/>
              <w:rPr>
                <w:rFonts w:ascii="Times New Roman" w:hAnsi="Times New Roman" w:cs="Times New Roman"/>
              </w:rPr>
            </w:pPr>
            <w:r w:rsidRPr="009948BA">
              <w:rPr>
                <w:rFonts w:ascii="Times New Roman" w:hAnsi="Times New Roman" w:cs="Times New Roman"/>
              </w:rPr>
              <w:t>Simulation Technique</w:t>
            </w:r>
          </w:p>
        </w:tc>
      </w:tr>
      <w:tr w:rsidR="00FE7FBA" w:rsidRPr="009948BA" w:rsidTr="00FE7FBA">
        <w:trPr>
          <w:trHeight w:val="630"/>
        </w:trPr>
        <w:tc>
          <w:tcPr>
            <w:tcW w:w="990" w:type="dxa"/>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5</w:t>
            </w:r>
          </w:p>
        </w:tc>
        <w:tc>
          <w:tcPr>
            <w:tcW w:w="2580" w:type="dxa"/>
          </w:tcPr>
          <w:p w:rsidR="00FE7FBA" w:rsidRPr="009948BA" w:rsidRDefault="00FE7FBA" w:rsidP="009B2633">
            <w:pPr>
              <w:widowControl w:val="0"/>
              <w:numPr>
                <w:ilvl w:val="0"/>
                <w:numId w:val="21"/>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b/>
              </w:rPr>
            </w:pPr>
            <w:r w:rsidRPr="009948BA">
              <w:rPr>
                <w:rFonts w:ascii="Times New Roman" w:hAnsi="Times New Roman" w:cs="Times New Roman"/>
                <w:b/>
              </w:rPr>
              <w:t>Network &amp; Scheduling</w:t>
            </w:r>
          </w:p>
        </w:tc>
        <w:tc>
          <w:tcPr>
            <w:tcW w:w="6978" w:type="dxa"/>
          </w:tcPr>
          <w:p w:rsidR="00FE7FBA" w:rsidRPr="009948BA" w:rsidRDefault="00FE7FBA" w:rsidP="009B2633">
            <w:pPr>
              <w:widowControl w:val="0"/>
              <w:numPr>
                <w:ilvl w:val="0"/>
                <w:numId w:val="21"/>
              </w:numPr>
              <w:pBdr>
                <w:top w:val="nil"/>
                <w:left w:val="nil"/>
                <w:bottom w:val="nil"/>
                <w:right w:val="nil"/>
                <w:between w:val="nil"/>
              </w:pBdr>
              <w:tabs>
                <w:tab w:val="left" w:pos="467"/>
                <w:tab w:val="left" w:pos="468"/>
              </w:tabs>
              <w:autoSpaceDE w:val="0"/>
              <w:autoSpaceDN w:val="0"/>
              <w:ind w:left="0" w:hanging="361"/>
              <w:rPr>
                <w:rFonts w:ascii="Times New Roman" w:hAnsi="Times New Roman" w:cs="Times New Roman"/>
              </w:rPr>
            </w:pPr>
            <w:r w:rsidRPr="009948BA">
              <w:rPr>
                <w:rFonts w:ascii="Times New Roman" w:hAnsi="Times New Roman" w:cs="Times New Roman"/>
              </w:rPr>
              <w:t>Concept of PERT/CPM with Crashing, Resource allocation, Concept of Scheduling</w:t>
            </w:r>
          </w:p>
        </w:tc>
      </w:tr>
    </w:tbl>
    <w:p w:rsidR="00FE7FBA" w:rsidRPr="009948BA" w:rsidRDefault="00FE7FBA" w:rsidP="00FE7FBA">
      <w:pPr>
        <w:pStyle w:val="Heading2"/>
        <w:spacing w:before="0" w:after="0"/>
        <w:rPr>
          <w:rFonts w:ascii="Times New Roman" w:hAnsi="Times New Roman" w:cs="Times New Roman"/>
          <w:sz w:val="22"/>
          <w:szCs w:val="22"/>
        </w:rPr>
      </w:pPr>
      <w:r w:rsidRPr="009948BA">
        <w:rPr>
          <w:rFonts w:ascii="Times New Roman" w:hAnsi="Times New Roman" w:cs="Times New Roman"/>
          <w:sz w:val="22"/>
          <w:szCs w:val="22"/>
        </w:rPr>
        <w:t>Suggested References:</w:t>
      </w:r>
    </w:p>
    <w:p w:rsidR="00FE7FBA" w:rsidRPr="009948BA" w:rsidRDefault="00FE7FBA" w:rsidP="00FE7FBA">
      <w:pPr>
        <w:pBdr>
          <w:top w:val="nil"/>
          <w:left w:val="nil"/>
          <w:bottom w:val="nil"/>
          <w:right w:val="nil"/>
          <w:between w:val="nil"/>
        </w:pBdr>
        <w:rPr>
          <w:rFonts w:ascii="Times New Roman" w:hAnsi="Times New Roman" w:cs="Times New Roman"/>
          <w:b/>
          <w:color w:val="000000"/>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3327"/>
        <w:gridCol w:w="2033"/>
        <w:gridCol w:w="2206"/>
        <w:gridCol w:w="1974"/>
      </w:tblGrid>
      <w:tr w:rsidR="00FE7FBA" w:rsidRPr="009948BA" w:rsidTr="00FE7FBA">
        <w:trPr>
          <w:trHeight w:val="251"/>
        </w:trPr>
        <w:tc>
          <w:tcPr>
            <w:tcW w:w="1008"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Sr. No.</w:t>
            </w:r>
          </w:p>
        </w:tc>
        <w:tc>
          <w:tcPr>
            <w:tcW w:w="3327"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Title of the Book</w:t>
            </w:r>
          </w:p>
        </w:tc>
        <w:tc>
          <w:tcPr>
            <w:tcW w:w="2033"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Author/s</w:t>
            </w:r>
          </w:p>
        </w:tc>
        <w:tc>
          <w:tcPr>
            <w:tcW w:w="2206"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Publication</w:t>
            </w:r>
          </w:p>
        </w:tc>
        <w:tc>
          <w:tcPr>
            <w:tcW w:w="1974"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Place</w:t>
            </w:r>
          </w:p>
        </w:tc>
      </w:tr>
      <w:tr w:rsidR="00FE7FBA" w:rsidRPr="009948BA" w:rsidTr="00FE7FBA">
        <w:trPr>
          <w:trHeight w:val="506"/>
        </w:trPr>
        <w:tc>
          <w:tcPr>
            <w:tcW w:w="1008"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1</w:t>
            </w:r>
          </w:p>
        </w:tc>
        <w:tc>
          <w:tcPr>
            <w:tcW w:w="3327"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Production and Operation Management</w:t>
            </w:r>
          </w:p>
        </w:tc>
        <w:tc>
          <w:tcPr>
            <w:tcW w:w="2033"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L. C. Jhamb</w:t>
            </w:r>
          </w:p>
        </w:tc>
        <w:tc>
          <w:tcPr>
            <w:tcW w:w="2206"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Everest Publishing House</w:t>
            </w:r>
          </w:p>
        </w:tc>
        <w:tc>
          <w:tcPr>
            <w:tcW w:w="1974"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505"/>
        </w:trPr>
        <w:tc>
          <w:tcPr>
            <w:tcW w:w="1008"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2</w:t>
            </w:r>
          </w:p>
        </w:tc>
        <w:tc>
          <w:tcPr>
            <w:tcW w:w="3327"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Production and Operation Management</w:t>
            </w:r>
          </w:p>
        </w:tc>
        <w:tc>
          <w:tcPr>
            <w:tcW w:w="2033"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Chase</w:t>
            </w:r>
          </w:p>
        </w:tc>
        <w:tc>
          <w:tcPr>
            <w:tcW w:w="2206"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Irwin Professional</w:t>
            </w:r>
          </w:p>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Publishing</w:t>
            </w:r>
          </w:p>
        </w:tc>
        <w:tc>
          <w:tcPr>
            <w:tcW w:w="1974"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U. S.</w:t>
            </w:r>
          </w:p>
        </w:tc>
      </w:tr>
      <w:tr w:rsidR="00FE7FBA" w:rsidRPr="009948BA" w:rsidTr="00FE7FBA">
        <w:trPr>
          <w:trHeight w:val="506"/>
        </w:trPr>
        <w:tc>
          <w:tcPr>
            <w:tcW w:w="1008"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3</w:t>
            </w:r>
          </w:p>
        </w:tc>
        <w:tc>
          <w:tcPr>
            <w:tcW w:w="3327"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Production and Operation Management (With</w:t>
            </w:r>
          </w:p>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skill development- corselets and cases)</w:t>
            </w:r>
          </w:p>
        </w:tc>
        <w:tc>
          <w:tcPr>
            <w:tcW w:w="2033"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N.Suresh</w:t>
            </w:r>
          </w:p>
        </w:tc>
        <w:tc>
          <w:tcPr>
            <w:tcW w:w="2206"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Newage International</w:t>
            </w:r>
          </w:p>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publication</w:t>
            </w:r>
          </w:p>
        </w:tc>
        <w:tc>
          <w:tcPr>
            <w:tcW w:w="1974"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253"/>
        </w:trPr>
        <w:tc>
          <w:tcPr>
            <w:tcW w:w="1008"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4</w:t>
            </w:r>
          </w:p>
        </w:tc>
        <w:tc>
          <w:tcPr>
            <w:tcW w:w="3327"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Operation Management</w:t>
            </w:r>
          </w:p>
        </w:tc>
        <w:tc>
          <w:tcPr>
            <w:tcW w:w="2033"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B.Mahadevan</w:t>
            </w:r>
          </w:p>
        </w:tc>
        <w:tc>
          <w:tcPr>
            <w:tcW w:w="2206"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Pearson Education India</w:t>
            </w:r>
          </w:p>
        </w:tc>
        <w:tc>
          <w:tcPr>
            <w:tcW w:w="1974"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New Delhi</w:t>
            </w:r>
          </w:p>
        </w:tc>
      </w:tr>
    </w:tbl>
    <w:p w:rsidR="00FE7FBA" w:rsidRPr="009948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Pr="004B4E85"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rPr>
      </w:pPr>
      <w:r>
        <w:rPr>
          <w:rFonts w:ascii="Times New Roman" w:hAnsi="Times New Roman" w:cs="Times New Roman"/>
          <w:b/>
          <w:sz w:val="24"/>
        </w:rPr>
        <w:t xml:space="preserve">BBBCBX4102                                  </w:t>
      </w:r>
      <w:r w:rsidRPr="004B4E85">
        <w:rPr>
          <w:rFonts w:ascii="Times New Roman" w:hAnsi="Times New Roman" w:cs="Times New Roman"/>
          <w:b/>
          <w:sz w:val="24"/>
        </w:rPr>
        <w:t>FINANCIAL MANAGEMENT</w:t>
      </w:r>
    </w:p>
    <w:p w:rsidR="00FE7FBA" w:rsidRPr="009948BA" w:rsidRDefault="00FE7FBA" w:rsidP="00FE7FBA">
      <w:pPr>
        <w:jc w:val="center"/>
        <w:rPr>
          <w:rFonts w:ascii="Times New Roman" w:hAnsi="Times New Roman" w:cs="Times New Roman"/>
          <w:b/>
          <w:u w:val="single"/>
        </w:rPr>
      </w:pP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sz w:val="20"/>
                <w:szCs w:val="20"/>
              </w:rPr>
            </w:pPr>
            <w:r w:rsidRPr="009948BA">
              <w:t>Sources of Finance</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tcPr>
          <w:p w:rsidR="00FE7FBA" w:rsidRPr="009948BA" w:rsidRDefault="00FE7FBA" w:rsidP="00FE7FBA">
            <w:pPr>
              <w:pStyle w:val="NormalWeb"/>
              <w:spacing w:before="0" w:beforeAutospacing="0" w:after="0" w:afterAutospacing="0"/>
              <w:rPr>
                <w:sz w:val="20"/>
                <w:szCs w:val="20"/>
              </w:rPr>
            </w:pPr>
            <w:r w:rsidRPr="009948BA">
              <w:t>Capital Structure</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sz w:val="20"/>
                <w:szCs w:val="20"/>
              </w:rPr>
            </w:pPr>
            <w:r w:rsidRPr="009948BA">
              <w:t>Capitalization</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sz w:val="20"/>
                <w:szCs w:val="20"/>
              </w:rPr>
            </w:pPr>
            <w:r w:rsidRPr="009948BA">
              <w:t>Capital Budgeting</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lastRenderedPageBreak/>
              <w:t>5.</w:t>
            </w:r>
          </w:p>
        </w:tc>
        <w:tc>
          <w:tcPr>
            <w:tcW w:w="2854" w:type="pct"/>
          </w:tcPr>
          <w:p w:rsidR="00FE7FBA" w:rsidRPr="009948BA" w:rsidRDefault="00FE7FBA" w:rsidP="00FE7FBA">
            <w:pPr>
              <w:pStyle w:val="NormalWeb"/>
              <w:spacing w:before="0" w:beforeAutospacing="0" w:after="0" w:afterAutospacing="0"/>
              <w:rPr>
                <w:sz w:val="20"/>
                <w:szCs w:val="20"/>
              </w:rPr>
            </w:pPr>
            <w:r w:rsidRPr="009948BA">
              <w:t>Working Capital</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pBdr>
          <w:top w:val="nil"/>
          <w:left w:val="nil"/>
          <w:bottom w:val="nil"/>
          <w:right w:val="nil"/>
          <w:between w:val="nil"/>
        </w:pBdr>
        <w:rPr>
          <w:rFonts w:ascii="Times New Roman" w:hAnsi="Times New Roman" w:cs="Times New Roman"/>
          <w:b/>
          <w:color w:val="000000"/>
          <w:u w:val="single"/>
        </w:rPr>
      </w:pPr>
      <w:r w:rsidRPr="009948BA">
        <w:rPr>
          <w:rFonts w:ascii="Times New Roman" w:hAnsi="Times New Roman" w:cs="Times New Roman"/>
          <w:b/>
          <w:color w:val="000000"/>
          <w:u w:val="single"/>
        </w:rPr>
        <w:t>Course Outcomes:</w:t>
      </w:r>
    </w:p>
    <w:p w:rsidR="00FE7FBA" w:rsidRPr="009948BA" w:rsidRDefault="00FE7FBA" w:rsidP="00FE7FBA">
      <w:pPr>
        <w:rPr>
          <w:rFonts w:ascii="Times New Roman" w:hAnsi="Times New Roman" w:cs="Times New Roman"/>
        </w:rPr>
      </w:pPr>
      <w:r w:rsidRPr="009948BA">
        <w:rPr>
          <w:rFonts w:ascii="Times New Roman" w:hAnsi="Times New Roman" w:cs="Times New Roman"/>
        </w:rPr>
        <w:t>On successful completion of the course the learner will be able to</w:t>
      </w:r>
    </w:p>
    <w:p w:rsidR="00FE7FBA" w:rsidRPr="009948BA" w:rsidRDefault="00FE7FBA" w:rsidP="00FE7FBA">
      <w:pPr>
        <w:jc w:val="center"/>
        <w:rPr>
          <w:rFonts w:ascii="Times New Roman" w:hAnsi="Times New Roman" w:cs="Times New Roman"/>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
        <w:gridCol w:w="2244"/>
        <w:gridCol w:w="7497"/>
      </w:tblGrid>
      <w:tr w:rsidR="00FE7FBA" w:rsidRPr="009948BA" w:rsidTr="00FE7FBA">
        <w:trPr>
          <w:trHeight w:val="286"/>
        </w:trPr>
        <w:tc>
          <w:tcPr>
            <w:tcW w:w="89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w:t>
            </w:r>
          </w:p>
        </w:tc>
        <w:tc>
          <w:tcPr>
            <w:tcW w:w="2244"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Cognitive Abilities</w:t>
            </w:r>
          </w:p>
        </w:tc>
        <w:tc>
          <w:tcPr>
            <w:tcW w:w="749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Course Outcomes</w:t>
            </w:r>
          </w:p>
        </w:tc>
      </w:tr>
      <w:tr w:rsidR="00FE7FBA" w:rsidRPr="009948BA" w:rsidTr="00FE7FBA">
        <w:trPr>
          <w:trHeight w:val="286"/>
        </w:trPr>
        <w:tc>
          <w:tcPr>
            <w:tcW w:w="897" w:type="dxa"/>
            <w:tcBorders>
              <w:top w:val="single" w:sz="4" w:space="0" w:color="000000"/>
              <w:left w:val="single" w:sz="4" w:space="0" w:color="000000"/>
              <w:bottom w:val="single" w:sz="4" w:space="0" w:color="000000"/>
              <w:right w:val="single" w:sz="4" w:space="0" w:color="000000"/>
            </w:tcBorders>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CO1</w:t>
            </w:r>
          </w:p>
        </w:tc>
        <w:tc>
          <w:tcPr>
            <w:tcW w:w="2244" w:type="dxa"/>
            <w:tcBorders>
              <w:top w:val="single" w:sz="4" w:space="0" w:color="000000"/>
              <w:left w:val="single" w:sz="4" w:space="0" w:color="000000"/>
              <w:bottom w:val="single" w:sz="4" w:space="0" w:color="000000"/>
              <w:right w:val="single" w:sz="4" w:space="0" w:color="000000"/>
            </w:tcBorders>
            <w:vAlign w:val="center"/>
          </w:tcPr>
          <w:p w:rsidR="00FE7FBA" w:rsidRPr="009948BA" w:rsidRDefault="00FE7FBA" w:rsidP="00FE7FBA">
            <w:pPr>
              <w:jc w:val="center"/>
              <w:rPr>
                <w:rFonts w:ascii="Times New Roman" w:hAnsi="Times New Roman" w:cs="Times New Roman"/>
              </w:rPr>
            </w:pPr>
          </w:p>
        </w:tc>
        <w:tc>
          <w:tcPr>
            <w:tcW w:w="749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spacing w:line="274" w:lineRule="auto"/>
              <w:rPr>
                <w:rFonts w:ascii="Times New Roman" w:hAnsi="Times New Roman" w:cs="Times New Roman"/>
              </w:rPr>
            </w:pPr>
            <w:r w:rsidRPr="009948BA">
              <w:rPr>
                <w:rFonts w:ascii="Times New Roman" w:hAnsi="Times New Roman" w:cs="Times New Roman"/>
              </w:rPr>
              <w:t>To know various sources of finance of business</w:t>
            </w:r>
          </w:p>
        </w:tc>
      </w:tr>
      <w:tr w:rsidR="00FE7FBA" w:rsidRPr="009948BA" w:rsidTr="00FE7FBA">
        <w:trPr>
          <w:trHeight w:val="538"/>
        </w:trPr>
        <w:tc>
          <w:tcPr>
            <w:tcW w:w="897" w:type="dxa"/>
            <w:tcBorders>
              <w:top w:val="single" w:sz="4" w:space="0" w:color="000000"/>
              <w:left w:val="single" w:sz="4" w:space="0" w:color="000000"/>
              <w:bottom w:val="single" w:sz="4" w:space="0" w:color="000000"/>
              <w:right w:val="single" w:sz="4" w:space="0" w:color="000000"/>
            </w:tcBorders>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CO2</w:t>
            </w:r>
          </w:p>
        </w:tc>
        <w:tc>
          <w:tcPr>
            <w:tcW w:w="2244" w:type="dxa"/>
            <w:tcBorders>
              <w:top w:val="single" w:sz="4" w:space="0" w:color="000000"/>
              <w:left w:val="single" w:sz="4" w:space="0" w:color="000000"/>
              <w:bottom w:val="single" w:sz="4" w:space="0" w:color="000000"/>
              <w:right w:val="single" w:sz="4" w:space="0" w:color="000000"/>
            </w:tcBorders>
            <w:vAlign w:val="center"/>
          </w:tcPr>
          <w:p w:rsidR="00FE7FBA" w:rsidRPr="009948BA" w:rsidRDefault="00FE7FBA" w:rsidP="00FE7FBA">
            <w:pPr>
              <w:jc w:val="center"/>
              <w:rPr>
                <w:rFonts w:ascii="Times New Roman" w:hAnsi="Times New Roman" w:cs="Times New Roman"/>
              </w:rPr>
            </w:pPr>
          </w:p>
        </w:tc>
        <w:tc>
          <w:tcPr>
            <w:tcW w:w="749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spacing w:line="275" w:lineRule="auto"/>
              <w:rPr>
                <w:rFonts w:ascii="Times New Roman" w:hAnsi="Times New Roman" w:cs="Times New Roman"/>
              </w:rPr>
            </w:pPr>
            <w:r w:rsidRPr="009948BA">
              <w:rPr>
                <w:rFonts w:ascii="Times New Roman" w:hAnsi="Times New Roman" w:cs="Times New Roman"/>
              </w:rPr>
              <w:t>To study and understand the capital structure of the company and its cost of capital</w:t>
            </w:r>
          </w:p>
        </w:tc>
      </w:tr>
      <w:tr w:rsidR="00FE7FBA" w:rsidRPr="009948BA" w:rsidTr="00FE7FBA">
        <w:trPr>
          <w:trHeight w:val="286"/>
        </w:trPr>
        <w:tc>
          <w:tcPr>
            <w:tcW w:w="897" w:type="dxa"/>
            <w:tcBorders>
              <w:top w:val="single" w:sz="4" w:space="0" w:color="000000"/>
              <w:left w:val="single" w:sz="4" w:space="0" w:color="000000"/>
              <w:bottom w:val="single" w:sz="4" w:space="0" w:color="000000"/>
              <w:right w:val="single" w:sz="4" w:space="0" w:color="000000"/>
            </w:tcBorders>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CO3</w:t>
            </w:r>
          </w:p>
        </w:tc>
        <w:tc>
          <w:tcPr>
            <w:tcW w:w="2244" w:type="dxa"/>
            <w:tcBorders>
              <w:top w:val="single" w:sz="4" w:space="0" w:color="000000"/>
              <w:left w:val="single" w:sz="4" w:space="0" w:color="000000"/>
              <w:bottom w:val="single" w:sz="4" w:space="0" w:color="000000"/>
              <w:right w:val="single" w:sz="4" w:space="0" w:color="000000"/>
            </w:tcBorders>
            <w:vAlign w:val="center"/>
          </w:tcPr>
          <w:p w:rsidR="00FE7FBA" w:rsidRPr="009948BA" w:rsidRDefault="00FE7FBA" w:rsidP="00FE7FBA">
            <w:pPr>
              <w:jc w:val="center"/>
              <w:rPr>
                <w:rFonts w:ascii="Times New Roman" w:hAnsi="Times New Roman" w:cs="Times New Roman"/>
              </w:rPr>
            </w:pPr>
          </w:p>
        </w:tc>
        <w:tc>
          <w:tcPr>
            <w:tcW w:w="749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rPr>
                <w:rFonts w:ascii="Times New Roman" w:hAnsi="Times New Roman" w:cs="Times New Roman"/>
              </w:rPr>
            </w:pPr>
            <w:r w:rsidRPr="009948BA">
              <w:rPr>
                <w:rFonts w:ascii="Times New Roman" w:hAnsi="Times New Roman" w:cs="Times New Roman"/>
              </w:rPr>
              <w:t>To study optimum capital mix &amp; concept of over capitalization &amp; undercapitalization.</w:t>
            </w:r>
          </w:p>
        </w:tc>
      </w:tr>
    </w:tbl>
    <w:p w:rsidR="00FE7FBA" w:rsidRPr="009948BA" w:rsidRDefault="00FE7FBA" w:rsidP="00FE7FBA">
      <w:pPr>
        <w:pBdr>
          <w:top w:val="nil"/>
          <w:left w:val="nil"/>
          <w:bottom w:val="nil"/>
          <w:right w:val="nil"/>
          <w:between w:val="nil"/>
        </w:pBdr>
        <w:rPr>
          <w:rFonts w:ascii="Times New Roman" w:hAnsi="Times New Roman" w:cs="Times New Roman"/>
        </w:rPr>
      </w:pPr>
    </w:p>
    <w:tbl>
      <w:tblPr>
        <w:tblW w:w="10620"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05"/>
        <w:gridCol w:w="1800"/>
        <w:gridCol w:w="7915"/>
      </w:tblGrid>
      <w:tr w:rsidR="00FE7FBA" w:rsidRPr="009948BA" w:rsidTr="00FE7FBA">
        <w:trPr>
          <w:trHeight w:val="215"/>
        </w:trPr>
        <w:tc>
          <w:tcPr>
            <w:tcW w:w="90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Unit No.</w:t>
            </w:r>
          </w:p>
        </w:tc>
        <w:tc>
          <w:tcPr>
            <w:tcW w:w="1800"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Unit Title</w:t>
            </w:r>
          </w:p>
        </w:tc>
        <w:tc>
          <w:tcPr>
            <w:tcW w:w="791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Contents</w:t>
            </w:r>
          </w:p>
        </w:tc>
      </w:tr>
      <w:tr w:rsidR="00FE7FBA" w:rsidRPr="009948BA" w:rsidTr="00FE7FBA">
        <w:trPr>
          <w:trHeight w:val="1080"/>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1</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Sources of</w:t>
            </w:r>
          </w:p>
          <w:p w:rsidR="00FE7FBA" w:rsidRPr="009948BA" w:rsidRDefault="00FE7FBA" w:rsidP="00FE7FBA">
            <w:pPr>
              <w:rPr>
                <w:rFonts w:ascii="Times New Roman" w:hAnsi="Times New Roman" w:cs="Times New Roman"/>
                <w:b/>
              </w:rPr>
            </w:pPr>
            <w:r w:rsidRPr="009948BA">
              <w:rPr>
                <w:rFonts w:ascii="Times New Roman" w:hAnsi="Times New Roman" w:cs="Times New Roman"/>
                <w:b/>
              </w:rPr>
              <w:t xml:space="preserve"> Finance</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Long term Sources of Finance- Owned Funds &amp; Borrowed Funds, Equity shares,</w:t>
            </w:r>
          </w:p>
          <w:p w:rsidR="00FE7FBA" w:rsidRPr="009948BA" w:rsidRDefault="00FE7FBA" w:rsidP="00FE7FBA">
            <w:pPr>
              <w:rPr>
                <w:rFonts w:ascii="Times New Roman" w:hAnsi="Times New Roman" w:cs="Times New Roman"/>
              </w:rPr>
            </w:pPr>
            <w:r w:rsidRPr="009948BA">
              <w:rPr>
                <w:rFonts w:ascii="Times New Roman" w:hAnsi="Times New Roman" w:cs="Times New Roman"/>
              </w:rPr>
              <w:t>Preference Shares, Debentures, Term Loan, Lease Financing, Hire Financing</w:t>
            </w:r>
          </w:p>
          <w:p w:rsidR="00FE7FBA" w:rsidRPr="009948BA" w:rsidRDefault="00FE7FBA" w:rsidP="00FE7FBA">
            <w:pPr>
              <w:rPr>
                <w:rFonts w:ascii="Times New Roman" w:hAnsi="Times New Roman" w:cs="Times New Roman"/>
              </w:rPr>
            </w:pPr>
            <w:r w:rsidRPr="009948BA">
              <w:rPr>
                <w:rFonts w:ascii="Times New Roman" w:hAnsi="Times New Roman" w:cs="Times New Roman"/>
              </w:rPr>
              <w:t>Short term Sources of Finance- Bank overdraft, Cash Credit, Bills Discounting, Ploughing back of Profit,</w:t>
            </w:r>
          </w:p>
        </w:tc>
      </w:tr>
      <w:tr w:rsidR="00FE7FBA" w:rsidRPr="009948BA" w:rsidTr="00FE7FBA">
        <w:trPr>
          <w:trHeight w:val="1356"/>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2</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 xml:space="preserve">Capital </w:t>
            </w:r>
          </w:p>
          <w:p w:rsidR="00FE7FBA" w:rsidRPr="009948BA" w:rsidRDefault="00FE7FBA" w:rsidP="00FE7FBA">
            <w:pPr>
              <w:rPr>
                <w:rFonts w:ascii="Times New Roman" w:hAnsi="Times New Roman" w:cs="Times New Roman"/>
                <w:b/>
              </w:rPr>
            </w:pPr>
            <w:r w:rsidRPr="009948BA">
              <w:rPr>
                <w:rFonts w:ascii="Times New Roman" w:hAnsi="Times New Roman" w:cs="Times New Roman"/>
                <w:b/>
              </w:rPr>
              <w:t>Structure</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Meaning, Concept, Importance,</w:t>
            </w:r>
          </w:p>
          <w:p w:rsidR="00FE7FBA" w:rsidRPr="009948BA" w:rsidRDefault="00FE7FBA" w:rsidP="00FE7FBA">
            <w:pPr>
              <w:rPr>
                <w:rFonts w:ascii="Times New Roman" w:hAnsi="Times New Roman" w:cs="Times New Roman"/>
              </w:rPr>
            </w:pPr>
            <w:r w:rsidRPr="009948BA">
              <w:rPr>
                <w:rFonts w:ascii="Times New Roman" w:hAnsi="Times New Roman" w:cs="Times New Roman"/>
              </w:rPr>
              <w:t>Factors affecting Capital Structure-Internal Factors, External Factors, Essentials of optimum capital structure</w:t>
            </w:r>
          </w:p>
          <w:p w:rsidR="00FE7FBA" w:rsidRPr="009948BA" w:rsidRDefault="00FE7FBA" w:rsidP="00FE7FBA">
            <w:pPr>
              <w:rPr>
                <w:rFonts w:ascii="Times New Roman" w:hAnsi="Times New Roman" w:cs="Times New Roman"/>
              </w:rPr>
            </w:pPr>
            <w:r w:rsidRPr="009948BA">
              <w:rPr>
                <w:rFonts w:ascii="Times New Roman" w:hAnsi="Times New Roman" w:cs="Times New Roman"/>
              </w:rPr>
              <w:t>Cost of Capital- Meaning and sources of capital. cost of equity shares, preference shares, loans and retained earnings</w:t>
            </w:r>
          </w:p>
        </w:tc>
      </w:tr>
      <w:tr w:rsidR="00FE7FBA" w:rsidRPr="009948BA" w:rsidTr="00FE7FBA">
        <w:trPr>
          <w:trHeight w:val="870"/>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3</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Capitalization</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Meaning, Modern Concept of Capitalization, Need,</w:t>
            </w:r>
          </w:p>
          <w:p w:rsidR="00FE7FBA" w:rsidRPr="009948BA" w:rsidRDefault="00FE7FBA" w:rsidP="00FE7FBA">
            <w:pPr>
              <w:rPr>
                <w:rFonts w:ascii="Times New Roman" w:hAnsi="Times New Roman" w:cs="Times New Roman"/>
              </w:rPr>
            </w:pPr>
            <w:r w:rsidRPr="009948BA">
              <w:rPr>
                <w:rFonts w:ascii="Times New Roman" w:hAnsi="Times New Roman" w:cs="Times New Roman"/>
              </w:rPr>
              <w:t>Under capitalization-Meaning, Causes &amp; Remedies</w:t>
            </w:r>
          </w:p>
          <w:p w:rsidR="00FE7FBA" w:rsidRPr="009948BA" w:rsidRDefault="00FE7FBA" w:rsidP="00FE7FBA">
            <w:pPr>
              <w:rPr>
                <w:rFonts w:ascii="Times New Roman" w:hAnsi="Times New Roman" w:cs="Times New Roman"/>
              </w:rPr>
            </w:pPr>
            <w:r w:rsidRPr="009948BA">
              <w:rPr>
                <w:rFonts w:ascii="Times New Roman" w:hAnsi="Times New Roman" w:cs="Times New Roman"/>
              </w:rPr>
              <w:t>Over Capitalization- Meaning, Causes &amp; Remedies</w:t>
            </w:r>
          </w:p>
        </w:tc>
      </w:tr>
      <w:tr w:rsidR="00FE7FBA" w:rsidRPr="009948BA" w:rsidTr="00FE7FBA">
        <w:trPr>
          <w:trHeight w:val="1077"/>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4</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 xml:space="preserve">Capital </w:t>
            </w:r>
          </w:p>
          <w:p w:rsidR="00FE7FBA" w:rsidRPr="009948BA" w:rsidRDefault="00FE7FBA" w:rsidP="00FE7FBA">
            <w:pPr>
              <w:rPr>
                <w:rFonts w:ascii="Times New Roman" w:hAnsi="Times New Roman" w:cs="Times New Roman"/>
                <w:b/>
              </w:rPr>
            </w:pPr>
            <w:r w:rsidRPr="009948BA">
              <w:rPr>
                <w:rFonts w:ascii="Times New Roman" w:hAnsi="Times New Roman" w:cs="Times New Roman"/>
                <w:b/>
              </w:rPr>
              <w:t>Budgeting</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Meaning and importance</w:t>
            </w:r>
          </w:p>
          <w:p w:rsidR="00FE7FBA" w:rsidRPr="009948BA" w:rsidRDefault="00FE7FBA" w:rsidP="00FE7FBA">
            <w:pPr>
              <w:rPr>
                <w:rFonts w:ascii="Times New Roman" w:hAnsi="Times New Roman" w:cs="Times New Roman"/>
              </w:rPr>
            </w:pPr>
            <w:r w:rsidRPr="009948BA">
              <w:rPr>
                <w:rFonts w:ascii="Times New Roman" w:hAnsi="Times New Roman" w:cs="Times New Roman"/>
              </w:rPr>
              <w:t>Traditional methods of capital budgeting</w:t>
            </w:r>
          </w:p>
          <w:p w:rsidR="00FE7FBA" w:rsidRPr="009948BA" w:rsidRDefault="00FE7FBA" w:rsidP="00FE7FBA">
            <w:pPr>
              <w:widowControl w:val="0"/>
              <w:autoSpaceDE w:val="0"/>
              <w:autoSpaceDN w:val="0"/>
              <w:rPr>
                <w:rFonts w:ascii="Times New Roman" w:hAnsi="Times New Roman" w:cs="Times New Roman"/>
              </w:rPr>
            </w:pPr>
            <w:r w:rsidRPr="009948BA">
              <w:rPr>
                <w:rFonts w:ascii="Times New Roman" w:hAnsi="Times New Roman" w:cs="Times New Roman"/>
              </w:rPr>
              <w:t>Discounted cash flow methods of capital budgeting</w:t>
            </w:r>
          </w:p>
          <w:p w:rsidR="00FE7FBA" w:rsidRPr="009948BA" w:rsidRDefault="00FE7FBA" w:rsidP="00FE7FBA">
            <w:pPr>
              <w:rPr>
                <w:rFonts w:ascii="Times New Roman" w:hAnsi="Times New Roman" w:cs="Times New Roman"/>
              </w:rPr>
            </w:pPr>
            <w:r w:rsidRPr="009948BA">
              <w:rPr>
                <w:rFonts w:ascii="Times New Roman" w:hAnsi="Times New Roman" w:cs="Times New Roman"/>
              </w:rPr>
              <w:t>Mutually Exclusive Proposals</w:t>
            </w:r>
          </w:p>
        </w:tc>
      </w:tr>
      <w:tr w:rsidR="00FE7FBA" w:rsidRPr="009948BA" w:rsidTr="00FE7FBA">
        <w:trPr>
          <w:trHeight w:val="1140"/>
        </w:trPr>
        <w:tc>
          <w:tcPr>
            <w:tcW w:w="90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5</w:t>
            </w:r>
          </w:p>
        </w:tc>
        <w:tc>
          <w:tcPr>
            <w:tcW w:w="1800"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Working</w:t>
            </w:r>
          </w:p>
          <w:p w:rsidR="00FE7FBA" w:rsidRPr="009948BA" w:rsidRDefault="00FE7FBA" w:rsidP="00FE7FBA">
            <w:pPr>
              <w:rPr>
                <w:rFonts w:ascii="Times New Roman" w:hAnsi="Times New Roman" w:cs="Times New Roman"/>
                <w:b/>
              </w:rPr>
            </w:pPr>
            <w:r w:rsidRPr="009948BA">
              <w:rPr>
                <w:rFonts w:ascii="Times New Roman" w:hAnsi="Times New Roman" w:cs="Times New Roman"/>
                <w:b/>
              </w:rPr>
              <w:t xml:space="preserve"> Capital</w:t>
            </w:r>
          </w:p>
        </w:tc>
        <w:tc>
          <w:tcPr>
            <w:tcW w:w="7915" w:type="dxa"/>
            <w:tcBorders>
              <w:top w:val="nil"/>
              <w:left w:val="nil"/>
              <w:bottom w:val="single" w:sz="8" w:space="0" w:color="000000"/>
              <w:right w:val="single" w:sz="8" w:space="0" w:color="000000"/>
            </w:tcBorders>
            <w:tcMar>
              <w:top w:w="-44" w:type="dxa"/>
              <w:left w:w="-44" w:type="dxa"/>
              <w:bottom w:w="-44" w:type="dxa"/>
              <w:right w:w="-44"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Meaning and importance</w:t>
            </w:r>
          </w:p>
          <w:p w:rsidR="00FE7FBA" w:rsidRPr="009948BA" w:rsidRDefault="00FE7FBA" w:rsidP="00FE7FBA">
            <w:pPr>
              <w:rPr>
                <w:rFonts w:ascii="Times New Roman" w:hAnsi="Times New Roman" w:cs="Times New Roman"/>
              </w:rPr>
            </w:pPr>
            <w:r w:rsidRPr="009948BA">
              <w:rPr>
                <w:rFonts w:ascii="Times New Roman" w:hAnsi="Times New Roman" w:cs="Times New Roman"/>
              </w:rPr>
              <w:t>Factors affecting level of working capital</w:t>
            </w:r>
          </w:p>
          <w:p w:rsidR="00FE7FBA" w:rsidRPr="009948BA" w:rsidRDefault="00FE7FBA" w:rsidP="00FE7FBA">
            <w:pPr>
              <w:rPr>
                <w:rFonts w:ascii="Times New Roman" w:hAnsi="Times New Roman" w:cs="Times New Roman"/>
              </w:rPr>
            </w:pPr>
            <w:r w:rsidRPr="009948BA">
              <w:rPr>
                <w:rFonts w:ascii="Times New Roman" w:hAnsi="Times New Roman" w:cs="Times New Roman"/>
              </w:rPr>
              <w:t>Estimation of working capital by operating cycle method and net current assets method.</w:t>
            </w:r>
          </w:p>
        </w:tc>
      </w:tr>
    </w:tbl>
    <w:p w:rsidR="00FE7FBA" w:rsidRPr="009948BA" w:rsidRDefault="00FE7FBA" w:rsidP="00FE7FBA">
      <w:pPr>
        <w:rPr>
          <w:rFonts w:ascii="Times New Roman" w:hAnsi="Times New Roman" w:cs="Times New Roman"/>
          <w:b/>
        </w:rPr>
      </w:pPr>
    </w:p>
    <w:p w:rsidR="00FE7FBA" w:rsidRPr="009948BA" w:rsidRDefault="00FE7FBA" w:rsidP="00FE7FBA">
      <w:pPr>
        <w:rPr>
          <w:rFonts w:ascii="Times New Roman" w:hAnsi="Times New Roman" w:cs="Times New Roman"/>
          <w:b/>
        </w:rPr>
      </w:pPr>
      <w:r w:rsidRPr="009948BA">
        <w:rPr>
          <w:rFonts w:ascii="Times New Roman" w:hAnsi="Times New Roman" w:cs="Times New Roman"/>
          <w:b/>
        </w:rPr>
        <w:t>Suggested references</w:t>
      </w:r>
    </w:p>
    <w:p w:rsidR="00FE7FBA" w:rsidRPr="009948BA" w:rsidRDefault="00FE7FBA" w:rsidP="00FE7FBA">
      <w:pPr>
        <w:rPr>
          <w:rFonts w:ascii="Times New Roman" w:hAnsi="Times New Roman" w:cs="Times New Roman"/>
          <w:b/>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
        <w:gridCol w:w="2430"/>
        <w:gridCol w:w="2227"/>
        <w:gridCol w:w="2085"/>
        <w:gridCol w:w="2978"/>
      </w:tblGrid>
      <w:tr w:rsidR="00FE7FBA" w:rsidRPr="009948BA" w:rsidTr="00FE7FBA">
        <w:trPr>
          <w:trHeight w:val="551"/>
        </w:trPr>
        <w:tc>
          <w:tcPr>
            <w:tcW w:w="918" w:type="dxa"/>
          </w:tcPr>
          <w:p w:rsidR="00FE7FBA" w:rsidRPr="009948BA" w:rsidRDefault="00FE7FBA" w:rsidP="00FE7FBA">
            <w:pPr>
              <w:pBdr>
                <w:top w:val="nil"/>
                <w:left w:val="nil"/>
                <w:bottom w:val="nil"/>
                <w:right w:val="nil"/>
                <w:between w:val="nil"/>
              </w:pBdr>
              <w:spacing w:line="272" w:lineRule="auto"/>
              <w:rPr>
                <w:rFonts w:ascii="Times New Roman" w:hAnsi="Times New Roman" w:cs="Times New Roman"/>
                <w:b/>
                <w:color w:val="000000"/>
              </w:rPr>
            </w:pPr>
            <w:r w:rsidRPr="009948BA">
              <w:rPr>
                <w:rFonts w:ascii="Times New Roman" w:hAnsi="Times New Roman" w:cs="Times New Roman"/>
                <w:b/>
                <w:color w:val="000000"/>
              </w:rPr>
              <w:t>Sr.</w:t>
            </w:r>
          </w:p>
          <w:p w:rsidR="00FE7FBA" w:rsidRPr="009948BA" w:rsidRDefault="00FE7FBA" w:rsidP="00FE7FBA">
            <w:pPr>
              <w:pBdr>
                <w:top w:val="nil"/>
                <w:left w:val="nil"/>
                <w:bottom w:val="nil"/>
                <w:right w:val="nil"/>
                <w:between w:val="nil"/>
              </w:pBdr>
              <w:spacing w:line="260" w:lineRule="auto"/>
              <w:rPr>
                <w:rFonts w:ascii="Times New Roman" w:hAnsi="Times New Roman" w:cs="Times New Roman"/>
                <w:b/>
                <w:color w:val="000000"/>
              </w:rPr>
            </w:pPr>
            <w:r w:rsidRPr="009948BA">
              <w:rPr>
                <w:rFonts w:ascii="Times New Roman" w:hAnsi="Times New Roman" w:cs="Times New Roman"/>
                <w:b/>
                <w:color w:val="000000"/>
              </w:rPr>
              <w:t>No.</w:t>
            </w:r>
          </w:p>
        </w:tc>
        <w:tc>
          <w:tcPr>
            <w:tcW w:w="2430" w:type="dxa"/>
          </w:tcPr>
          <w:p w:rsidR="00FE7FBA" w:rsidRPr="009948BA" w:rsidRDefault="00FE7FBA" w:rsidP="00FE7FBA">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Title of the Book</w:t>
            </w:r>
          </w:p>
        </w:tc>
        <w:tc>
          <w:tcPr>
            <w:tcW w:w="2227" w:type="dxa"/>
          </w:tcPr>
          <w:p w:rsidR="00FE7FBA" w:rsidRPr="009948BA" w:rsidRDefault="00FE7FBA" w:rsidP="00FE7FBA">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Author/s</w:t>
            </w:r>
          </w:p>
        </w:tc>
        <w:tc>
          <w:tcPr>
            <w:tcW w:w="2085" w:type="dxa"/>
          </w:tcPr>
          <w:p w:rsidR="00FE7FBA" w:rsidRPr="009948BA" w:rsidRDefault="00FE7FBA" w:rsidP="00FE7FBA">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Publication</w:t>
            </w:r>
          </w:p>
        </w:tc>
        <w:tc>
          <w:tcPr>
            <w:tcW w:w="2978" w:type="dxa"/>
          </w:tcPr>
          <w:p w:rsidR="00FE7FBA" w:rsidRPr="009948BA" w:rsidRDefault="00FE7FBA" w:rsidP="00FE7FBA">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Place</w:t>
            </w:r>
          </w:p>
        </w:tc>
      </w:tr>
      <w:tr w:rsidR="00FE7FBA" w:rsidRPr="009948BA" w:rsidTr="00FE7FBA">
        <w:trPr>
          <w:trHeight w:val="273"/>
        </w:trPr>
        <w:tc>
          <w:tcPr>
            <w:tcW w:w="918" w:type="dxa"/>
          </w:tcPr>
          <w:p w:rsidR="00FE7FBA" w:rsidRPr="009948BA" w:rsidRDefault="00FE7FBA" w:rsidP="00FE7FBA">
            <w:pPr>
              <w:pBdr>
                <w:top w:val="nil"/>
                <w:left w:val="nil"/>
                <w:bottom w:val="nil"/>
                <w:right w:val="nil"/>
                <w:between w:val="nil"/>
              </w:pBdr>
              <w:spacing w:line="253" w:lineRule="auto"/>
              <w:rPr>
                <w:rFonts w:ascii="Times New Roman" w:hAnsi="Times New Roman" w:cs="Times New Roman"/>
                <w:b/>
                <w:color w:val="000000"/>
              </w:rPr>
            </w:pPr>
            <w:r w:rsidRPr="009948BA">
              <w:rPr>
                <w:rFonts w:ascii="Times New Roman" w:hAnsi="Times New Roman" w:cs="Times New Roman"/>
                <w:b/>
                <w:color w:val="000000"/>
              </w:rPr>
              <w:t>1</w:t>
            </w:r>
          </w:p>
        </w:tc>
        <w:tc>
          <w:tcPr>
            <w:tcW w:w="2430" w:type="dxa"/>
          </w:tcPr>
          <w:p w:rsidR="00FE7FBA" w:rsidRPr="009948BA" w:rsidRDefault="00FE7FBA" w:rsidP="00FE7FBA">
            <w:pPr>
              <w:pBdr>
                <w:top w:val="nil"/>
                <w:left w:val="nil"/>
                <w:bottom w:val="nil"/>
                <w:right w:val="nil"/>
                <w:between w:val="nil"/>
              </w:pBdr>
              <w:spacing w:line="253" w:lineRule="auto"/>
              <w:rPr>
                <w:rFonts w:ascii="Times New Roman" w:hAnsi="Times New Roman" w:cs="Times New Roman"/>
                <w:color w:val="000000"/>
              </w:rPr>
            </w:pPr>
            <w:r w:rsidRPr="009948BA">
              <w:rPr>
                <w:rFonts w:ascii="Times New Roman" w:hAnsi="Times New Roman" w:cs="Times New Roman"/>
                <w:color w:val="000000"/>
              </w:rPr>
              <w:t>Financial Management</w:t>
            </w:r>
          </w:p>
        </w:tc>
        <w:tc>
          <w:tcPr>
            <w:tcW w:w="2227" w:type="dxa"/>
          </w:tcPr>
          <w:p w:rsidR="00FE7FBA" w:rsidRPr="009948BA" w:rsidRDefault="00FE7FBA" w:rsidP="00FE7FBA">
            <w:pPr>
              <w:pBdr>
                <w:top w:val="nil"/>
                <w:left w:val="nil"/>
                <w:bottom w:val="nil"/>
                <w:right w:val="nil"/>
                <w:between w:val="nil"/>
              </w:pBdr>
              <w:spacing w:line="253" w:lineRule="auto"/>
              <w:rPr>
                <w:rFonts w:ascii="Times New Roman" w:hAnsi="Times New Roman" w:cs="Times New Roman"/>
                <w:color w:val="000000"/>
              </w:rPr>
            </w:pPr>
            <w:r w:rsidRPr="009948BA">
              <w:rPr>
                <w:rFonts w:ascii="Times New Roman" w:hAnsi="Times New Roman" w:cs="Times New Roman"/>
                <w:color w:val="000000"/>
              </w:rPr>
              <w:t>I.M.Pandey</w:t>
            </w:r>
          </w:p>
        </w:tc>
        <w:tc>
          <w:tcPr>
            <w:tcW w:w="2085" w:type="dxa"/>
          </w:tcPr>
          <w:p w:rsidR="00FE7FBA" w:rsidRPr="009948BA" w:rsidRDefault="00FE7FBA" w:rsidP="00FE7FBA">
            <w:pPr>
              <w:pBdr>
                <w:top w:val="nil"/>
                <w:left w:val="nil"/>
                <w:bottom w:val="nil"/>
                <w:right w:val="nil"/>
                <w:between w:val="nil"/>
              </w:pBdr>
              <w:spacing w:line="253" w:lineRule="auto"/>
              <w:rPr>
                <w:rFonts w:ascii="Times New Roman" w:hAnsi="Times New Roman" w:cs="Times New Roman"/>
                <w:color w:val="000000"/>
              </w:rPr>
            </w:pPr>
            <w:r w:rsidRPr="009948BA">
              <w:rPr>
                <w:rFonts w:ascii="Times New Roman" w:hAnsi="Times New Roman" w:cs="Times New Roman"/>
                <w:color w:val="000000"/>
              </w:rPr>
              <w:t>Vikas</w:t>
            </w:r>
          </w:p>
        </w:tc>
        <w:tc>
          <w:tcPr>
            <w:tcW w:w="2978" w:type="dxa"/>
          </w:tcPr>
          <w:p w:rsidR="00FE7FBA" w:rsidRPr="009948BA" w:rsidRDefault="00FE7FBA" w:rsidP="00FE7FBA">
            <w:pPr>
              <w:pBdr>
                <w:top w:val="nil"/>
                <w:left w:val="nil"/>
                <w:bottom w:val="nil"/>
                <w:right w:val="nil"/>
                <w:between w:val="nil"/>
              </w:pBdr>
              <w:spacing w:line="253"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277"/>
        </w:trPr>
        <w:tc>
          <w:tcPr>
            <w:tcW w:w="918" w:type="dxa"/>
          </w:tcPr>
          <w:p w:rsidR="00FE7FBA" w:rsidRPr="009948BA" w:rsidRDefault="00FE7FBA" w:rsidP="00FE7FBA">
            <w:pPr>
              <w:pBdr>
                <w:top w:val="nil"/>
                <w:left w:val="nil"/>
                <w:bottom w:val="nil"/>
                <w:right w:val="nil"/>
                <w:between w:val="nil"/>
              </w:pBdr>
              <w:spacing w:line="257" w:lineRule="auto"/>
              <w:rPr>
                <w:rFonts w:ascii="Times New Roman" w:hAnsi="Times New Roman" w:cs="Times New Roman"/>
                <w:b/>
                <w:color w:val="000000"/>
              </w:rPr>
            </w:pPr>
            <w:r w:rsidRPr="009948BA">
              <w:rPr>
                <w:rFonts w:ascii="Times New Roman" w:hAnsi="Times New Roman" w:cs="Times New Roman"/>
                <w:b/>
                <w:color w:val="000000"/>
              </w:rPr>
              <w:t>2</w:t>
            </w:r>
          </w:p>
        </w:tc>
        <w:tc>
          <w:tcPr>
            <w:tcW w:w="2430"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Financial Management</w:t>
            </w:r>
          </w:p>
        </w:tc>
        <w:tc>
          <w:tcPr>
            <w:tcW w:w="2227"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Ravi.M.Kishore</w:t>
            </w:r>
          </w:p>
        </w:tc>
        <w:tc>
          <w:tcPr>
            <w:tcW w:w="2085"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Taxman</w:t>
            </w:r>
          </w:p>
        </w:tc>
        <w:tc>
          <w:tcPr>
            <w:tcW w:w="2978"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610"/>
        </w:trPr>
        <w:tc>
          <w:tcPr>
            <w:tcW w:w="918" w:type="dxa"/>
          </w:tcPr>
          <w:p w:rsidR="00FE7FBA" w:rsidRPr="009948BA" w:rsidRDefault="00FE7FBA" w:rsidP="00FE7FBA">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3</w:t>
            </w:r>
          </w:p>
        </w:tc>
        <w:tc>
          <w:tcPr>
            <w:tcW w:w="2430"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Financial accounting &amp;Analysis</w:t>
            </w:r>
          </w:p>
        </w:tc>
        <w:tc>
          <w:tcPr>
            <w:tcW w:w="2227"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P.Prem Chand &amp; Madan Mohan</w:t>
            </w:r>
          </w:p>
        </w:tc>
        <w:tc>
          <w:tcPr>
            <w:tcW w:w="2085"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Himalayan</w:t>
            </w:r>
          </w:p>
          <w:p w:rsidR="00FE7FBA" w:rsidRPr="009948BA" w:rsidRDefault="00FE7FBA" w:rsidP="00FE7FBA">
            <w:pPr>
              <w:pBdr>
                <w:top w:val="nil"/>
                <w:left w:val="nil"/>
                <w:bottom w:val="nil"/>
                <w:right w:val="nil"/>
                <w:between w:val="nil"/>
              </w:pBdr>
              <w:spacing w:line="274" w:lineRule="auto"/>
              <w:rPr>
                <w:rFonts w:ascii="Times New Roman" w:hAnsi="Times New Roman" w:cs="Times New Roman"/>
                <w:color w:val="000000"/>
              </w:rPr>
            </w:pPr>
            <w:r w:rsidRPr="009948BA">
              <w:rPr>
                <w:rFonts w:ascii="Times New Roman" w:hAnsi="Times New Roman" w:cs="Times New Roman"/>
                <w:color w:val="000000"/>
              </w:rPr>
              <w:t>Publication House</w:t>
            </w:r>
          </w:p>
        </w:tc>
        <w:tc>
          <w:tcPr>
            <w:tcW w:w="2978"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551"/>
        </w:trPr>
        <w:tc>
          <w:tcPr>
            <w:tcW w:w="918" w:type="dxa"/>
          </w:tcPr>
          <w:p w:rsidR="00FE7FBA" w:rsidRPr="009948BA" w:rsidRDefault="00FE7FBA" w:rsidP="00FE7FBA">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4</w:t>
            </w:r>
          </w:p>
        </w:tc>
        <w:tc>
          <w:tcPr>
            <w:tcW w:w="2430"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Financial Management</w:t>
            </w:r>
          </w:p>
        </w:tc>
        <w:tc>
          <w:tcPr>
            <w:tcW w:w="2227"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Prasanna Chandra</w:t>
            </w:r>
          </w:p>
        </w:tc>
        <w:tc>
          <w:tcPr>
            <w:tcW w:w="2085" w:type="dxa"/>
          </w:tcPr>
          <w:p w:rsidR="00FE7FBA" w:rsidRPr="009948BA" w:rsidRDefault="00FE7FBA" w:rsidP="00FE7FBA">
            <w:pPr>
              <w:pBdr>
                <w:top w:val="nil"/>
                <w:left w:val="nil"/>
                <w:bottom w:val="nil"/>
                <w:right w:val="nil"/>
                <w:between w:val="nil"/>
              </w:pBdr>
              <w:spacing w:line="267" w:lineRule="auto"/>
              <w:rPr>
                <w:rFonts w:ascii="Times New Roman" w:hAnsi="Times New Roman" w:cs="Times New Roman"/>
                <w:color w:val="000000"/>
              </w:rPr>
            </w:pPr>
            <w:r w:rsidRPr="009948BA">
              <w:rPr>
                <w:rFonts w:ascii="Times New Roman" w:hAnsi="Times New Roman" w:cs="Times New Roman"/>
                <w:color w:val="000000"/>
              </w:rPr>
              <w:t>Tata McGraw</w:t>
            </w:r>
          </w:p>
          <w:p w:rsidR="00FE7FBA" w:rsidRPr="009948BA" w:rsidRDefault="00FE7FBA" w:rsidP="00FE7FBA">
            <w:pPr>
              <w:pBdr>
                <w:top w:val="nil"/>
                <w:left w:val="nil"/>
                <w:bottom w:val="nil"/>
                <w:right w:val="nil"/>
                <w:between w:val="nil"/>
              </w:pBdr>
              <w:spacing w:line="265" w:lineRule="auto"/>
              <w:rPr>
                <w:rFonts w:ascii="Times New Roman" w:hAnsi="Times New Roman" w:cs="Times New Roman"/>
                <w:color w:val="000000"/>
              </w:rPr>
            </w:pPr>
            <w:r w:rsidRPr="009948BA">
              <w:rPr>
                <w:rFonts w:ascii="Times New Roman" w:hAnsi="Times New Roman" w:cs="Times New Roman"/>
                <w:color w:val="000000"/>
              </w:rPr>
              <w:t>Hill</w:t>
            </w:r>
          </w:p>
        </w:tc>
        <w:tc>
          <w:tcPr>
            <w:tcW w:w="2978"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551"/>
        </w:trPr>
        <w:tc>
          <w:tcPr>
            <w:tcW w:w="918" w:type="dxa"/>
          </w:tcPr>
          <w:p w:rsidR="00FE7FBA" w:rsidRPr="009948BA" w:rsidRDefault="00FE7FBA" w:rsidP="00FE7FBA">
            <w:pPr>
              <w:pBdr>
                <w:top w:val="nil"/>
                <w:left w:val="nil"/>
                <w:bottom w:val="nil"/>
                <w:right w:val="nil"/>
                <w:between w:val="nil"/>
              </w:pBdr>
              <w:spacing w:line="273" w:lineRule="auto"/>
              <w:rPr>
                <w:rFonts w:ascii="Times New Roman" w:hAnsi="Times New Roman" w:cs="Times New Roman"/>
                <w:b/>
                <w:color w:val="000000"/>
              </w:rPr>
            </w:pPr>
            <w:r w:rsidRPr="009948BA">
              <w:rPr>
                <w:rFonts w:ascii="Times New Roman" w:hAnsi="Times New Roman" w:cs="Times New Roman"/>
                <w:b/>
                <w:color w:val="000000"/>
              </w:rPr>
              <w:t>5</w:t>
            </w:r>
          </w:p>
        </w:tc>
        <w:tc>
          <w:tcPr>
            <w:tcW w:w="2430"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Financial Management</w:t>
            </w:r>
          </w:p>
        </w:tc>
        <w:tc>
          <w:tcPr>
            <w:tcW w:w="2227"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Khan &amp; Jain</w:t>
            </w:r>
          </w:p>
        </w:tc>
        <w:tc>
          <w:tcPr>
            <w:tcW w:w="2085" w:type="dxa"/>
          </w:tcPr>
          <w:p w:rsidR="00FE7FBA" w:rsidRPr="009948BA" w:rsidRDefault="00FE7FBA" w:rsidP="00FE7FBA">
            <w:pPr>
              <w:pBdr>
                <w:top w:val="nil"/>
                <w:left w:val="nil"/>
                <w:bottom w:val="nil"/>
                <w:right w:val="nil"/>
                <w:between w:val="nil"/>
              </w:pBdr>
              <w:spacing w:line="267" w:lineRule="auto"/>
              <w:rPr>
                <w:rFonts w:ascii="Times New Roman" w:hAnsi="Times New Roman" w:cs="Times New Roman"/>
                <w:color w:val="000000"/>
              </w:rPr>
            </w:pPr>
            <w:r w:rsidRPr="009948BA">
              <w:rPr>
                <w:rFonts w:ascii="Times New Roman" w:hAnsi="Times New Roman" w:cs="Times New Roman"/>
                <w:color w:val="000000"/>
              </w:rPr>
              <w:t>Tata McGraw</w:t>
            </w:r>
          </w:p>
          <w:p w:rsidR="00FE7FBA" w:rsidRPr="009948BA" w:rsidRDefault="00FE7FBA" w:rsidP="00FE7FBA">
            <w:pPr>
              <w:pBdr>
                <w:top w:val="nil"/>
                <w:left w:val="nil"/>
                <w:bottom w:val="nil"/>
                <w:right w:val="nil"/>
                <w:between w:val="nil"/>
              </w:pBdr>
              <w:spacing w:line="265" w:lineRule="auto"/>
              <w:rPr>
                <w:rFonts w:ascii="Times New Roman" w:hAnsi="Times New Roman" w:cs="Times New Roman"/>
                <w:color w:val="000000"/>
              </w:rPr>
            </w:pPr>
            <w:r w:rsidRPr="009948BA">
              <w:rPr>
                <w:rFonts w:ascii="Times New Roman" w:hAnsi="Times New Roman" w:cs="Times New Roman"/>
                <w:color w:val="000000"/>
              </w:rPr>
              <w:t>Hill</w:t>
            </w:r>
          </w:p>
        </w:tc>
        <w:tc>
          <w:tcPr>
            <w:tcW w:w="2978" w:type="dxa"/>
          </w:tcPr>
          <w:p w:rsidR="00FE7FBA" w:rsidRPr="009948BA" w:rsidRDefault="00FE7FBA" w:rsidP="00FE7FBA">
            <w:pPr>
              <w:pBdr>
                <w:top w:val="nil"/>
                <w:left w:val="nil"/>
                <w:bottom w:val="nil"/>
                <w:right w:val="nil"/>
                <w:between w:val="nil"/>
              </w:pBdr>
              <w:spacing w:line="268" w:lineRule="auto"/>
              <w:rPr>
                <w:rFonts w:ascii="Times New Roman" w:hAnsi="Times New Roman" w:cs="Times New Roman"/>
                <w:color w:val="000000"/>
              </w:rPr>
            </w:pPr>
            <w:r w:rsidRPr="009948BA">
              <w:rPr>
                <w:rFonts w:ascii="Times New Roman" w:hAnsi="Times New Roman" w:cs="Times New Roman"/>
                <w:color w:val="000000"/>
              </w:rPr>
              <w:t>New Delhi</w:t>
            </w:r>
          </w:p>
        </w:tc>
      </w:tr>
    </w:tbl>
    <w:p w:rsidR="00FE7FBA" w:rsidRPr="009948BA" w:rsidRDefault="00FE7FBA" w:rsidP="00FE7FBA">
      <w:pPr>
        <w:rPr>
          <w:rFonts w:ascii="Times New Roman" w:eastAsia="Verdana" w:hAnsi="Times New Roman" w:cs="Times New Roman"/>
        </w:rPr>
      </w:pPr>
    </w:p>
    <w:p w:rsidR="00FE7FBA" w:rsidRPr="009948BA" w:rsidRDefault="00FE7FBA" w:rsidP="00FE7FBA">
      <w:pPr>
        <w:jc w:val="center"/>
        <w:rPr>
          <w:rFonts w:ascii="Times New Roman" w:eastAsia="Times New Roman" w:hAnsi="Times New Roman" w:cs="Times New Roman"/>
          <w:b/>
          <w:u w:val="single"/>
        </w:rPr>
      </w:pPr>
    </w:p>
    <w:p w:rsidR="00FE7FBA" w:rsidRPr="009948BA" w:rsidRDefault="00FE7FBA" w:rsidP="00FE7FBA">
      <w:pPr>
        <w:jc w:val="center"/>
        <w:rPr>
          <w:rFonts w:ascii="Times New Roman" w:eastAsia="Times New Roman" w:hAnsi="Times New Roman" w:cs="Times New Roman"/>
          <w:b/>
          <w:u w:val="single"/>
        </w:rPr>
      </w:pPr>
    </w:p>
    <w:p w:rsidR="00FE7FBA" w:rsidRPr="004B4E85"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4"/>
        </w:rPr>
      </w:pPr>
      <w:r>
        <w:rPr>
          <w:rFonts w:ascii="Times New Roman" w:eastAsia="Times New Roman" w:hAnsi="Times New Roman" w:cs="Times New Roman"/>
          <w:b/>
          <w:sz w:val="24"/>
        </w:rPr>
        <w:t xml:space="preserve">BBBCBX4201                                </w:t>
      </w:r>
      <w:r w:rsidRPr="004B4E85">
        <w:rPr>
          <w:rFonts w:ascii="Times New Roman" w:eastAsia="Times New Roman" w:hAnsi="Times New Roman" w:cs="Times New Roman"/>
          <w:b/>
          <w:sz w:val="24"/>
        </w:rPr>
        <w:t>DESK MARKETING RESEARCH</w:t>
      </w:r>
    </w:p>
    <w:p w:rsidR="00FE7FBA" w:rsidRPr="009948BA" w:rsidRDefault="00FE7FBA" w:rsidP="00FE7FBA">
      <w:pPr>
        <w:jc w:val="center"/>
        <w:rPr>
          <w:rFonts w:ascii="Times New Roman" w:eastAsia="Times New Roman" w:hAnsi="Times New Roman" w:cs="Times New Roman"/>
          <w:b/>
          <w:u w:val="single"/>
        </w:rPr>
      </w:pPr>
      <w:r w:rsidRPr="009948BA">
        <w:rPr>
          <w:rFonts w:ascii="Times New Roman" w:eastAsia="Times New Roman" w:hAnsi="Times New Roman" w:cs="Times New Roman"/>
          <w:b/>
          <w:u w:val="single"/>
        </w:rPr>
        <w:t xml:space="preserve"> </w:t>
      </w:r>
    </w:p>
    <w:tbl>
      <w:tblPr>
        <w:tblW w:w="47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4800"/>
        <w:gridCol w:w="3205"/>
      </w:tblGrid>
      <w:tr w:rsidR="00FE7FBA" w:rsidRPr="009948BA" w:rsidTr="00FE7FBA">
        <w:trPr>
          <w:trHeight w:val="167"/>
          <w:jc w:val="center"/>
        </w:trPr>
        <w:tc>
          <w:tcPr>
            <w:tcW w:w="704"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lastRenderedPageBreak/>
              <w:t>Unit No.</w:t>
            </w:r>
          </w:p>
        </w:tc>
        <w:tc>
          <w:tcPr>
            <w:tcW w:w="2576"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720"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70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576" w:type="pct"/>
          </w:tcPr>
          <w:p w:rsidR="00FE7FBA" w:rsidRPr="009948BA" w:rsidRDefault="00FE7FBA" w:rsidP="00FE7FBA">
            <w:pPr>
              <w:pStyle w:val="NormalWeb"/>
              <w:spacing w:before="0" w:beforeAutospacing="0" w:after="0" w:afterAutospacing="0"/>
              <w:rPr>
                <w:sz w:val="22"/>
                <w:szCs w:val="20"/>
              </w:rPr>
            </w:pPr>
            <w:r w:rsidRPr="009948BA">
              <w:rPr>
                <w:sz w:val="22"/>
              </w:rPr>
              <w:t>DEFINING MARKETING DECISION PROBLEM</w:t>
            </w:r>
          </w:p>
        </w:tc>
        <w:tc>
          <w:tcPr>
            <w:tcW w:w="1720"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70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576" w:type="pct"/>
          </w:tcPr>
          <w:p w:rsidR="00FE7FBA" w:rsidRPr="009948BA" w:rsidRDefault="00FE7FBA" w:rsidP="00FE7FBA">
            <w:pPr>
              <w:pStyle w:val="NormalWeb"/>
              <w:spacing w:before="0" w:beforeAutospacing="0" w:after="0" w:afterAutospacing="0"/>
              <w:rPr>
                <w:sz w:val="22"/>
                <w:szCs w:val="20"/>
              </w:rPr>
            </w:pPr>
            <w:r w:rsidRPr="009948BA">
              <w:rPr>
                <w:sz w:val="22"/>
              </w:rPr>
              <w:t>RESEARCH DESIGN FORMUATION</w:t>
            </w:r>
          </w:p>
        </w:tc>
        <w:tc>
          <w:tcPr>
            <w:tcW w:w="1720"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70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576" w:type="pct"/>
          </w:tcPr>
          <w:p w:rsidR="00FE7FBA" w:rsidRPr="009948BA" w:rsidRDefault="00FE7FBA" w:rsidP="00FE7FBA">
            <w:pPr>
              <w:pStyle w:val="NormalWeb"/>
              <w:spacing w:before="0" w:beforeAutospacing="0" w:after="0" w:afterAutospacing="0"/>
              <w:rPr>
                <w:sz w:val="22"/>
                <w:szCs w:val="20"/>
              </w:rPr>
            </w:pPr>
            <w:r w:rsidRPr="009948BA">
              <w:rPr>
                <w:sz w:val="22"/>
              </w:rPr>
              <w:t>CONDUCTING FIELD RESEARCH</w:t>
            </w:r>
          </w:p>
        </w:tc>
        <w:tc>
          <w:tcPr>
            <w:tcW w:w="1720"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70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576" w:type="pct"/>
          </w:tcPr>
          <w:p w:rsidR="00FE7FBA" w:rsidRPr="009948BA" w:rsidRDefault="00FE7FBA" w:rsidP="00FE7FBA">
            <w:pPr>
              <w:pStyle w:val="NormalWeb"/>
              <w:spacing w:before="0" w:beforeAutospacing="0" w:after="0" w:afterAutospacing="0"/>
              <w:rPr>
                <w:sz w:val="22"/>
                <w:szCs w:val="20"/>
              </w:rPr>
            </w:pPr>
            <w:r w:rsidRPr="009948BA">
              <w:rPr>
                <w:sz w:val="22"/>
              </w:rPr>
              <w:t>ANALYSIS AND INTERPRETATION OF DATA</w:t>
            </w:r>
          </w:p>
        </w:tc>
        <w:tc>
          <w:tcPr>
            <w:tcW w:w="1720"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704"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576" w:type="pct"/>
          </w:tcPr>
          <w:p w:rsidR="00FE7FBA" w:rsidRPr="009948BA" w:rsidRDefault="00FE7FBA" w:rsidP="00FE7FBA">
            <w:pPr>
              <w:pStyle w:val="NormalWeb"/>
              <w:spacing w:before="0" w:beforeAutospacing="0" w:after="0" w:afterAutospacing="0"/>
              <w:rPr>
                <w:sz w:val="22"/>
                <w:szCs w:val="20"/>
              </w:rPr>
            </w:pPr>
            <w:r w:rsidRPr="009948BA">
              <w:rPr>
                <w:sz w:val="22"/>
              </w:rPr>
              <w:t>REPORT WRITING AND PRESENTATION</w:t>
            </w:r>
          </w:p>
        </w:tc>
        <w:tc>
          <w:tcPr>
            <w:tcW w:w="1720"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eastAsia="Times New Roman" w:hAnsi="Times New Roman" w:cs="Times New Roman"/>
        </w:rPr>
      </w:pPr>
    </w:p>
    <w:p w:rsidR="00FE7FBA" w:rsidRPr="009948BA" w:rsidRDefault="00FE7FBA" w:rsidP="00FE7FBA">
      <w:pPr>
        <w:pBdr>
          <w:top w:val="nil"/>
          <w:left w:val="nil"/>
          <w:bottom w:val="nil"/>
          <w:right w:val="nil"/>
          <w:between w:val="nil"/>
        </w:pBdr>
        <w:rPr>
          <w:rFonts w:ascii="Times New Roman" w:eastAsia="Times New Roman" w:hAnsi="Times New Roman" w:cs="Times New Roman"/>
          <w:b/>
          <w:u w:val="single"/>
        </w:rPr>
      </w:pPr>
      <w:r w:rsidRPr="009948BA">
        <w:rPr>
          <w:rFonts w:ascii="Times New Roman" w:eastAsia="Times New Roman" w:hAnsi="Times New Roman" w:cs="Times New Roman"/>
          <w:b/>
          <w:color w:val="000000"/>
          <w:u w:val="single"/>
        </w:rPr>
        <w:t>Course Outcomes:-</w:t>
      </w:r>
    </w:p>
    <w:p w:rsidR="00FE7FBA" w:rsidRDefault="00FE7FBA" w:rsidP="00FE7FBA">
      <w:pPr>
        <w:jc w:val="both"/>
        <w:rPr>
          <w:rFonts w:ascii="Times New Roman" w:eastAsia="Times New Roman" w:hAnsi="Times New Roman" w:cs="Times New Roman"/>
        </w:rPr>
      </w:pPr>
      <w:r w:rsidRPr="009948BA">
        <w:rPr>
          <w:rFonts w:ascii="Times New Roman" w:eastAsia="Times New Roman" w:hAnsi="Times New Roman" w:cs="Times New Roman"/>
        </w:rPr>
        <w:t>On successful completion of the course the learner will be able to</w:t>
      </w:r>
    </w:p>
    <w:p w:rsidR="00FE7FBA" w:rsidRPr="009948BA" w:rsidRDefault="00FE7FBA" w:rsidP="00FE7FBA">
      <w:pPr>
        <w:jc w:val="both"/>
        <w:rPr>
          <w:rFonts w:ascii="Times New Roman" w:eastAsia="Times New Roman" w:hAnsi="Times New Roman" w:cs="Times New Roman"/>
        </w:rPr>
      </w:pPr>
    </w:p>
    <w:p w:rsidR="00FE7FBA" w:rsidRPr="009948BA" w:rsidRDefault="00FE7FBA" w:rsidP="00FE7FBA">
      <w:pPr>
        <w:jc w:val="both"/>
        <w:rPr>
          <w:rFonts w:ascii="Times New Roman" w:eastAsia="Times New Roman" w:hAnsi="Times New Roman" w:cs="Times New Roman"/>
        </w:rPr>
      </w:pP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2232"/>
        <w:gridCol w:w="7245"/>
      </w:tblGrid>
      <w:tr w:rsidR="00FE7FBA" w:rsidRPr="009948BA" w:rsidTr="00FE7FBA">
        <w:tc>
          <w:tcPr>
            <w:tcW w:w="1251"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w:t>
            </w:r>
          </w:p>
        </w:tc>
        <w:tc>
          <w:tcPr>
            <w:tcW w:w="2232"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Cognitive Abilities</w:t>
            </w:r>
          </w:p>
        </w:tc>
        <w:tc>
          <w:tcPr>
            <w:tcW w:w="7245" w:type="dxa"/>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Course Outcomes</w:t>
            </w:r>
          </w:p>
        </w:tc>
      </w:tr>
      <w:tr w:rsidR="00FE7FBA" w:rsidRPr="009948BA" w:rsidTr="00FE7FBA">
        <w:tc>
          <w:tcPr>
            <w:tcW w:w="1251"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CO-01</w:t>
            </w:r>
          </w:p>
        </w:tc>
        <w:tc>
          <w:tcPr>
            <w:tcW w:w="2232" w:type="dxa"/>
          </w:tcPr>
          <w:p w:rsidR="00FE7FBA" w:rsidRPr="009948BA" w:rsidRDefault="00FE7FBA" w:rsidP="00FE7FBA">
            <w:pPr>
              <w:rPr>
                <w:rFonts w:ascii="Times New Roman" w:eastAsia="Times New Roman" w:hAnsi="Times New Roman" w:cs="Times New Roman"/>
              </w:rPr>
            </w:pPr>
          </w:p>
        </w:tc>
        <w:tc>
          <w:tcPr>
            <w:tcW w:w="724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Explain the crucial steps in defining a marketing decision problem</w:t>
            </w:r>
          </w:p>
        </w:tc>
      </w:tr>
      <w:tr w:rsidR="00FE7FBA" w:rsidRPr="009948BA" w:rsidTr="00FE7FBA">
        <w:tc>
          <w:tcPr>
            <w:tcW w:w="1251"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CO-02</w:t>
            </w:r>
          </w:p>
        </w:tc>
        <w:tc>
          <w:tcPr>
            <w:tcW w:w="2232" w:type="dxa"/>
          </w:tcPr>
          <w:p w:rsidR="00FE7FBA" w:rsidRPr="009948BA" w:rsidRDefault="00FE7FBA" w:rsidP="00FE7FBA">
            <w:pPr>
              <w:rPr>
                <w:rFonts w:ascii="Times New Roman" w:eastAsia="Times New Roman" w:hAnsi="Times New Roman" w:cs="Times New Roman"/>
              </w:rPr>
            </w:pPr>
          </w:p>
        </w:tc>
        <w:tc>
          <w:tcPr>
            <w:tcW w:w="724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Appreciate the role of marketing theories in problem identification</w:t>
            </w:r>
          </w:p>
        </w:tc>
      </w:tr>
      <w:tr w:rsidR="00FE7FBA" w:rsidRPr="009948BA" w:rsidTr="00FE7FBA">
        <w:tc>
          <w:tcPr>
            <w:tcW w:w="1251"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CO-03</w:t>
            </w:r>
          </w:p>
        </w:tc>
        <w:tc>
          <w:tcPr>
            <w:tcW w:w="2232" w:type="dxa"/>
          </w:tcPr>
          <w:p w:rsidR="00FE7FBA" w:rsidRPr="009948BA" w:rsidRDefault="00FE7FBA" w:rsidP="00FE7FBA">
            <w:pPr>
              <w:rPr>
                <w:rFonts w:ascii="Times New Roman" w:eastAsia="Times New Roman" w:hAnsi="Times New Roman" w:cs="Times New Roman"/>
              </w:rPr>
            </w:pPr>
          </w:p>
        </w:tc>
        <w:tc>
          <w:tcPr>
            <w:tcW w:w="724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Identify appropriate marketing decision models to address common marketing problems</w:t>
            </w:r>
          </w:p>
        </w:tc>
      </w:tr>
      <w:tr w:rsidR="00FE7FBA" w:rsidRPr="009948BA" w:rsidTr="00FE7FBA">
        <w:tc>
          <w:tcPr>
            <w:tcW w:w="1251"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CO-04</w:t>
            </w:r>
          </w:p>
        </w:tc>
        <w:tc>
          <w:tcPr>
            <w:tcW w:w="2232" w:type="dxa"/>
          </w:tcPr>
          <w:p w:rsidR="00FE7FBA" w:rsidRPr="009948BA" w:rsidRDefault="00FE7FBA" w:rsidP="00FE7FBA">
            <w:pPr>
              <w:rPr>
                <w:rFonts w:ascii="Times New Roman" w:eastAsia="Times New Roman" w:hAnsi="Times New Roman" w:cs="Times New Roman"/>
              </w:rPr>
            </w:pPr>
          </w:p>
        </w:tc>
        <w:tc>
          <w:tcPr>
            <w:tcW w:w="724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Design and undertake a basic marketing research project</w:t>
            </w:r>
          </w:p>
        </w:tc>
      </w:tr>
      <w:tr w:rsidR="00FE7FBA" w:rsidRPr="009948BA" w:rsidTr="00FE7FBA">
        <w:tc>
          <w:tcPr>
            <w:tcW w:w="1251"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CO-05</w:t>
            </w:r>
          </w:p>
        </w:tc>
        <w:tc>
          <w:tcPr>
            <w:tcW w:w="2232" w:type="dxa"/>
          </w:tcPr>
          <w:p w:rsidR="00FE7FBA" w:rsidRPr="009948BA" w:rsidRDefault="00FE7FBA" w:rsidP="00FE7FBA">
            <w:pPr>
              <w:rPr>
                <w:rFonts w:ascii="Times New Roman" w:eastAsia="Times New Roman" w:hAnsi="Times New Roman" w:cs="Times New Roman"/>
              </w:rPr>
            </w:pPr>
          </w:p>
        </w:tc>
        <w:tc>
          <w:tcPr>
            <w:tcW w:w="724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Acquire and analyse data to make marketing decisions</w:t>
            </w:r>
          </w:p>
        </w:tc>
      </w:tr>
      <w:tr w:rsidR="00FE7FBA" w:rsidRPr="009948BA" w:rsidTr="00FE7FBA">
        <w:tc>
          <w:tcPr>
            <w:tcW w:w="1251" w:type="dxa"/>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CO-06</w:t>
            </w:r>
          </w:p>
        </w:tc>
        <w:tc>
          <w:tcPr>
            <w:tcW w:w="2232" w:type="dxa"/>
          </w:tcPr>
          <w:p w:rsidR="00FE7FBA" w:rsidRPr="009948BA" w:rsidRDefault="00FE7FBA" w:rsidP="00FE7FBA">
            <w:pPr>
              <w:rPr>
                <w:rFonts w:ascii="Times New Roman" w:eastAsia="Times New Roman" w:hAnsi="Times New Roman" w:cs="Times New Roman"/>
              </w:rPr>
            </w:pPr>
          </w:p>
        </w:tc>
        <w:tc>
          <w:tcPr>
            <w:tcW w:w="7245"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Produce an evidence based marketing report</w:t>
            </w:r>
          </w:p>
        </w:tc>
      </w:tr>
    </w:tbl>
    <w:p w:rsidR="00FE7FBA" w:rsidRDefault="00FE7FBA" w:rsidP="00FE7FBA">
      <w:pPr>
        <w:rPr>
          <w:rFonts w:ascii="Times New Roman" w:eastAsia="Times New Roman" w:hAnsi="Times New Roman" w:cs="Times New Roman"/>
          <w:b/>
          <w:u w:val="single"/>
        </w:rPr>
      </w:pPr>
    </w:p>
    <w:p w:rsidR="00FE7FBA" w:rsidRDefault="00FE7FBA" w:rsidP="00FE7FBA">
      <w:pPr>
        <w:rPr>
          <w:rFonts w:ascii="Times New Roman" w:eastAsia="Times New Roman" w:hAnsi="Times New Roman" w:cs="Times New Roman"/>
          <w:b/>
          <w:u w:val="single"/>
        </w:rPr>
      </w:pPr>
    </w:p>
    <w:p w:rsidR="00FE7FBA" w:rsidRPr="009948BA" w:rsidRDefault="00FE7FBA" w:rsidP="00FE7FBA">
      <w:pPr>
        <w:rPr>
          <w:rFonts w:ascii="Times New Roman" w:eastAsia="Times New Roman" w:hAnsi="Times New Roman" w:cs="Times New Roman"/>
          <w:b/>
          <w:u w:val="single"/>
        </w:rPr>
      </w:pPr>
    </w:p>
    <w:p w:rsidR="00FE7FBA" w:rsidRPr="009948BA" w:rsidRDefault="00FE7FBA" w:rsidP="00FE7FBA">
      <w:pPr>
        <w:rPr>
          <w:rFonts w:ascii="Times New Roman" w:eastAsia="Times New Roman" w:hAnsi="Times New Roman" w:cs="Times New Roman"/>
          <w:b/>
          <w:u w:val="single"/>
        </w:rPr>
      </w:pPr>
      <w:r w:rsidRPr="009948BA">
        <w:rPr>
          <w:rFonts w:ascii="Times New Roman" w:eastAsia="Times New Roman" w:hAnsi="Times New Roman" w:cs="Times New Roman"/>
          <w:b/>
          <w:u w:val="single"/>
        </w:rPr>
        <w:t>Syllabus:-</w:t>
      </w:r>
    </w:p>
    <w:tbl>
      <w:tblPr>
        <w:tblStyle w:val="TableGrid"/>
        <w:tblW w:w="10728" w:type="dxa"/>
        <w:tblLook w:val="04A0" w:firstRow="1" w:lastRow="0" w:firstColumn="1" w:lastColumn="0" w:noHBand="0" w:noVBand="1"/>
      </w:tblPr>
      <w:tblGrid>
        <w:gridCol w:w="10728"/>
      </w:tblGrid>
      <w:tr w:rsidR="00FE7FBA" w:rsidRPr="009948BA" w:rsidTr="00FE7FBA">
        <w:tc>
          <w:tcPr>
            <w:tcW w:w="10728" w:type="dxa"/>
            <w:shd w:val="clear" w:color="auto" w:fill="B8CCE4" w:themeFill="accent1" w:themeFillTint="66"/>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UNIT-1 DEFINING MARKETING DECISION PROBLEM</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b/>
              </w:rPr>
              <w:t>Introduction-</w:t>
            </w:r>
            <w:r w:rsidRPr="009948BA">
              <w:rPr>
                <w:rFonts w:ascii="Times New Roman" w:eastAsia="Times New Roman" w:hAnsi="Times New Roman" w:cs="Times New Roman"/>
              </w:rPr>
              <w:t xml:space="preserve"> Defining Marketing Research Problem, Research Design Formulation, Field Research</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 xml:space="preserve">– Secondary &amp; Primary, Data Preparation &amp; Analysis, Report Writing </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Theoretical Framework/ Objectives- Research Objectives, Theoretical Framework, Analytical Model (5 Hrs)</w:t>
            </w:r>
          </w:p>
        </w:tc>
      </w:tr>
      <w:tr w:rsidR="00FE7FBA" w:rsidRPr="009948BA" w:rsidTr="00FE7FBA">
        <w:tc>
          <w:tcPr>
            <w:tcW w:w="10728" w:type="dxa"/>
            <w:shd w:val="clear" w:color="auto" w:fill="B8CCE4" w:themeFill="accent1" w:themeFillTint="66"/>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UNIT-2 RESEARCH DESIGN FORMUATION</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Types of Research- Research Design Classification – Exploratory, Descriptive, Causal</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 xml:space="preserve">Exploratory Research- Exploratory Research Design, Secondary Data Sources, Survey Method of Research </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Questionnaire &amp; Form Design- Scales of Measurement, Questionnaire Design &amp; Rating Scales (5 Hrs)</w:t>
            </w:r>
          </w:p>
        </w:tc>
      </w:tr>
      <w:tr w:rsidR="00FE7FBA" w:rsidRPr="009948BA" w:rsidTr="00FE7FBA">
        <w:tc>
          <w:tcPr>
            <w:tcW w:w="10728" w:type="dxa"/>
            <w:shd w:val="clear" w:color="auto" w:fill="B8CCE4" w:themeFill="accent1" w:themeFillTint="66"/>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UNIT-3 CONDUCTING FIELD RESEARCH</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 xml:space="preserve">Sample Design- Sampling Technique Choice, Choice of Sample Frame &amp; Sample Size Determination. </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Data Collection (5 Hrs)</w:t>
            </w:r>
          </w:p>
        </w:tc>
      </w:tr>
      <w:tr w:rsidR="00FE7FBA" w:rsidRPr="009948BA" w:rsidTr="00FE7FBA">
        <w:tc>
          <w:tcPr>
            <w:tcW w:w="10728" w:type="dxa"/>
            <w:shd w:val="clear" w:color="auto" w:fill="B8CCE4" w:themeFill="accent1" w:themeFillTint="66"/>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UNIT-4 ANALYSIS AND INTERPRETATION OF DATA</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Data Cleaning &amp; Descriptive Statistics- Data Cleaning, Descriptive Statistics</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Data Interpretation &amp; Results- Data Analysis &amp; Results, Discussion (5 Hrs)</w:t>
            </w:r>
          </w:p>
        </w:tc>
      </w:tr>
      <w:tr w:rsidR="00FE7FBA" w:rsidRPr="009948BA" w:rsidTr="00FE7FBA">
        <w:tc>
          <w:tcPr>
            <w:tcW w:w="10728" w:type="dxa"/>
            <w:shd w:val="clear" w:color="auto" w:fill="B8CCE4" w:themeFill="accent1" w:themeFillTint="66"/>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UNIT-5 REPORT WRITING AND PRESENTATION</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Report Writing- Report Structure, Plagiarism Check, Referencing</w:t>
            </w:r>
          </w:p>
        </w:tc>
      </w:tr>
      <w:tr w:rsidR="00FE7FBA" w:rsidRPr="009948BA" w:rsidTr="00FE7FBA">
        <w:tc>
          <w:tcPr>
            <w:tcW w:w="10728"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Presentation &amp; Stakeholder Management- Preparing Executive Summary, Preparing Presentation for Client Presentation, Do’s &amp; Don’ts while Presenting (5 Hrs)</w:t>
            </w:r>
          </w:p>
        </w:tc>
      </w:tr>
    </w:tbl>
    <w:p w:rsidR="00FE7FBA" w:rsidRPr="009948BA" w:rsidRDefault="00FE7FBA" w:rsidP="00FE7FBA">
      <w:pPr>
        <w:jc w:val="both"/>
        <w:rPr>
          <w:rFonts w:ascii="Times New Roman" w:eastAsia="Times New Roman" w:hAnsi="Times New Roman" w:cs="Times New Roman"/>
          <w:b/>
          <w:u w:val="single"/>
        </w:rPr>
      </w:pPr>
    </w:p>
    <w:tbl>
      <w:tblPr>
        <w:tblStyle w:val="TableGrid"/>
        <w:tblW w:w="0" w:type="auto"/>
        <w:tblLook w:val="04A0" w:firstRow="1" w:lastRow="0" w:firstColumn="1" w:lastColumn="0" w:noHBand="0" w:noVBand="1"/>
      </w:tblPr>
      <w:tblGrid>
        <w:gridCol w:w="9835"/>
      </w:tblGrid>
      <w:tr w:rsidR="00FE7FBA" w:rsidRPr="009948BA" w:rsidTr="00FE7FBA">
        <w:tc>
          <w:tcPr>
            <w:tcW w:w="10726"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b/>
                <w:u w:val="single"/>
              </w:rPr>
              <w:t>Suggested Text Books:</w:t>
            </w:r>
          </w:p>
        </w:tc>
      </w:tr>
      <w:tr w:rsidR="00FE7FBA" w:rsidRPr="009948BA" w:rsidTr="00FE7FBA">
        <w:tc>
          <w:tcPr>
            <w:tcW w:w="10726"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Marketing Research - An Applied Orientation, Naresh K. Malhotra &amp; Satyabhushan Dash (7</w:t>
            </w:r>
            <w:r w:rsidRPr="009948BA">
              <w:rPr>
                <w:rFonts w:ascii="Times New Roman" w:eastAsia="Times New Roman" w:hAnsi="Times New Roman" w:cs="Times New Roman"/>
                <w:color w:val="000000"/>
                <w:vertAlign w:val="superscript"/>
              </w:rPr>
              <w:t>th</w:t>
            </w:r>
            <w:r w:rsidRPr="009948BA">
              <w:rPr>
                <w:rFonts w:ascii="Times New Roman" w:eastAsia="Times New Roman" w:hAnsi="Times New Roman" w:cs="Times New Roman"/>
                <w:color w:val="000000"/>
              </w:rPr>
              <w:t xml:space="preserve"> Revised Ed., Pearson).</w:t>
            </w:r>
          </w:p>
        </w:tc>
      </w:tr>
      <w:tr w:rsidR="00FE7FBA" w:rsidRPr="009948BA" w:rsidTr="00FE7FBA">
        <w:tc>
          <w:tcPr>
            <w:tcW w:w="10726" w:type="dxa"/>
          </w:tcPr>
          <w:p w:rsidR="00FE7FBA" w:rsidRPr="009948BA" w:rsidRDefault="00FE7FBA" w:rsidP="00FE7FBA">
            <w:pPr>
              <w:rPr>
                <w:rFonts w:ascii="Times New Roman" w:eastAsia="Times New Roman" w:hAnsi="Times New Roman" w:cs="Times New Roman"/>
                <w:b/>
                <w:u w:val="single"/>
              </w:rPr>
            </w:pPr>
            <w:r w:rsidRPr="009948BA">
              <w:rPr>
                <w:rFonts w:ascii="Times New Roman" w:eastAsia="Times New Roman" w:hAnsi="Times New Roman" w:cs="Times New Roman"/>
                <w:b/>
                <w:u w:val="single"/>
              </w:rPr>
              <w:t>Suggested Reference Books:</w:t>
            </w:r>
          </w:p>
        </w:tc>
      </w:tr>
      <w:tr w:rsidR="00FE7FBA" w:rsidRPr="009948BA" w:rsidTr="00FE7FBA">
        <w:tc>
          <w:tcPr>
            <w:tcW w:w="10726" w:type="dxa"/>
          </w:tcPr>
          <w:p w:rsidR="00FE7FBA" w:rsidRPr="009948BA" w:rsidRDefault="00FE7FBA" w:rsidP="00FE7FBA">
            <w:pPr>
              <w:pBdr>
                <w:top w:val="nil"/>
                <w:left w:val="nil"/>
                <w:bottom w:val="nil"/>
                <w:right w:val="nil"/>
                <w:between w:val="nil"/>
              </w:pBdr>
              <w:rPr>
                <w:rFonts w:ascii="Times New Roman" w:eastAsia="Times New Roman" w:hAnsi="Times New Roman" w:cs="Times New Roman"/>
                <w:color w:val="000000"/>
              </w:rPr>
            </w:pPr>
            <w:r w:rsidRPr="009948BA">
              <w:rPr>
                <w:rFonts w:ascii="Times New Roman" w:eastAsia="Times New Roman" w:hAnsi="Times New Roman" w:cs="Times New Roman"/>
                <w:color w:val="000000"/>
              </w:rPr>
              <w:t>Multivariate Data Analysis, Hair Jr., Babin, Black, &amp; Anderson (8</w:t>
            </w:r>
            <w:r w:rsidRPr="009948BA">
              <w:rPr>
                <w:rFonts w:ascii="Times New Roman" w:eastAsia="Times New Roman" w:hAnsi="Times New Roman" w:cs="Times New Roman"/>
                <w:color w:val="000000"/>
                <w:vertAlign w:val="superscript"/>
              </w:rPr>
              <w:t>th</w:t>
            </w:r>
            <w:r w:rsidRPr="009948BA">
              <w:rPr>
                <w:rFonts w:ascii="Times New Roman" w:eastAsia="Times New Roman" w:hAnsi="Times New Roman" w:cs="Times New Roman"/>
                <w:color w:val="000000"/>
              </w:rPr>
              <w:t xml:space="preserve"> Ed., CENGAGE).</w:t>
            </w:r>
          </w:p>
        </w:tc>
      </w:tr>
      <w:tr w:rsidR="00FE7FBA" w:rsidRPr="009948BA" w:rsidTr="00FE7FBA">
        <w:tc>
          <w:tcPr>
            <w:tcW w:w="10726" w:type="dxa"/>
          </w:tcPr>
          <w:p w:rsidR="00FE7FBA" w:rsidRPr="009948BA" w:rsidRDefault="00FE7FBA" w:rsidP="00FE7FBA">
            <w:pPr>
              <w:rPr>
                <w:rFonts w:ascii="Times New Roman" w:eastAsia="Verdana" w:hAnsi="Times New Roman" w:cs="Times New Roman"/>
              </w:rPr>
            </w:pPr>
          </w:p>
        </w:tc>
      </w:tr>
    </w:tbl>
    <w:p w:rsidR="00FE7FBA" w:rsidRPr="009948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Pr="004B4E85" w:rsidRDefault="00FE7FBA" w:rsidP="00FE7FBA">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before="0" w:after="0"/>
        <w:rPr>
          <w:rFonts w:ascii="Times New Roman" w:hAnsi="Times New Roman" w:cs="Times New Roman"/>
          <w:sz w:val="24"/>
          <w:szCs w:val="24"/>
        </w:rPr>
      </w:pPr>
      <w:r>
        <w:rPr>
          <w:rFonts w:ascii="Times New Roman" w:hAnsi="Times New Roman" w:cs="Times New Roman"/>
          <w:sz w:val="24"/>
          <w:szCs w:val="24"/>
        </w:rPr>
        <w:t>BBBCBX</w:t>
      </w:r>
      <w:r w:rsidRPr="004B4E85">
        <w:rPr>
          <w:rFonts w:ascii="Times New Roman" w:hAnsi="Times New Roman" w:cs="Times New Roman"/>
          <w:sz w:val="24"/>
          <w:szCs w:val="24"/>
        </w:rPr>
        <w:t>4104</w:t>
      </w:r>
      <w:r>
        <w:rPr>
          <w:rFonts w:ascii="Times New Roman" w:hAnsi="Times New Roman" w:cs="Times New Roman"/>
          <w:sz w:val="24"/>
          <w:szCs w:val="24"/>
        </w:rPr>
        <w:t xml:space="preserve">                             </w:t>
      </w:r>
      <w:r w:rsidRPr="004B4E85">
        <w:rPr>
          <w:rFonts w:ascii="Times New Roman" w:hAnsi="Times New Roman" w:cs="Times New Roman"/>
          <w:sz w:val="24"/>
          <w:szCs w:val="24"/>
        </w:rPr>
        <w:t>Advertising and Promotion Management</w:t>
      </w:r>
    </w:p>
    <w:p w:rsidR="00FE7FBA" w:rsidRPr="00C82CBE" w:rsidRDefault="00FE7FBA" w:rsidP="00FE7FBA">
      <w:pPr>
        <w:pStyle w:val="Heading2"/>
        <w:spacing w:before="0" w:after="0"/>
        <w:jc w:val="both"/>
      </w:pPr>
      <w:r w:rsidRPr="009948BA">
        <w:rPr>
          <w:rFonts w:ascii="Times New Roman" w:hAnsi="Times New Roman" w:cs="Times New Roman"/>
          <w:sz w:val="22"/>
          <w:szCs w:val="22"/>
        </w:rPr>
        <w:t>OUTLINE OF THECOURSE</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tcPr>
          <w:p w:rsidR="00FE7FBA" w:rsidRPr="009948BA" w:rsidRDefault="00FE7FBA" w:rsidP="00FE7FBA">
            <w:pPr>
              <w:pStyle w:val="NormalWeb"/>
              <w:spacing w:before="0" w:beforeAutospacing="0" w:after="0" w:afterAutospacing="0"/>
              <w:rPr>
                <w:sz w:val="20"/>
                <w:szCs w:val="20"/>
              </w:rPr>
            </w:pPr>
            <w:r w:rsidRPr="009948BA">
              <w:t>Introduction and Advertising Effectiveness.</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lastRenderedPageBreak/>
              <w:t>2.</w:t>
            </w:r>
          </w:p>
        </w:tc>
        <w:tc>
          <w:tcPr>
            <w:tcW w:w="2854" w:type="pct"/>
          </w:tcPr>
          <w:p w:rsidR="00FE7FBA" w:rsidRPr="009948BA" w:rsidRDefault="00FE7FBA" w:rsidP="00FE7FBA">
            <w:pPr>
              <w:pStyle w:val="NormalWeb"/>
              <w:spacing w:before="0" w:beforeAutospacing="0" w:after="0" w:afterAutospacing="0"/>
              <w:rPr>
                <w:sz w:val="20"/>
                <w:szCs w:val="20"/>
              </w:rPr>
            </w:pPr>
            <w:r w:rsidRPr="009948BA">
              <w:t>Copy and medias decisions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tcPr>
          <w:p w:rsidR="00FE7FBA" w:rsidRPr="009948BA" w:rsidRDefault="00FE7FBA" w:rsidP="00FE7FBA">
            <w:pPr>
              <w:pStyle w:val="NormalWeb"/>
              <w:spacing w:before="0" w:beforeAutospacing="0" w:after="0" w:afterAutospacing="0"/>
              <w:rPr>
                <w:sz w:val="20"/>
                <w:szCs w:val="20"/>
              </w:rPr>
            </w:pPr>
            <w:r w:rsidRPr="009948BA">
              <w:t>Promotion Management</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tcPr>
          <w:p w:rsidR="00FE7FBA" w:rsidRPr="009948BA" w:rsidRDefault="00FE7FBA" w:rsidP="00FE7FBA">
            <w:pPr>
              <w:pStyle w:val="NormalWeb"/>
              <w:spacing w:before="0" w:beforeAutospacing="0" w:after="0" w:afterAutospacing="0"/>
              <w:rPr>
                <w:sz w:val="20"/>
                <w:szCs w:val="20"/>
              </w:rPr>
            </w:pPr>
            <w:r w:rsidRPr="009948BA">
              <w:t>Online advertising</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tcPr>
          <w:p w:rsidR="00FE7FBA" w:rsidRPr="009948BA" w:rsidRDefault="00FE7FBA" w:rsidP="00FE7FBA">
            <w:pPr>
              <w:pStyle w:val="NormalWeb"/>
              <w:spacing w:before="0" w:beforeAutospacing="0" w:after="0" w:afterAutospacing="0"/>
              <w:rPr>
                <w:sz w:val="20"/>
                <w:szCs w:val="20"/>
              </w:rPr>
            </w:pPr>
            <w:r w:rsidRPr="009948BA">
              <w:t>Basic Concept of Promotion &amp; Communication</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pBdr>
          <w:top w:val="nil"/>
          <w:left w:val="nil"/>
          <w:bottom w:val="nil"/>
          <w:right w:val="nil"/>
          <w:between w:val="nil"/>
        </w:pBdr>
        <w:jc w:val="both"/>
        <w:rPr>
          <w:rFonts w:ascii="Times New Roman" w:hAnsi="Times New Roman" w:cs="Times New Roman"/>
          <w:b/>
          <w:color w:val="000000"/>
        </w:rPr>
      </w:pPr>
    </w:p>
    <w:p w:rsidR="00FE7FBA" w:rsidRPr="009948BA" w:rsidRDefault="00FE7FBA" w:rsidP="00FE7FBA">
      <w:pPr>
        <w:jc w:val="both"/>
        <w:rPr>
          <w:rFonts w:ascii="Times New Roman" w:hAnsi="Times New Roman" w:cs="Times New Roman"/>
        </w:rPr>
      </w:pPr>
      <w:r w:rsidRPr="009948BA">
        <w:rPr>
          <w:rFonts w:ascii="Times New Roman" w:hAnsi="Times New Roman" w:cs="Times New Roman"/>
          <w:b/>
        </w:rPr>
        <w:t xml:space="preserve">Depth of Course: </w:t>
      </w:r>
      <w:r w:rsidRPr="009948BA">
        <w:rPr>
          <w:rFonts w:ascii="Times New Roman" w:hAnsi="Times New Roman" w:cs="Times New Roman"/>
        </w:rPr>
        <w:t>Reasonable Working knowledge.</w:t>
      </w:r>
    </w:p>
    <w:p w:rsidR="00FE7FBA" w:rsidRPr="009948BA" w:rsidRDefault="00FE7FBA" w:rsidP="00FE7FBA">
      <w:pPr>
        <w:pStyle w:val="Heading2"/>
        <w:spacing w:before="0" w:after="0"/>
        <w:jc w:val="both"/>
        <w:rPr>
          <w:rFonts w:ascii="Times New Roman" w:hAnsi="Times New Roman" w:cs="Times New Roman"/>
          <w:sz w:val="22"/>
          <w:szCs w:val="22"/>
        </w:rPr>
      </w:pPr>
      <w:r w:rsidRPr="009948BA">
        <w:rPr>
          <w:rFonts w:ascii="Times New Roman" w:hAnsi="Times New Roman" w:cs="Times New Roman"/>
          <w:sz w:val="22"/>
          <w:szCs w:val="22"/>
        </w:rPr>
        <w:t>Course Objectives:</w:t>
      </w:r>
    </w:p>
    <w:p w:rsidR="00FE7FBA" w:rsidRPr="009948BA" w:rsidRDefault="00FE7FBA" w:rsidP="00FE7FBA">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rPr>
      </w:pPr>
      <w:r w:rsidRPr="009948BA">
        <w:rPr>
          <w:rFonts w:ascii="Times New Roman" w:hAnsi="Times New Roman" w:cs="Times New Roman"/>
          <w:color w:val="000000"/>
        </w:rPr>
        <w:t>To develop knowledge and understanding of importance of advertising.</w:t>
      </w:r>
    </w:p>
    <w:p w:rsidR="00FE7FBA" w:rsidRPr="009948BA" w:rsidRDefault="00FE7FBA" w:rsidP="00FE7FBA">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rPr>
      </w:pPr>
      <w:r w:rsidRPr="009948BA">
        <w:rPr>
          <w:rFonts w:ascii="Times New Roman" w:hAnsi="Times New Roman" w:cs="Times New Roman"/>
          <w:color w:val="000000"/>
        </w:rPr>
        <w:t>To understand different sales promotion techniques.</w:t>
      </w:r>
    </w:p>
    <w:p w:rsidR="00FE7FBA" w:rsidRPr="009948BA" w:rsidRDefault="00FE7FBA" w:rsidP="00FE7FBA">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rPr>
      </w:pPr>
      <w:r w:rsidRPr="009948BA">
        <w:rPr>
          <w:rFonts w:ascii="Times New Roman" w:hAnsi="Times New Roman" w:cs="Times New Roman"/>
          <w:color w:val="000000"/>
        </w:rPr>
        <w:t>To know about promotion management.</w:t>
      </w:r>
    </w:p>
    <w:p w:rsidR="00FE7FBA" w:rsidRPr="009948BA" w:rsidRDefault="00FE7FBA" w:rsidP="00FE7FBA">
      <w:pPr>
        <w:widowControl w:val="0"/>
        <w:pBdr>
          <w:top w:val="nil"/>
          <w:left w:val="nil"/>
          <w:bottom w:val="nil"/>
          <w:right w:val="nil"/>
          <w:between w:val="nil"/>
        </w:pBdr>
        <w:tabs>
          <w:tab w:val="left" w:pos="3180"/>
        </w:tabs>
        <w:autoSpaceDE w:val="0"/>
        <w:autoSpaceDN w:val="0"/>
        <w:jc w:val="both"/>
        <w:rPr>
          <w:rFonts w:ascii="Times New Roman" w:hAnsi="Times New Roman" w:cs="Times New Roman"/>
          <w:color w:val="000000"/>
        </w:rPr>
      </w:pPr>
      <w:r w:rsidRPr="009948BA">
        <w:rPr>
          <w:rFonts w:ascii="Times New Roman" w:hAnsi="Times New Roman" w:cs="Times New Roman"/>
          <w:color w:val="000000"/>
        </w:rPr>
        <w:t>To understand the process of online advertising.</w:t>
      </w:r>
    </w:p>
    <w:p w:rsidR="00FE7FBA" w:rsidRPr="009948BA" w:rsidRDefault="00FE7FBA" w:rsidP="00FE7FBA">
      <w:pPr>
        <w:pBdr>
          <w:top w:val="nil"/>
          <w:left w:val="nil"/>
          <w:bottom w:val="nil"/>
          <w:right w:val="nil"/>
          <w:between w:val="nil"/>
        </w:pBdr>
        <w:jc w:val="both"/>
        <w:rPr>
          <w:rFonts w:ascii="Times New Roman" w:hAnsi="Times New Roman" w:cs="Times New Roman"/>
          <w:color w:val="000000"/>
        </w:rPr>
      </w:pPr>
    </w:p>
    <w:p w:rsidR="00FE7FBA" w:rsidRPr="009948BA" w:rsidRDefault="00FE7FBA" w:rsidP="00FE7FBA">
      <w:pPr>
        <w:pStyle w:val="Heading2"/>
        <w:spacing w:before="0" w:after="0"/>
        <w:jc w:val="both"/>
        <w:rPr>
          <w:rFonts w:ascii="Times New Roman" w:hAnsi="Times New Roman" w:cs="Times New Roman"/>
          <w:sz w:val="22"/>
          <w:szCs w:val="22"/>
        </w:rPr>
      </w:pPr>
      <w:r w:rsidRPr="009948BA">
        <w:rPr>
          <w:rFonts w:ascii="Times New Roman" w:hAnsi="Times New Roman" w:cs="Times New Roman"/>
          <w:sz w:val="22"/>
          <w:szCs w:val="22"/>
        </w:rPr>
        <w:t>COURSEOUTCOMES</w:t>
      </w:r>
    </w:p>
    <w:tbl>
      <w:tblPr>
        <w:tblW w:w="5000" w:type="pct"/>
        <w:tblLayout w:type="fixed"/>
        <w:tblCellMar>
          <w:left w:w="0" w:type="dxa"/>
          <w:right w:w="0" w:type="dxa"/>
        </w:tblCellMar>
        <w:tblLook w:val="04A0" w:firstRow="1" w:lastRow="0" w:firstColumn="1" w:lastColumn="0" w:noHBand="0" w:noVBand="1"/>
      </w:tblPr>
      <w:tblGrid>
        <w:gridCol w:w="877"/>
        <w:gridCol w:w="1392"/>
        <w:gridCol w:w="7370"/>
      </w:tblGrid>
      <w:tr w:rsidR="00FE7FBA" w:rsidRPr="009948BA" w:rsidTr="00FE7FBA">
        <w:trPr>
          <w:trHeight w:val="205"/>
        </w:trPr>
        <w:tc>
          <w:tcPr>
            <w:tcW w:w="455" w:type="pct"/>
            <w:tcBorders>
              <w:top w:val="single" w:sz="8" w:space="0" w:color="000000"/>
              <w:left w:val="single" w:sz="8" w:space="0" w:color="000000"/>
              <w:bottom w:val="single" w:sz="8" w:space="0" w:color="000000"/>
              <w:right w:val="single" w:sz="8" w:space="0" w:color="000000"/>
            </w:tcBorders>
            <w:shd w:val="clear" w:color="000000" w:fill="B8CCE4"/>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CO</w:t>
            </w:r>
          </w:p>
        </w:tc>
        <w:tc>
          <w:tcPr>
            <w:tcW w:w="722" w:type="pct"/>
            <w:tcBorders>
              <w:top w:val="single" w:sz="8" w:space="0" w:color="000000"/>
              <w:left w:val="nil"/>
              <w:bottom w:val="single" w:sz="8" w:space="0" w:color="000000"/>
              <w:right w:val="single" w:sz="8" w:space="0" w:color="000000"/>
            </w:tcBorders>
            <w:shd w:val="clear" w:color="000000" w:fill="B8CCE4"/>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Cognitive Abilities</w:t>
            </w:r>
          </w:p>
        </w:tc>
        <w:tc>
          <w:tcPr>
            <w:tcW w:w="3824" w:type="pct"/>
            <w:tcBorders>
              <w:top w:val="single" w:sz="8" w:space="0" w:color="000000"/>
              <w:left w:val="nil"/>
              <w:bottom w:val="single" w:sz="8" w:space="0" w:color="000000"/>
              <w:right w:val="single" w:sz="8" w:space="0" w:color="000000"/>
            </w:tcBorders>
            <w:shd w:val="clear" w:color="000000" w:fill="B8CCE4"/>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Course Outcomes</w:t>
            </w:r>
          </w:p>
        </w:tc>
      </w:tr>
      <w:tr w:rsidR="00FE7FBA" w:rsidRPr="009948BA" w:rsidTr="00FE7FBA">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bCs/>
                <w:color w:val="000000"/>
              </w:rPr>
              <w:t>CO – 01</w:t>
            </w:r>
          </w:p>
        </w:tc>
        <w:tc>
          <w:tcPr>
            <w:tcW w:w="722" w:type="pct"/>
            <w:tcBorders>
              <w:top w:val="nil"/>
              <w:left w:val="nil"/>
              <w:bottom w:val="single" w:sz="8" w:space="0" w:color="000000"/>
              <w:right w:val="single" w:sz="8" w:space="0" w:color="000000"/>
            </w:tcBorders>
            <w:shd w:val="clear" w:color="auto" w:fill="auto"/>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Understanding</w:t>
            </w:r>
          </w:p>
        </w:tc>
        <w:tc>
          <w:tcPr>
            <w:tcW w:w="3824" w:type="pct"/>
            <w:tcBorders>
              <w:top w:val="nil"/>
              <w:left w:val="nil"/>
              <w:bottom w:val="single" w:sz="8" w:space="0" w:color="000000"/>
              <w:right w:val="single" w:sz="8" w:space="0" w:color="000000"/>
            </w:tcBorders>
            <w:shd w:val="clear" w:color="auto" w:fill="auto"/>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To develop knowledge and understanding of importance of advertising</w:t>
            </w:r>
          </w:p>
        </w:tc>
      </w:tr>
      <w:tr w:rsidR="00FE7FBA" w:rsidRPr="009948BA" w:rsidTr="00FE7FBA">
        <w:trPr>
          <w:trHeight w:val="755"/>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bCs/>
                <w:color w:val="000000"/>
              </w:rPr>
              <w:t>CO – 02</w:t>
            </w:r>
          </w:p>
        </w:tc>
        <w:tc>
          <w:tcPr>
            <w:tcW w:w="722" w:type="pct"/>
            <w:tcBorders>
              <w:top w:val="nil"/>
              <w:left w:val="nil"/>
              <w:bottom w:val="single" w:sz="8" w:space="0" w:color="000000"/>
              <w:right w:val="single" w:sz="8" w:space="0" w:color="000000"/>
            </w:tcBorders>
            <w:shd w:val="clear" w:color="auto" w:fill="auto"/>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Evaluate</w:t>
            </w:r>
          </w:p>
        </w:tc>
        <w:tc>
          <w:tcPr>
            <w:tcW w:w="3824" w:type="pct"/>
            <w:tcBorders>
              <w:top w:val="nil"/>
              <w:left w:val="nil"/>
              <w:bottom w:val="single" w:sz="8" w:space="0" w:color="000000"/>
              <w:right w:val="single" w:sz="8" w:space="0" w:color="000000"/>
            </w:tcBorders>
            <w:shd w:val="clear" w:color="auto" w:fill="auto"/>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To understand and evaluate different sales promotion techniques</w:t>
            </w:r>
          </w:p>
        </w:tc>
      </w:tr>
      <w:tr w:rsidR="00FE7FBA" w:rsidRPr="009948BA" w:rsidTr="00FE7FBA">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bCs/>
                <w:color w:val="000000"/>
              </w:rPr>
              <w:t>CO – 03</w:t>
            </w:r>
          </w:p>
        </w:tc>
        <w:tc>
          <w:tcPr>
            <w:tcW w:w="722" w:type="pct"/>
            <w:tcBorders>
              <w:top w:val="nil"/>
              <w:left w:val="nil"/>
              <w:bottom w:val="single" w:sz="8" w:space="0" w:color="000000"/>
              <w:right w:val="single" w:sz="8" w:space="0" w:color="000000"/>
            </w:tcBorders>
            <w:shd w:val="clear" w:color="auto" w:fill="auto"/>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Applying</w:t>
            </w:r>
          </w:p>
        </w:tc>
        <w:tc>
          <w:tcPr>
            <w:tcW w:w="3824" w:type="pct"/>
            <w:tcBorders>
              <w:top w:val="nil"/>
              <w:left w:val="nil"/>
              <w:bottom w:val="single" w:sz="8" w:space="0" w:color="000000"/>
              <w:right w:val="single" w:sz="8" w:space="0" w:color="000000"/>
            </w:tcBorders>
            <w:shd w:val="clear" w:color="auto" w:fill="auto"/>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To understand and apply tools of promotion management.</w:t>
            </w:r>
          </w:p>
        </w:tc>
      </w:tr>
      <w:tr w:rsidR="00FE7FBA" w:rsidRPr="009948BA" w:rsidTr="00FE7FBA">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bCs/>
                <w:color w:val="000000"/>
              </w:rPr>
              <w:t>CO – 04</w:t>
            </w:r>
          </w:p>
        </w:tc>
        <w:tc>
          <w:tcPr>
            <w:tcW w:w="722" w:type="pct"/>
            <w:tcBorders>
              <w:top w:val="nil"/>
              <w:left w:val="nil"/>
              <w:bottom w:val="single" w:sz="8" w:space="0" w:color="000000"/>
              <w:right w:val="single" w:sz="8" w:space="0" w:color="000000"/>
            </w:tcBorders>
            <w:shd w:val="clear" w:color="auto" w:fill="auto"/>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Analyzing</w:t>
            </w:r>
          </w:p>
        </w:tc>
        <w:tc>
          <w:tcPr>
            <w:tcW w:w="3824" w:type="pct"/>
            <w:tcBorders>
              <w:top w:val="nil"/>
              <w:left w:val="nil"/>
              <w:bottom w:val="single" w:sz="8" w:space="0" w:color="000000"/>
              <w:right w:val="single" w:sz="8" w:space="0" w:color="000000"/>
            </w:tcBorders>
            <w:shd w:val="clear" w:color="auto" w:fill="auto"/>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To assess the effectiveness of online advertising.</w:t>
            </w:r>
          </w:p>
        </w:tc>
      </w:tr>
      <w:tr w:rsidR="00FE7FBA" w:rsidRPr="009948BA" w:rsidTr="00FE7FBA">
        <w:trPr>
          <w:trHeight w:val="568"/>
        </w:trPr>
        <w:tc>
          <w:tcPr>
            <w:tcW w:w="455" w:type="pct"/>
            <w:tcBorders>
              <w:top w:val="nil"/>
              <w:left w:val="single" w:sz="8" w:space="0" w:color="000000"/>
              <w:bottom w:val="single" w:sz="8" w:space="0" w:color="000000"/>
              <w:right w:val="single" w:sz="8" w:space="0" w:color="000000"/>
            </w:tcBorders>
            <w:shd w:val="clear" w:color="auto" w:fill="auto"/>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bCs/>
                <w:color w:val="000000"/>
              </w:rPr>
              <w:t>CO – 05</w:t>
            </w:r>
          </w:p>
        </w:tc>
        <w:tc>
          <w:tcPr>
            <w:tcW w:w="722" w:type="pct"/>
            <w:tcBorders>
              <w:top w:val="nil"/>
              <w:left w:val="nil"/>
              <w:bottom w:val="single" w:sz="8" w:space="0" w:color="000000"/>
              <w:right w:val="single" w:sz="8" w:space="0" w:color="000000"/>
            </w:tcBorders>
            <w:shd w:val="clear" w:color="auto" w:fill="auto"/>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Evaluate</w:t>
            </w:r>
          </w:p>
        </w:tc>
        <w:tc>
          <w:tcPr>
            <w:tcW w:w="3824" w:type="pct"/>
            <w:tcBorders>
              <w:top w:val="nil"/>
              <w:left w:val="nil"/>
              <w:bottom w:val="single" w:sz="8" w:space="0" w:color="000000"/>
              <w:right w:val="single" w:sz="8" w:space="0" w:color="000000"/>
            </w:tcBorders>
            <w:shd w:val="clear" w:color="auto" w:fill="auto"/>
            <w:hideMark/>
          </w:tcPr>
          <w:p w:rsidR="00FE7FBA" w:rsidRPr="009948BA" w:rsidRDefault="00FE7FBA" w:rsidP="00FE7FBA">
            <w:pPr>
              <w:rPr>
                <w:rFonts w:ascii="Times New Roman" w:hAnsi="Times New Roman" w:cs="Times New Roman"/>
                <w:bCs/>
                <w:color w:val="000000"/>
                <w:lang w:val="en-IN"/>
              </w:rPr>
            </w:pPr>
            <w:r w:rsidRPr="009948BA">
              <w:rPr>
                <w:rFonts w:ascii="Times New Roman" w:eastAsia="Times New Roman" w:hAnsi="Times New Roman" w:cs="Times New Roman"/>
              </w:rPr>
              <w:t>To evaluate the impact of communication mix on organizational performance.</w:t>
            </w:r>
          </w:p>
        </w:tc>
      </w:tr>
    </w:tbl>
    <w:p w:rsidR="00FE7FBA" w:rsidRPr="009948BA" w:rsidRDefault="00FE7FBA" w:rsidP="00FE7FBA">
      <w:pPr>
        <w:pStyle w:val="Heading2"/>
        <w:spacing w:before="0" w:after="0"/>
        <w:jc w:val="both"/>
        <w:rPr>
          <w:rFonts w:ascii="Times New Roman" w:hAnsi="Times New Roman" w:cs="Times New Roman"/>
          <w:sz w:val="22"/>
          <w:szCs w:val="22"/>
        </w:rPr>
      </w:pPr>
    </w:p>
    <w:p w:rsidR="00FE7FBA" w:rsidRPr="009948BA" w:rsidRDefault="00FE7FBA" w:rsidP="00FE7FBA">
      <w:pPr>
        <w:pStyle w:val="Heading2"/>
        <w:spacing w:before="0" w:after="0"/>
        <w:jc w:val="both"/>
        <w:rPr>
          <w:rFonts w:ascii="Times New Roman" w:hAnsi="Times New Roman" w:cs="Times New Roman"/>
          <w:sz w:val="22"/>
          <w:szCs w:val="22"/>
        </w:rPr>
      </w:pPr>
      <w:r w:rsidRPr="009948BA">
        <w:rPr>
          <w:rFonts w:ascii="Times New Roman" w:hAnsi="Times New Roman" w:cs="Times New Roman"/>
          <w:sz w:val="22"/>
          <w:szCs w:val="22"/>
        </w:rPr>
        <w:t>Detailed Syllabus</w:t>
      </w:r>
    </w:p>
    <w:tbl>
      <w:tblPr>
        <w:tblW w:w="10638" w:type="dxa"/>
        <w:tblLook w:val="04A0" w:firstRow="1" w:lastRow="0" w:firstColumn="1" w:lastColumn="0" w:noHBand="0" w:noVBand="1"/>
      </w:tblPr>
      <w:tblGrid>
        <w:gridCol w:w="758"/>
        <w:gridCol w:w="9880"/>
      </w:tblGrid>
      <w:tr w:rsidR="00FE7FBA" w:rsidRPr="009948BA" w:rsidTr="00FE7FBA">
        <w:trPr>
          <w:trHeight w:val="219"/>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color w:val="000000"/>
              </w:rPr>
              <w:t>Unit</w:t>
            </w:r>
          </w:p>
        </w:tc>
        <w:tc>
          <w:tcPr>
            <w:tcW w:w="9880" w:type="dxa"/>
            <w:tcBorders>
              <w:top w:val="single" w:sz="4" w:space="0" w:color="auto"/>
              <w:left w:val="nil"/>
              <w:bottom w:val="single" w:sz="4" w:space="0" w:color="auto"/>
              <w:right w:val="single" w:sz="4" w:space="0" w:color="auto"/>
            </w:tcBorders>
            <w:shd w:val="clear" w:color="auto" w:fill="auto"/>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color w:val="000000"/>
              </w:rPr>
              <w:t>Contents</w:t>
            </w:r>
          </w:p>
        </w:tc>
      </w:tr>
      <w:tr w:rsidR="00FE7FBA" w:rsidRPr="009948BA" w:rsidTr="00FE7FBA">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1</w:t>
            </w:r>
          </w:p>
        </w:tc>
        <w:tc>
          <w:tcPr>
            <w:tcW w:w="9880" w:type="dxa"/>
            <w:tcBorders>
              <w:top w:val="nil"/>
              <w:left w:val="nil"/>
              <w:bottom w:val="single" w:sz="4" w:space="0" w:color="auto"/>
              <w:right w:val="single" w:sz="4" w:space="0" w:color="auto"/>
            </w:tcBorders>
            <w:shd w:val="clear" w:color="000000" w:fill="B8CCE4"/>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rPr>
              <w:t>Introduction and Advertising Effectiveness.</w:t>
            </w:r>
          </w:p>
        </w:tc>
      </w:tr>
      <w:tr w:rsidR="00FE7FBA" w:rsidRPr="009948BA" w:rsidTr="00FE7FBA">
        <w:trPr>
          <w:trHeight w:val="230"/>
        </w:trPr>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 xml:space="preserve"> </w:t>
            </w:r>
          </w:p>
        </w:tc>
        <w:tc>
          <w:tcPr>
            <w:tcW w:w="9880" w:type="dxa"/>
            <w:tcBorders>
              <w:top w:val="nil"/>
              <w:left w:val="nil"/>
              <w:bottom w:val="single" w:sz="4" w:space="0" w:color="auto"/>
              <w:right w:val="single" w:sz="4" w:space="0" w:color="auto"/>
            </w:tcBorders>
            <w:shd w:val="clear" w:color="000000" w:fill="FFFFFF"/>
            <w:vAlign w:val="center"/>
            <w:hideMark/>
          </w:tcPr>
          <w:p w:rsidR="00FE7FBA" w:rsidRPr="009948BA" w:rsidRDefault="00FE7FBA" w:rsidP="00FE7FBA">
            <w:pPr>
              <w:pStyle w:val="TableParagraph"/>
              <w:tabs>
                <w:tab w:val="left" w:pos="467"/>
                <w:tab w:val="left" w:pos="468"/>
              </w:tabs>
              <w:spacing w:line="276" w:lineRule="auto"/>
              <w:ind w:right="93"/>
            </w:pPr>
            <w:r w:rsidRPr="009948BA">
              <w:t>Meanings, Definition, Functions, Criticism, Ethics, Social issues.</w:t>
            </w:r>
          </w:p>
          <w:p w:rsidR="00FE7FBA" w:rsidRPr="009948BA" w:rsidRDefault="00FE7FBA" w:rsidP="00FE7FBA">
            <w:pPr>
              <w:pStyle w:val="TableParagraph"/>
              <w:tabs>
                <w:tab w:val="left" w:pos="467"/>
                <w:tab w:val="left" w:pos="468"/>
              </w:tabs>
              <w:spacing w:line="276" w:lineRule="auto"/>
              <w:ind w:right="92"/>
            </w:pPr>
            <w:r w:rsidRPr="009948BA">
              <w:t>Strategic advertising decisions-advertising budget, advertising frame work planning and organization.</w:t>
            </w:r>
          </w:p>
          <w:p w:rsidR="00FE7FBA" w:rsidRPr="009948BA" w:rsidRDefault="00FE7FBA" w:rsidP="00FE7FBA">
            <w:pPr>
              <w:pStyle w:val="TableParagraph"/>
              <w:tabs>
                <w:tab w:val="left" w:pos="467"/>
                <w:tab w:val="left" w:pos="468"/>
              </w:tabs>
              <w:spacing w:line="276" w:lineRule="auto"/>
            </w:pPr>
            <w:r w:rsidRPr="009948BA">
              <w:t>Advertising agency-Definition, functions, types structure.</w:t>
            </w:r>
          </w:p>
          <w:p w:rsidR="00FE7FBA" w:rsidRPr="009948BA" w:rsidRDefault="00FE7FBA" w:rsidP="00FE7FBA">
            <w:pPr>
              <w:pStyle w:val="TableParagraph"/>
              <w:tabs>
                <w:tab w:val="left" w:pos="467"/>
                <w:tab w:val="left" w:pos="468"/>
              </w:tabs>
              <w:spacing w:line="276" w:lineRule="auto"/>
            </w:pPr>
            <w:r w:rsidRPr="009948BA">
              <w:rPr>
                <w:spacing w:val="-1"/>
              </w:rPr>
              <w:t xml:space="preserve">Advertising </w:t>
            </w:r>
            <w:r w:rsidRPr="009948BA">
              <w:t>effectiveness–objectives of measuring advertising</w:t>
            </w:r>
          </w:p>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Effectiveness, difficulties and evaluation of advertising effectiveness.</w:t>
            </w:r>
          </w:p>
        </w:tc>
      </w:tr>
      <w:tr w:rsidR="00FE7FBA" w:rsidRPr="009948BA" w:rsidTr="00FE7FBA">
        <w:trPr>
          <w:trHeight w:val="440"/>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auto" w:fill="B8CCE4" w:themeFill="accent1" w:themeFillTint="66"/>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Copy and medias decisions</w:t>
            </w:r>
          </w:p>
        </w:tc>
      </w:tr>
      <w:tr w:rsidR="00FE7FBA" w:rsidRPr="009948BA" w:rsidTr="00FE7FBA">
        <w:trPr>
          <w:trHeight w:val="230"/>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vAlign w:val="center"/>
            <w:hideMark/>
          </w:tcPr>
          <w:p w:rsidR="00FE7FBA" w:rsidRPr="009948BA" w:rsidRDefault="00FE7FBA" w:rsidP="00FE7FBA">
            <w:pPr>
              <w:pStyle w:val="TableParagraph"/>
              <w:tabs>
                <w:tab w:val="left" w:pos="467"/>
                <w:tab w:val="left" w:pos="468"/>
              </w:tabs>
              <w:spacing w:line="276" w:lineRule="auto"/>
              <w:ind w:right="831"/>
            </w:pPr>
            <w:r w:rsidRPr="009948BA">
              <w:t>Advertising copy- objectives, elements, types of copy, advertising layouts, components, layout format.</w:t>
            </w:r>
          </w:p>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Copy creations, pre-testing methods and measurements. Media decisions – advertising media, media planning  , media research, media selection .</w:t>
            </w:r>
            <w:r w:rsidRPr="002F4FA7">
              <w:rPr>
                <w:sz w:val="24"/>
                <w:szCs w:val="24"/>
                <w:highlight w:val="yellow"/>
              </w:rPr>
              <w:t xml:space="preserve"> </w:t>
            </w:r>
            <w:r w:rsidRPr="00C35511">
              <w:rPr>
                <w:rFonts w:ascii="Times New Roman" w:hAnsi="Times New Roman" w:cs="Times New Roman"/>
                <w:sz w:val="24"/>
                <w:szCs w:val="24"/>
                <w:highlight w:val="yellow"/>
              </w:rPr>
              <w:t>Five M’s of Advertising Media</w:t>
            </w:r>
          </w:p>
        </w:tc>
      </w:tr>
      <w:tr w:rsidR="00FE7FBA" w:rsidRPr="009948BA" w:rsidTr="00FE7FBA">
        <w:trPr>
          <w:trHeight w:val="230"/>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auto" w:fill="B8CCE4" w:themeFill="accent1" w:themeFillTint="66"/>
            <w:vAlign w:val="center"/>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Promotion Management</w:t>
            </w:r>
          </w:p>
        </w:tc>
      </w:tr>
      <w:tr w:rsidR="00FE7FBA" w:rsidRPr="009948BA" w:rsidTr="00FE7FBA">
        <w:trPr>
          <w:trHeight w:val="219"/>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7FBA" w:rsidRPr="009948BA" w:rsidRDefault="00FE7FBA" w:rsidP="00FE7FBA">
            <w:pPr>
              <w:pStyle w:val="TableParagraph"/>
              <w:tabs>
                <w:tab w:val="left" w:pos="467"/>
                <w:tab w:val="left" w:pos="468"/>
              </w:tabs>
              <w:spacing w:line="276" w:lineRule="auto"/>
              <w:ind w:right="263"/>
            </w:pPr>
            <w:r w:rsidRPr="009948BA">
              <w:t>Promotion – Meaning, Definition, Objectives, factors affecting promotion, growth, techniques, Media technology used for promotions.</w:t>
            </w:r>
          </w:p>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Strategic Promotion – strategic and promotion, cross promotions gate promotion.</w:t>
            </w:r>
          </w:p>
        </w:tc>
      </w:tr>
      <w:tr w:rsidR="00FE7FBA" w:rsidRPr="009948BA" w:rsidTr="00FE7FBA">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2</w:t>
            </w:r>
          </w:p>
        </w:tc>
        <w:tc>
          <w:tcPr>
            <w:tcW w:w="9880" w:type="dxa"/>
            <w:tcBorders>
              <w:top w:val="nil"/>
              <w:left w:val="nil"/>
              <w:bottom w:val="single" w:sz="4" w:space="0" w:color="auto"/>
              <w:right w:val="single" w:sz="4" w:space="0" w:color="auto"/>
            </w:tcBorders>
            <w:shd w:val="clear" w:color="000000" w:fill="B8CCE4"/>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rPr>
              <w:t>Online advertising</w:t>
            </w:r>
          </w:p>
        </w:tc>
      </w:tr>
      <w:tr w:rsidR="00FE7FBA" w:rsidRPr="009948BA" w:rsidTr="00FE7FBA">
        <w:trPr>
          <w:trHeight w:val="417"/>
        </w:trPr>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 xml:space="preserve"> </w:t>
            </w:r>
          </w:p>
        </w:tc>
        <w:tc>
          <w:tcPr>
            <w:tcW w:w="9880" w:type="dxa"/>
            <w:tcBorders>
              <w:top w:val="nil"/>
              <w:left w:val="nil"/>
              <w:bottom w:val="single" w:sz="4" w:space="0" w:color="auto"/>
              <w:right w:val="single" w:sz="4" w:space="0" w:color="auto"/>
            </w:tcBorders>
            <w:shd w:val="clear" w:color="000000" w:fill="FFFFFF"/>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Online advertising – pre-requisites of online advertising, Internet Advertising Today, purpose, types, advantages, social media advertising.</w:t>
            </w:r>
          </w:p>
        </w:tc>
      </w:tr>
      <w:tr w:rsidR="00FE7FBA" w:rsidRPr="009948BA" w:rsidTr="00FE7FBA">
        <w:trPr>
          <w:trHeight w:val="417"/>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Basic Concept of Promotion &amp;Communication</w:t>
            </w:r>
          </w:p>
        </w:tc>
      </w:tr>
      <w:tr w:rsidR="00FE7FBA" w:rsidRPr="009948BA" w:rsidTr="00FE7FBA">
        <w:trPr>
          <w:trHeight w:val="278"/>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3</w:t>
            </w:r>
          </w:p>
        </w:tc>
        <w:tc>
          <w:tcPr>
            <w:tcW w:w="9880" w:type="dxa"/>
            <w:tcBorders>
              <w:top w:val="nil"/>
              <w:left w:val="nil"/>
              <w:bottom w:val="single" w:sz="4" w:space="0" w:color="auto"/>
              <w:right w:val="single" w:sz="4" w:space="0" w:color="auto"/>
            </w:tcBorders>
            <w:shd w:val="clear" w:color="000000" w:fill="B8CCE4"/>
            <w:hideMark/>
          </w:tcPr>
          <w:p w:rsidR="00FE7FBA" w:rsidRPr="009948BA" w:rsidRDefault="00FE7FBA" w:rsidP="009B2633">
            <w:pPr>
              <w:pStyle w:val="ListParagraph"/>
              <w:numPr>
                <w:ilvl w:val="0"/>
                <w:numId w:val="47"/>
              </w:numPr>
              <w:spacing w:after="160" w:line="276" w:lineRule="auto"/>
              <w:rPr>
                <w:rFonts w:ascii="Times New Roman" w:hAnsi="Times New Roman" w:cs="Times New Roman"/>
              </w:rPr>
            </w:pPr>
            <w:r w:rsidRPr="009948BA">
              <w:rPr>
                <w:rFonts w:ascii="Times New Roman" w:hAnsi="Times New Roman" w:cs="Times New Roman"/>
              </w:rPr>
              <w:t>Component of Promotion</w:t>
            </w:r>
          </w:p>
          <w:p w:rsidR="00FE7FBA" w:rsidRPr="009948BA" w:rsidRDefault="00FE7FBA" w:rsidP="009B2633">
            <w:pPr>
              <w:pStyle w:val="ListParagraph"/>
              <w:numPr>
                <w:ilvl w:val="0"/>
                <w:numId w:val="47"/>
              </w:numPr>
              <w:spacing w:after="160" w:line="276" w:lineRule="auto"/>
              <w:rPr>
                <w:rFonts w:ascii="Times New Roman" w:hAnsi="Times New Roman" w:cs="Times New Roman"/>
              </w:rPr>
            </w:pPr>
            <w:r w:rsidRPr="009948BA">
              <w:rPr>
                <w:rFonts w:ascii="Times New Roman" w:hAnsi="Times New Roman" w:cs="Times New Roman"/>
              </w:rPr>
              <w:lastRenderedPageBreak/>
              <w:t>Advertising :A tool Of Communication</w:t>
            </w:r>
          </w:p>
          <w:p w:rsidR="00FE7FBA" w:rsidRPr="009948BA" w:rsidRDefault="00FE7FBA" w:rsidP="009B2633">
            <w:pPr>
              <w:pStyle w:val="ListParagraph"/>
              <w:widowControl w:val="0"/>
              <w:numPr>
                <w:ilvl w:val="0"/>
                <w:numId w:val="47"/>
              </w:numPr>
              <w:autoSpaceDE w:val="0"/>
              <w:autoSpaceDN w:val="0"/>
              <w:spacing w:line="276" w:lineRule="auto"/>
              <w:rPr>
                <w:rFonts w:ascii="Times New Roman" w:hAnsi="Times New Roman" w:cs="Times New Roman"/>
              </w:rPr>
            </w:pPr>
            <w:r w:rsidRPr="009948BA">
              <w:rPr>
                <w:rFonts w:ascii="Times New Roman" w:hAnsi="Times New Roman" w:cs="Times New Roman"/>
              </w:rPr>
              <w:t>Communication plan,</w:t>
            </w:r>
          </w:p>
          <w:p w:rsidR="00FE7FBA" w:rsidRPr="009948BA" w:rsidRDefault="00FE7FBA" w:rsidP="009B2633">
            <w:pPr>
              <w:pStyle w:val="ListParagraph"/>
              <w:widowControl w:val="0"/>
              <w:numPr>
                <w:ilvl w:val="0"/>
                <w:numId w:val="47"/>
              </w:numPr>
              <w:autoSpaceDE w:val="0"/>
              <w:autoSpaceDN w:val="0"/>
              <w:spacing w:line="276" w:lineRule="auto"/>
              <w:rPr>
                <w:rFonts w:ascii="Times New Roman" w:hAnsi="Times New Roman" w:cs="Times New Roman"/>
              </w:rPr>
            </w:pPr>
            <w:r w:rsidRPr="009948BA">
              <w:rPr>
                <w:rFonts w:ascii="Times New Roman" w:hAnsi="Times New Roman" w:cs="Times New Roman"/>
              </w:rPr>
              <w:t xml:space="preserve"> Communication mix: Advertising and personal selling, Advertising and sales promotion, advertising &amp; publicity, public relation.</w:t>
            </w:r>
          </w:p>
          <w:p w:rsidR="00FE7FBA" w:rsidRPr="009948BA" w:rsidRDefault="00FE7FBA" w:rsidP="009B2633">
            <w:pPr>
              <w:pStyle w:val="ListParagraph"/>
              <w:widowControl w:val="0"/>
              <w:numPr>
                <w:ilvl w:val="0"/>
                <w:numId w:val="47"/>
              </w:numPr>
              <w:autoSpaceDE w:val="0"/>
              <w:autoSpaceDN w:val="0"/>
              <w:spacing w:line="276" w:lineRule="auto"/>
              <w:rPr>
                <w:rFonts w:ascii="Times New Roman" w:hAnsi="Times New Roman" w:cs="Times New Roman"/>
              </w:rPr>
            </w:pPr>
            <w:r w:rsidRPr="009948BA">
              <w:rPr>
                <w:rFonts w:ascii="Times New Roman" w:hAnsi="Times New Roman" w:cs="Times New Roman"/>
              </w:rPr>
              <w:t>Marketing &amp; Communication Process</w:t>
            </w:r>
          </w:p>
          <w:p w:rsidR="00FE7FBA" w:rsidRDefault="00FE7FBA" w:rsidP="009B2633">
            <w:pPr>
              <w:pStyle w:val="ListParagraph"/>
              <w:widowControl w:val="0"/>
              <w:numPr>
                <w:ilvl w:val="0"/>
                <w:numId w:val="47"/>
              </w:numPr>
              <w:autoSpaceDE w:val="0"/>
              <w:autoSpaceDN w:val="0"/>
              <w:spacing w:line="276" w:lineRule="auto"/>
              <w:rPr>
                <w:rFonts w:ascii="Times New Roman" w:hAnsi="Times New Roman" w:cs="Times New Roman"/>
              </w:rPr>
            </w:pPr>
            <w:r w:rsidRPr="009948BA">
              <w:rPr>
                <w:rFonts w:ascii="Times New Roman" w:hAnsi="Times New Roman" w:cs="Times New Roman"/>
              </w:rPr>
              <w:t>AIDA Communication Model</w:t>
            </w:r>
          </w:p>
          <w:p w:rsidR="00FE7FBA" w:rsidRPr="009948BA" w:rsidRDefault="00FE7FBA" w:rsidP="009B2633">
            <w:pPr>
              <w:pStyle w:val="ListParagraph"/>
              <w:widowControl w:val="0"/>
              <w:numPr>
                <w:ilvl w:val="0"/>
                <w:numId w:val="47"/>
              </w:numPr>
              <w:autoSpaceDE w:val="0"/>
              <w:autoSpaceDN w:val="0"/>
              <w:spacing w:line="276" w:lineRule="auto"/>
              <w:rPr>
                <w:rFonts w:ascii="Times New Roman" w:hAnsi="Times New Roman" w:cs="Times New Roman"/>
                <w:b/>
                <w:bCs/>
                <w:color w:val="000000"/>
                <w:lang w:val="en-IN"/>
              </w:rPr>
            </w:pPr>
            <w:r w:rsidRPr="00912808">
              <w:rPr>
                <w:rFonts w:ascii="Times New Roman" w:hAnsi="Times New Roman" w:cs="Times New Roman"/>
                <w:sz w:val="24"/>
                <w:szCs w:val="24"/>
                <w:highlight w:val="yellow"/>
              </w:rPr>
              <w:t>DAGMAR Model</w:t>
            </w:r>
          </w:p>
        </w:tc>
      </w:tr>
      <w:tr w:rsidR="00FE7FBA" w:rsidRPr="009948BA" w:rsidTr="00FE7FBA">
        <w:trPr>
          <w:trHeight w:val="440"/>
        </w:trPr>
        <w:tc>
          <w:tcPr>
            <w:tcW w:w="758" w:type="dxa"/>
            <w:vMerge w:val="restart"/>
            <w:tcBorders>
              <w:top w:val="nil"/>
              <w:left w:val="single" w:sz="4" w:space="0" w:color="auto"/>
              <w:bottom w:val="single" w:sz="4" w:space="0" w:color="auto"/>
              <w:right w:val="single" w:sz="4" w:space="0" w:color="auto"/>
            </w:tcBorders>
            <w:shd w:val="clear" w:color="auto" w:fill="auto"/>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color w:val="000000"/>
              </w:rPr>
              <w:lastRenderedPageBreak/>
              <w:t xml:space="preserve"> </w:t>
            </w:r>
          </w:p>
        </w:tc>
        <w:tc>
          <w:tcPr>
            <w:tcW w:w="9880" w:type="dxa"/>
            <w:tcBorders>
              <w:top w:val="nil"/>
              <w:left w:val="nil"/>
              <w:bottom w:val="single" w:sz="4" w:space="0" w:color="auto"/>
              <w:right w:val="single" w:sz="4" w:space="0" w:color="auto"/>
            </w:tcBorders>
            <w:shd w:val="clear" w:color="auto" w:fill="auto"/>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Introduction and Advertising Effectiveness.</w:t>
            </w:r>
          </w:p>
        </w:tc>
      </w:tr>
      <w:tr w:rsidR="00FE7FBA" w:rsidRPr="009948BA" w:rsidTr="00FE7FBA">
        <w:trPr>
          <w:trHeight w:val="219"/>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auto" w:fill="auto"/>
            <w:vAlign w:val="center"/>
            <w:hideMark/>
          </w:tcPr>
          <w:p w:rsidR="00FE7FBA" w:rsidRPr="009948BA" w:rsidRDefault="00FE7FBA" w:rsidP="00FE7FBA">
            <w:pPr>
              <w:pStyle w:val="TableParagraph"/>
              <w:tabs>
                <w:tab w:val="left" w:pos="467"/>
                <w:tab w:val="left" w:pos="468"/>
              </w:tabs>
              <w:spacing w:line="276" w:lineRule="auto"/>
              <w:ind w:right="93"/>
            </w:pPr>
            <w:r w:rsidRPr="009948BA">
              <w:t>Meanings, Definition, Functions, Criticism, Ethics, Social issues.</w:t>
            </w:r>
          </w:p>
          <w:p w:rsidR="00FE7FBA" w:rsidRPr="009948BA" w:rsidRDefault="00FE7FBA" w:rsidP="00FE7FBA">
            <w:pPr>
              <w:pStyle w:val="TableParagraph"/>
              <w:tabs>
                <w:tab w:val="left" w:pos="467"/>
                <w:tab w:val="left" w:pos="468"/>
              </w:tabs>
              <w:spacing w:line="276" w:lineRule="auto"/>
              <w:ind w:right="92"/>
            </w:pPr>
            <w:r w:rsidRPr="009948BA">
              <w:t>Strategic advertising decisions-advertising budget, advertising frame work planning and organization.</w:t>
            </w:r>
          </w:p>
          <w:p w:rsidR="00FE7FBA" w:rsidRPr="009948BA" w:rsidRDefault="00FE7FBA" w:rsidP="00FE7FBA">
            <w:pPr>
              <w:pStyle w:val="TableParagraph"/>
              <w:tabs>
                <w:tab w:val="left" w:pos="467"/>
                <w:tab w:val="left" w:pos="468"/>
              </w:tabs>
              <w:spacing w:line="276" w:lineRule="auto"/>
            </w:pPr>
            <w:r w:rsidRPr="009948BA">
              <w:t>Advertising agency-Definition, functions, types structure.</w:t>
            </w:r>
          </w:p>
          <w:p w:rsidR="00FE7FBA" w:rsidRPr="009948BA" w:rsidRDefault="00FE7FBA" w:rsidP="00FE7FBA">
            <w:pPr>
              <w:pStyle w:val="TableParagraph"/>
              <w:tabs>
                <w:tab w:val="left" w:pos="467"/>
                <w:tab w:val="left" w:pos="468"/>
              </w:tabs>
              <w:spacing w:line="276" w:lineRule="auto"/>
            </w:pPr>
            <w:r w:rsidRPr="009948BA">
              <w:rPr>
                <w:spacing w:val="-1"/>
              </w:rPr>
              <w:t xml:space="preserve">Advertising </w:t>
            </w:r>
            <w:r w:rsidRPr="009948BA">
              <w:t>effectiveness–objectives of measuring advertising</w:t>
            </w:r>
          </w:p>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Effectiveness, difficulties and evaluation of advertising effectiveness.</w:t>
            </w:r>
          </w:p>
        </w:tc>
      </w:tr>
      <w:tr w:rsidR="00FE7FBA" w:rsidRPr="009948BA" w:rsidTr="00FE7FBA">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4</w:t>
            </w:r>
          </w:p>
        </w:tc>
        <w:tc>
          <w:tcPr>
            <w:tcW w:w="9880" w:type="dxa"/>
            <w:tcBorders>
              <w:top w:val="nil"/>
              <w:left w:val="nil"/>
              <w:bottom w:val="single" w:sz="4" w:space="0" w:color="auto"/>
              <w:right w:val="single" w:sz="4" w:space="0" w:color="auto"/>
            </w:tcBorders>
            <w:shd w:val="clear" w:color="000000" w:fill="B8CCE4"/>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rPr>
              <w:t>Copy and medias decisions</w:t>
            </w:r>
          </w:p>
        </w:tc>
      </w:tr>
      <w:tr w:rsidR="00FE7FBA" w:rsidRPr="009948BA" w:rsidTr="00FE7FBA">
        <w:trPr>
          <w:trHeight w:val="463"/>
        </w:trPr>
        <w:tc>
          <w:tcPr>
            <w:tcW w:w="758" w:type="dxa"/>
            <w:vMerge w:val="restart"/>
            <w:tcBorders>
              <w:top w:val="nil"/>
              <w:left w:val="single" w:sz="4" w:space="0" w:color="auto"/>
              <w:bottom w:val="single" w:sz="4" w:space="0" w:color="auto"/>
              <w:right w:val="single" w:sz="4" w:space="0" w:color="auto"/>
            </w:tcBorders>
            <w:shd w:val="clear" w:color="auto" w:fill="auto"/>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color w:val="000000"/>
              </w:rPr>
              <w:t xml:space="preserve"> </w:t>
            </w:r>
          </w:p>
        </w:tc>
        <w:tc>
          <w:tcPr>
            <w:tcW w:w="9880" w:type="dxa"/>
            <w:vMerge w:val="restart"/>
            <w:tcBorders>
              <w:top w:val="nil"/>
              <w:left w:val="single" w:sz="4" w:space="0" w:color="auto"/>
              <w:bottom w:val="single" w:sz="4" w:space="0" w:color="auto"/>
              <w:right w:val="single" w:sz="4" w:space="0" w:color="auto"/>
            </w:tcBorders>
            <w:shd w:val="clear" w:color="auto" w:fill="auto"/>
            <w:vAlign w:val="center"/>
            <w:hideMark/>
          </w:tcPr>
          <w:p w:rsidR="00FE7FBA" w:rsidRPr="009948BA" w:rsidRDefault="00FE7FBA" w:rsidP="00FE7FBA">
            <w:pPr>
              <w:pStyle w:val="TableParagraph"/>
              <w:tabs>
                <w:tab w:val="left" w:pos="467"/>
                <w:tab w:val="left" w:pos="468"/>
              </w:tabs>
              <w:spacing w:line="276" w:lineRule="auto"/>
              <w:ind w:right="831"/>
            </w:pPr>
            <w:r w:rsidRPr="009948BA">
              <w:t>Advertising copy- objectives, elements, types of copy, advertising layouts, components, layout format.</w:t>
            </w:r>
          </w:p>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rPr>
              <w:t>Copy creations, pre-testing methods and measurements. Media decisions – advertising media, media planning  , media research, media selection .</w:t>
            </w:r>
          </w:p>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rPr>
              <w:t>Promotion Management</w:t>
            </w:r>
          </w:p>
        </w:tc>
      </w:tr>
      <w:tr w:rsidR="00FE7FBA" w:rsidRPr="009948BA" w:rsidTr="00FE7FBA">
        <w:trPr>
          <w:trHeight w:val="1027"/>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r>
      <w:tr w:rsidR="00FE7FBA" w:rsidRPr="009948BA" w:rsidTr="00FE7FBA">
        <w:trPr>
          <w:trHeight w:val="219"/>
        </w:trPr>
        <w:tc>
          <w:tcPr>
            <w:tcW w:w="758" w:type="dxa"/>
            <w:tcBorders>
              <w:top w:val="nil"/>
              <w:left w:val="single" w:sz="4" w:space="0" w:color="auto"/>
              <w:bottom w:val="single" w:sz="4" w:space="0" w:color="auto"/>
              <w:right w:val="single" w:sz="4" w:space="0" w:color="auto"/>
            </w:tcBorders>
            <w:shd w:val="clear" w:color="000000" w:fill="B8CCE4"/>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5</w:t>
            </w:r>
          </w:p>
        </w:tc>
        <w:tc>
          <w:tcPr>
            <w:tcW w:w="9880" w:type="dxa"/>
            <w:tcBorders>
              <w:top w:val="nil"/>
              <w:left w:val="nil"/>
              <w:bottom w:val="single" w:sz="4" w:space="0" w:color="auto"/>
              <w:right w:val="single" w:sz="4" w:space="0" w:color="auto"/>
            </w:tcBorders>
            <w:shd w:val="clear" w:color="000000" w:fill="B8CCE4"/>
            <w:hideMark/>
          </w:tcPr>
          <w:p w:rsidR="00FE7FBA" w:rsidRPr="009948BA" w:rsidRDefault="00FE7FBA" w:rsidP="00FE7FBA">
            <w:pPr>
              <w:pStyle w:val="TableParagraph"/>
              <w:tabs>
                <w:tab w:val="left" w:pos="467"/>
                <w:tab w:val="left" w:pos="468"/>
              </w:tabs>
              <w:spacing w:line="276" w:lineRule="auto"/>
              <w:ind w:right="263"/>
            </w:pPr>
            <w:r w:rsidRPr="009948BA">
              <w:t>Promotion – Meaning, Definition, Objectives, factors affecting promotion, growth, techniques, Media technology used for promotions.</w:t>
            </w:r>
          </w:p>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rPr>
              <w:t>Strategic Promotion – strategic and promotion, cross promotions gate promotion.</w:t>
            </w:r>
          </w:p>
        </w:tc>
      </w:tr>
      <w:tr w:rsidR="00FE7FBA" w:rsidRPr="009948BA" w:rsidTr="00FE7FBA">
        <w:trPr>
          <w:trHeight w:val="219"/>
        </w:trPr>
        <w:tc>
          <w:tcPr>
            <w:tcW w:w="758" w:type="dxa"/>
            <w:vMerge w:val="restart"/>
            <w:tcBorders>
              <w:top w:val="nil"/>
              <w:left w:val="single" w:sz="4" w:space="0" w:color="auto"/>
              <w:bottom w:val="single" w:sz="4" w:space="0" w:color="auto"/>
              <w:right w:val="single" w:sz="4" w:space="0" w:color="auto"/>
            </w:tcBorders>
            <w:shd w:val="clear" w:color="000000" w:fill="FFFFFF"/>
            <w:vAlign w:val="center"/>
            <w:hideMark/>
          </w:tcPr>
          <w:p w:rsidR="00FE7FBA" w:rsidRPr="009948BA" w:rsidRDefault="00FE7FBA" w:rsidP="00FE7FBA">
            <w:pPr>
              <w:rPr>
                <w:rFonts w:ascii="Times New Roman" w:hAnsi="Times New Roman" w:cs="Times New Roman"/>
                <w:b/>
                <w:bCs/>
                <w:color w:val="000000"/>
                <w:lang w:val="en-IN"/>
              </w:rPr>
            </w:pPr>
            <w:r w:rsidRPr="009948BA">
              <w:rPr>
                <w:rFonts w:ascii="Times New Roman" w:hAnsi="Times New Roman" w:cs="Times New Roman"/>
                <w:b/>
                <w:bCs/>
              </w:rPr>
              <w:t xml:space="preserve"> </w:t>
            </w:r>
          </w:p>
        </w:tc>
        <w:tc>
          <w:tcPr>
            <w:tcW w:w="9880" w:type="dxa"/>
            <w:tcBorders>
              <w:top w:val="nil"/>
              <w:left w:val="nil"/>
              <w:bottom w:val="single" w:sz="4" w:space="0" w:color="auto"/>
              <w:right w:val="single" w:sz="4" w:space="0" w:color="auto"/>
            </w:tcBorders>
            <w:shd w:val="clear" w:color="000000" w:fill="FFFFFF"/>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Online advertising</w:t>
            </w:r>
          </w:p>
        </w:tc>
      </w:tr>
      <w:tr w:rsidR="00FE7FBA" w:rsidRPr="009948BA" w:rsidTr="00FE7FBA">
        <w:trPr>
          <w:trHeight w:val="219"/>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Online advertising – pre-requisites of online advertising, Internet Advertising Today, purpose, types, advantages, social media advertising.</w:t>
            </w:r>
          </w:p>
        </w:tc>
      </w:tr>
      <w:tr w:rsidR="00FE7FBA" w:rsidRPr="009948BA" w:rsidTr="00FE7FBA">
        <w:trPr>
          <w:trHeight w:val="219"/>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Basic Concept of Promotion &amp;Communication</w:t>
            </w:r>
          </w:p>
        </w:tc>
      </w:tr>
      <w:tr w:rsidR="00FE7FBA" w:rsidRPr="009948BA" w:rsidTr="00FE7FBA">
        <w:trPr>
          <w:trHeight w:val="417"/>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7FBA" w:rsidRPr="009948BA" w:rsidRDefault="00FE7FBA" w:rsidP="009B2633">
            <w:pPr>
              <w:pStyle w:val="ListParagraph"/>
              <w:numPr>
                <w:ilvl w:val="0"/>
                <w:numId w:val="47"/>
              </w:numPr>
              <w:spacing w:after="160" w:line="276" w:lineRule="auto"/>
              <w:rPr>
                <w:rFonts w:ascii="Times New Roman" w:hAnsi="Times New Roman" w:cs="Times New Roman"/>
              </w:rPr>
            </w:pPr>
            <w:r w:rsidRPr="009948BA">
              <w:rPr>
                <w:rFonts w:ascii="Times New Roman" w:hAnsi="Times New Roman" w:cs="Times New Roman"/>
              </w:rPr>
              <w:t>Component of Promotion</w:t>
            </w:r>
          </w:p>
          <w:p w:rsidR="00FE7FBA" w:rsidRPr="009948BA" w:rsidRDefault="00FE7FBA" w:rsidP="009B2633">
            <w:pPr>
              <w:pStyle w:val="ListParagraph"/>
              <w:numPr>
                <w:ilvl w:val="0"/>
                <w:numId w:val="47"/>
              </w:numPr>
              <w:spacing w:after="160" w:line="276" w:lineRule="auto"/>
              <w:rPr>
                <w:rFonts w:ascii="Times New Roman" w:hAnsi="Times New Roman" w:cs="Times New Roman"/>
              </w:rPr>
            </w:pPr>
            <w:r w:rsidRPr="009948BA">
              <w:rPr>
                <w:rFonts w:ascii="Times New Roman" w:hAnsi="Times New Roman" w:cs="Times New Roman"/>
              </w:rPr>
              <w:t>Advertising :A tool Of Communication</w:t>
            </w:r>
          </w:p>
          <w:p w:rsidR="00FE7FBA" w:rsidRPr="009948BA" w:rsidRDefault="00FE7FBA" w:rsidP="009B2633">
            <w:pPr>
              <w:pStyle w:val="ListParagraph"/>
              <w:widowControl w:val="0"/>
              <w:numPr>
                <w:ilvl w:val="0"/>
                <w:numId w:val="47"/>
              </w:numPr>
              <w:autoSpaceDE w:val="0"/>
              <w:autoSpaceDN w:val="0"/>
              <w:spacing w:line="276" w:lineRule="auto"/>
              <w:rPr>
                <w:rFonts w:ascii="Times New Roman" w:hAnsi="Times New Roman" w:cs="Times New Roman"/>
              </w:rPr>
            </w:pPr>
            <w:r w:rsidRPr="009948BA">
              <w:rPr>
                <w:rFonts w:ascii="Times New Roman" w:hAnsi="Times New Roman" w:cs="Times New Roman"/>
              </w:rPr>
              <w:t>Communication plan,</w:t>
            </w:r>
          </w:p>
          <w:p w:rsidR="00FE7FBA" w:rsidRPr="009948BA" w:rsidRDefault="00FE7FBA" w:rsidP="009B2633">
            <w:pPr>
              <w:pStyle w:val="ListParagraph"/>
              <w:widowControl w:val="0"/>
              <w:numPr>
                <w:ilvl w:val="0"/>
                <w:numId w:val="47"/>
              </w:numPr>
              <w:autoSpaceDE w:val="0"/>
              <w:autoSpaceDN w:val="0"/>
              <w:spacing w:line="276" w:lineRule="auto"/>
              <w:rPr>
                <w:rFonts w:ascii="Times New Roman" w:hAnsi="Times New Roman" w:cs="Times New Roman"/>
              </w:rPr>
            </w:pPr>
            <w:r w:rsidRPr="009948BA">
              <w:rPr>
                <w:rFonts w:ascii="Times New Roman" w:hAnsi="Times New Roman" w:cs="Times New Roman"/>
              </w:rPr>
              <w:t xml:space="preserve"> Communication mix: Advertising and personal selling, Advertising and sales promotion, advertising &amp; publicity, public relation.</w:t>
            </w:r>
          </w:p>
          <w:p w:rsidR="00FE7FBA" w:rsidRPr="009948BA" w:rsidRDefault="00FE7FBA" w:rsidP="009B2633">
            <w:pPr>
              <w:pStyle w:val="ListParagraph"/>
              <w:widowControl w:val="0"/>
              <w:numPr>
                <w:ilvl w:val="0"/>
                <w:numId w:val="47"/>
              </w:numPr>
              <w:autoSpaceDE w:val="0"/>
              <w:autoSpaceDN w:val="0"/>
              <w:spacing w:line="276" w:lineRule="auto"/>
              <w:rPr>
                <w:rFonts w:ascii="Times New Roman" w:hAnsi="Times New Roman" w:cs="Times New Roman"/>
              </w:rPr>
            </w:pPr>
            <w:r w:rsidRPr="009948BA">
              <w:rPr>
                <w:rFonts w:ascii="Times New Roman" w:hAnsi="Times New Roman" w:cs="Times New Roman"/>
              </w:rPr>
              <w:t>Marketing &amp; Communication Process</w:t>
            </w:r>
          </w:p>
          <w:p w:rsidR="00FE7FBA" w:rsidRPr="009948BA" w:rsidRDefault="00FE7FBA" w:rsidP="009B2633">
            <w:pPr>
              <w:pStyle w:val="ListParagraph"/>
              <w:widowControl w:val="0"/>
              <w:numPr>
                <w:ilvl w:val="0"/>
                <w:numId w:val="47"/>
              </w:numPr>
              <w:autoSpaceDE w:val="0"/>
              <w:autoSpaceDN w:val="0"/>
              <w:spacing w:line="276" w:lineRule="auto"/>
              <w:rPr>
                <w:rFonts w:ascii="Times New Roman" w:hAnsi="Times New Roman" w:cs="Times New Roman"/>
                <w:bCs/>
                <w:color w:val="000000"/>
                <w:lang w:val="en-IN"/>
              </w:rPr>
            </w:pPr>
            <w:r w:rsidRPr="009948BA">
              <w:rPr>
                <w:rFonts w:ascii="Times New Roman" w:hAnsi="Times New Roman" w:cs="Times New Roman"/>
              </w:rPr>
              <w:t>AIDA Communication Model</w:t>
            </w:r>
          </w:p>
        </w:tc>
      </w:tr>
      <w:tr w:rsidR="00FE7FBA" w:rsidRPr="009948BA" w:rsidTr="00FE7FBA">
        <w:trPr>
          <w:trHeight w:val="219"/>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hideMark/>
          </w:tcPr>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Introduction and Advertising Effectiveness.</w:t>
            </w:r>
          </w:p>
        </w:tc>
      </w:tr>
      <w:tr w:rsidR="00FE7FBA" w:rsidRPr="009948BA" w:rsidTr="00FE7FBA">
        <w:trPr>
          <w:trHeight w:val="219"/>
        </w:trPr>
        <w:tc>
          <w:tcPr>
            <w:tcW w:w="758" w:type="dxa"/>
            <w:vMerge/>
            <w:tcBorders>
              <w:top w:val="nil"/>
              <w:left w:val="single" w:sz="4" w:space="0" w:color="auto"/>
              <w:bottom w:val="single" w:sz="4" w:space="0" w:color="auto"/>
              <w:right w:val="single" w:sz="4" w:space="0" w:color="auto"/>
            </w:tcBorders>
            <w:vAlign w:val="center"/>
            <w:hideMark/>
          </w:tcPr>
          <w:p w:rsidR="00FE7FBA" w:rsidRPr="009948BA" w:rsidRDefault="00FE7FBA" w:rsidP="00FE7FBA">
            <w:pPr>
              <w:rPr>
                <w:rFonts w:ascii="Times New Roman" w:hAnsi="Times New Roman" w:cs="Times New Roman"/>
                <w:b/>
                <w:bCs/>
                <w:color w:val="000000"/>
                <w:lang w:val="en-IN"/>
              </w:rPr>
            </w:pPr>
          </w:p>
        </w:tc>
        <w:tc>
          <w:tcPr>
            <w:tcW w:w="9880" w:type="dxa"/>
            <w:tcBorders>
              <w:top w:val="nil"/>
              <w:left w:val="nil"/>
              <w:bottom w:val="single" w:sz="4" w:space="0" w:color="auto"/>
              <w:right w:val="single" w:sz="4" w:space="0" w:color="auto"/>
            </w:tcBorders>
            <w:shd w:val="clear" w:color="000000" w:fill="FFFFFF"/>
            <w:vAlign w:val="center"/>
            <w:hideMark/>
          </w:tcPr>
          <w:p w:rsidR="00FE7FBA" w:rsidRPr="009948BA" w:rsidRDefault="00FE7FBA" w:rsidP="009B2633">
            <w:pPr>
              <w:pStyle w:val="TableParagraph"/>
              <w:numPr>
                <w:ilvl w:val="0"/>
                <w:numId w:val="46"/>
              </w:numPr>
              <w:tabs>
                <w:tab w:val="left" w:pos="467"/>
                <w:tab w:val="left" w:pos="468"/>
              </w:tabs>
              <w:spacing w:line="276" w:lineRule="auto"/>
              <w:ind w:right="93"/>
            </w:pPr>
            <w:r w:rsidRPr="009948BA">
              <w:t>Meanings, Definition, Functions, Criticism, Ethics, Social issues.</w:t>
            </w:r>
          </w:p>
          <w:p w:rsidR="00FE7FBA" w:rsidRPr="009948BA" w:rsidRDefault="00FE7FBA" w:rsidP="009B2633">
            <w:pPr>
              <w:pStyle w:val="TableParagraph"/>
              <w:numPr>
                <w:ilvl w:val="0"/>
                <w:numId w:val="46"/>
              </w:numPr>
              <w:tabs>
                <w:tab w:val="left" w:pos="467"/>
                <w:tab w:val="left" w:pos="468"/>
              </w:tabs>
              <w:spacing w:line="276" w:lineRule="auto"/>
              <w:ind w:right="92"/>
            </w:pPr>
            <w:r w:rsidRPr="009948BA">
              <w:t>Strategic advertising decisions-advertising budget, advertising frame work planning and organization.</w:t>
            </w:r>
          </w:p>
          <w:p w:rsidR="00FE7FBA" w:rsidRPr="009948BA" w:rsidRDefault="00FE7FBA" w:rsidP="009B2633">
            <w:pPr>
              <w:pStyle w:val="TableParagraph"/>
              <w:numPr>
                <w:ilvl w:val="0"/>
                <w:numId w:val="46"/>
              </w:numPr>
              <w:tabs>
                <w:tab w:val="left" w:pos="467"/>
                <w:tab w:val="left" w:pos="468"/>
              </w:tabs>
              <w:spacing w:line="276" w:lineRule="auto"/>
              <w:ind w:hanging="361"/>
            </w:pPr>
            <w:r w:rsidRPr="009948BA">
              <w:t>Advertising agency-Definition, functions, types structure.</w:t>
            </w:r>
          </w:p>
          <w:p w:rsidR="00FE7FBA" w:rsidRPr="009948BA" w:rsidRDefault="00FE7FBA" w:rsidP="009B2633">
            <w:pPr>
              <w:pStyle w:val="TableParagraph"/>
              <w:numPr>
                <w:ilvl w:val="0"/>
                <w:numId w:val="46"/>
              </w:numPr>
              <w:tabs>
                <w:tab w:val="left" w:pos="467"/>
                <w:tab w:val="left" w:pos="468"/>
              </w:tabs>
              <w:spacing w:line="276" w:lineRule="auto"/>
            </w:pPr>
            <w:r w:rsidRPr="009948BA">
              <w:rPr>
                <w:spacing w:val="-1"/>
              </w:rPr>
              <w:t xml:space="preserve">Advertising </w:t>
            </w:r>
            <w:r w:rsidRPr="009948BA">
              <w:t>effectiveness–objectives of measuring advertising</w:t>
            </w:r>
          </w:p>
          <w:p w:rsidR="00FE7FBA" w:rsidRPr="009948BA" w:rsidRDefault="00FE7FBA" w:rsidP="00FE7FBA">
            <w:pPr>
              <w:rPr>
                <w:rFonts w:ascii="Times New Roman" w:hAnsi="Times New Roman" w:cs="Times New Roman"/>
                <w:bCs/>
                <w:color w:val="000000"/>
                <w:lang w:val="en-IN"/>
              </w:rPr>
            </w:pPr>
            <w:r w:rsidRPr="009948BA">
              <w:rPr>
                <w:rFonts w:ascii="Times New Roman" w:hAnsi="Times New Roman" w:cs="Times New Roman"/>
              </w:rPr>
              <w:t>Effectiveness, difficulties and evaluation of advertising effectiveness.</w:t>
            </w:r>
          </w:p>
        </w:tc>
      </w:tr>
    </w:tbl>
    <w:p w:rsidR="00FE7FBA" w:rsidRPr="009948BA" w:rsidRDefault="00FE7FBA" w:rsidP="00FE7FBA">
      <w:pPr>
        <w:pStyle w:val="Heading2"/>
        <w:spacing w:before="0" w:after="0"/>
        <w:jc w:val="both"/>
        <w:rPr>
          <w:rFonts w:ascii="Times New Roman" w:hAnsi="Times New Roman" w:cs="Times New Roman"/>
          <w:sz w:val="22"/>
          <w:szCs w:val="22"/>
        </w:rPr>
      </w:pPr>
      <w:r w:rsidRPr="009948BA">
        <w:rPr>
          <w:rFonts w:ascii="Times New Roman" w:hAnsi="Times New Roman" w:cs="Times New Roman"/>
          <w:sz w:val="22"/>
          <w:szCs w:val="22"/>
        </w:rPr>
        <w:t>Suggested References:</w:t>
      </w:r>
    </w:p>
    <w:tbl>
      <w:tblPr>
        <w:tblW w:w="1066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2565"/>
        <w:gridCol w:w="3120"/>
        <w:gridCol w:w="2220"/>
        <w:gridCol w:w="2103"/>
      </w:tblGrid>
      <w:tr w:rsidR="00FE7FBA" w:rsidRPr="009948BA" w:rsidTr="00FE7FBA">
        <w:trPr>
          <w:trHeight w:val="253"/>
        </w:trPr>
        <w:tc>
          <w:tcPr>
            <w:tcW w:w="66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Sr. No.</w:t>
            </w:r>
          </w:p>
        </w:tc>
        <w:tc>
          <w:tcPr>
            <w:tcW w:w="2565"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Title of the Book</w:t>
            </w:r>
          </w:p>
        </w:tc>
        <w:tc>
          <w:tcPr>
            <w:tcW w:w="312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Author/s</w:t>
            </w:r>
          </w:p>
        </w:tc>
        <w:tc>
          <w:tcPr>
            <w:tcW w:w="222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Publication</w:t>
            </w:r>
          </w:p>
        </w:tc>
        <w:tc>
          <w:tcPr>
            <w:tcW w:w="2103"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Place</w:t>
            </w:r>
          </w:p>
        </w:tc>
      </w:tr>
      <w:tr w:rsidR="00FE7FBA" w:rsidRPr="009948BA" w:rsidTr="00FE7FBA">
        <w:trPr>
          <w:trHeight w:val="251"/>
        </w:trPr>
        <w:tc>
          <w:tcPr>
            <w:tcW w:w="660"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b/>
                <w:color w:val="000000"/>
              </w:rPr>
            </w:pPr>
            <w:r w:rsidRPr="009948BA">
              <w:rPr>
                <w:rFonts w:ascii="Times New Roman" w:hAnsi="Times New Roman" w:cs="Times New Roman"/>
                <w:b/>
                <w:color w:val="000000"/>
              </w:rPr>
              <w:t>1</w:t>
            </w:r>
          </w:p>
        </w:tc>
        <w:tc>
          <w:tcPr>
            <w:tcW w:w="2565"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Marketing management</w:t>
            </w:r>
          </w:p>
        </w:tc>
        <w:tc>
          <w:tcPr>
            <w:tcW w:w="3120"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Philip kotler , kellerjha-</w:t>
            </w:r>
          </w:p>
        </w:tc>
        <w:tc>
          <w:tcPr>
            <w:tcW w:w="2220"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Pearson education</w:t>
            </w:r>
          </w:p>
        </w:tc>
        <w:tc>
          <w:tcPr>
            <w:tcW w:w="2103"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254"/>
        </w:trPr>
        <w:tc>
          <w:tcPr>
            <w:tcW w:w="66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2</w:t>
            </w:r>
          </w:p>
        </w:tc>
        <w:tc>
          <w:tcPr>
            <w:tcW w:w="2565"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Advertising and Promotion</w:t>
            </w:r>
          </w:p>
        </w:tc>
        <w:tc>
          <w:tcPr>
            <w:tcW w:w="312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Belch and Belch</w:t>
            </w:r>
          </w:p>
        </w:tc>
        <w:tc>
          <w:tcPr>
            <w:tcW w:w="222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Tata MC Graw Hill</w:t>
            </w:r>
          </w:p>
        </w:tc>
        <w:tc>
          <w:tcPr>
            <w:tcW w:w="2103"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251"/>
        </w:trPr>
        <w:tc>
          <w:tcPr>
            <w:tcW w:w="660"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b/>
                <w:color w:val="000000"/>
              </w:rPr>
            </w:pPr>
            <w:r w:rsidRPr="009948BA">
              <w:rPr>
                <w:rFonts w:ascii="Times New Roman" w:hAnsi="Times New Roman" w:cs="Times New Roman"/>
                <w:b/>
                <w:color w:val="000000"/>
              </w:rPr>
              <w:t>3</w:t>
            </w:r>
          </w:p>
        </w:tc>
        <w:tc>
          <w:tcPr>
            <w:tcW w:w="2565"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Advertising Management</w:t>
            </w:r>
          </w:p>
        </w:tc>
        <w:tc>
          <w:tcPr>
            <w:tcW w:w="3120"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i/>
                <w:color w:val="000000"/>
              </w:rPr>
            </w:pPr>
            <w:r w:rsidRPr="009948BA">
              <w:rPr>
                <w:rFonts w:ascii="Times New Roman" w:hAnsi="Times New Roman" w:cs="Times New Roman"/>
                <w:i/>
                <w:color w:val="000000"/>
                <w:u w:val="single"/>
              </w:rPr>
              <w:t>Rajeev batra and davidaaker</w:t>
            </w:r>
          </w:p>
        </w:tc>
        <w:tc>
          <w:tcPr>
            <w:tcW w:w="2220"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Pearson education</w:t>
            </w:r>
          </w:p>
        </w:tc>
        <w:tc>
          <w:tcPr>
            <w:tcW w:w="2103" w:type="dxa"/>
          </w:tcPr>
          <w:p w:rsidR="00FE7FBA" w:rsidRPr="009948BA" w:rsidRDefault="00FE7FBA" w:rsidP="00FE7FBA">
            <w:pPr>
              <w:pBdr>
                <w:top w:val="nil"/>
                <w:left w:val="nil"/>
                <w:bottom w:val="nil"/>
                <w:right w:val="nil"/>
                <w:between w:val="nil"/>
              </w:pBdr>
              <w:spacing w:line="232"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254"/>
        </w:trPr>
        <w:tc>
          <w:tcPr>
            <w:tcW w:w="660" w:type="dxa"/>
          </w:tcPr>
          <w:p w:rsidR="00FE7FBA" w:rsidRPr="009948BA" w:rsidRDefault="00FE7FBA" w:rsidP="00FE7FBA">
            <w:pPr>
              <w:pBdr>
                <w:top w:val="nil"/>
                <w:left w:val="nil"/>
                <w:bottom w:val="nil"/>
                <w:right w:val="nil"/>
                <w:between w:val="nil"/>
              </w:pBdr>
              <w:spacing w:line="233" w:lineRule="auto"/>
              <w:rPr>
                <w:rFonts w:ascii="Times New Roman" w:hAnsi="Times New Roman" w:cs="Times New Roman"/>
                <w:b/>
                <w:color w:val="000000"/>
              </w:rPr>
            </w:pPr>
            <w:r w:rsidRPr="009948BA">
              <w:rPr>
                <w:rFonts w:ascii="Times New Roman" w:hAnsi="Times New Roman" w:cs="Times New Roman"/>
                <w:b/>
                <w:color w:val="000000"/>
              </w:rPr>
              <w:lastRenderedPageBreak/>
              <w:t>4</w:t>
            </w:r>
          </w:p>
        </w:tc>
        <w:tc>
          <w:tcPr>
            <w:tcW w:w="2565"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Sales Promotion</w:t>
            </w:r>
          </w:p>
        </w:tc>
        <w:tc>
          <w:tcPr>
            <w:tcW w:w="312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M.N.Mishra</w:t>
            </w:r>
          </w:p>
        </w:tc>
        <w:tc>
          <w:tcPr>
            <w:tcW w:w="2220"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Himalaya publishing house</w:t>
            </w:r>
          </w:p>
        </w:tc>
        <w:tc>
          <w:tcPr>
            <w:tcW w:w="2103"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color w:val="000000"/>
              </w:rPr>
            </w:pPr>
            <w:r w:rsidRPr="009948BA">
              <w:rPr>
                <w:rFonts w:ascii="Times New Roman" w:hAnsi="Times New Roman" w:cs="Times New Roman"/>
                <w:color w:val="000000"/>
              </w:rPr>
              <w:t>New Delhi</w:t>
            </w:r>
          </w:p>
        </w:tc>
      </w:tr>
      <w:tr w:rsidR="00FE7FBA" w:rsidRPr="009948BA" w:rsidTr="00FE7FBA">
        <w:trPr>
          <w:trHeight w:val="505"/>
        </w:trPr>
        <w:tc>
          <w:tcPr>
            <w:tcW w:w="660" w:type="dxa"/>
          </w:tcPr>
          <w:p w:rsidR="00FE7FBA" w:rsidRPr="009948BA" w:rsidRDefault="00FE7FBA" w:rsidP="00FE7FBA">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5</w:t>
            </w:r>
          </w:p>
        </w:tc>
        <w:tc>
          <w:tcPr>
            <w:tcW w:w="2565" w:type="dxa"/>
          </w:tcPr>
          <w:p w:rsidR="00FE7FBA" w:rsidRPr="009948BA" w:rsidRDefault="00FE7FBA" w:rsidP="00FE7FBA">
            <w:pPr>
              <w:pBdr>
                <w:top w:val="nil"/>
                <w:left w:val="nil"/>
                <w:bottom w:val="nil"/>
                <w:right w:val="nil"/>
                <w:between w:val="nil"/>
              </w:pBdr>
              <w:spacing w:line="246" w:lineRule="auto"/>
              <w:rPr>
                <w:rFonts w:ascii="Times New Roman" w:hAnsi="Times New Roman" w:cs="Times New Roman"/>
                <w:color w:val="000000"/>
              </w:rPr>
            </w:pPr>
            <w:r w:rsidRPr="009948BA">
              <w:rPr>
                <w:rFonts w:ascii="Times New Roman" w:hAnsi="Times New Roman" w:cs="Times New Roman"/>
                <w:color w:val="000000"/>
              </w:rPr>
              <w:t>Advertising and IMC (principles and practices)</w:t>
            </w:r>
          </w:p>
        </w:tc>
        <w:tc>
          <w:tcPr>
            <w:tcW w:w="3120" w:type="dxa"/>
          </w:tcPr>
          <w:p w:rsidR="00FE7FBA" w:rsidRPr="009948BA" w:rsidRDefault="00FE7FBA" w:rsidP="00FE7FBA">
            <w:pPr>
              <w:pBdr>
                <w:top w:val="nil"/>
                <w:left w:val="nil"/>
                <w:bottom w:val="nil"/>
                <w:right w:val="nil"/>
                <w:between w:val="nil"/>
              </w:pBdr>
              <w:spacing w:line="246" w:lineRule="auto"/>
              <w:rPr>
                <w:rFonts w:ascii="Times New Roman" w:hAnsi="Times New Roman" w:cs="Times New Roman"/>
                <w:color w:val="000000"/>
              </w:rPr>
            </w:pPr>
            <w:r w:rsidRPr="009948BA">
              <w:rPr>
                <w:rFonts w:ascii="Times New Roman" w:hAnsi="Times New Roman" w:cs="Times New Roman"/>
                <w:color w:val="000000"/>
              </w:rPr>
              <w:t>William.D. Wells and sandra,</w:t>
            </w:r>
          </w:p>
          <w:p w:rsidR="00FE7FBA" w:rsidRPr="009948BA" w:rsidRDefault="00FE7FBA" w:rsidP="00FE7FBA">
            <w:pPr>
              <w:pBdr>
                <w:top w:val="nil"/>
                <w:left w:val="nil"/>
                <w:bottom w:val="nil"/>
                <w:right w:val="nil"/>
                <w:between w:val="nil"/>
              </w:pBdr>
              <w:spacing w:line="238" w:lineRule="auto"/>
              <w:rPr>
                <w:rFonts w:ascii="Times New Roman" w:hAnsi="Times New Roman" w:cs="Times New Roman"/>
                <w:color w:val="000000"/>
              </w:rPr>
            </w:pPr>
            <w:r w:rsidRPr="009948BA">
              <w:rPr>
                <w:rFonts w:ascii="Times New Roman" w:hAnsi="Times New Roman" w:cs="Times New Roman"/>
                <w:color w:val="000000"/>
              </w:rPr>
              <w:t>pearson</w:t>
            </w:r>
          </w:p>
        </w:tc>
        <w:tc>
          <w:tcPr>
            <w:tcW w:w="2220" w:type="dxa"/>
          </w:tcPr>
          <w:p w:rsidR="00FE7FBA" w:rsidRPr="009948BA" w:rsidRDefault="00FE7FBA" w:rsidP="00FE7FBA">
            <w:pPr>
              <w:pBdr>
                <w:top w:val="nil"/>
                <w:left w:val="nil"/>
                <w:bottom w:val="nil"/>
                <w:right w:val="nil"/>
                <w:between w:val="nil"/>
              </w:pBdr>
              <w:spacing w:line="246" w:lineRule="auto"/>
              <w:rPr>
                <w:rFonts w:ascii="Times New Roman" w:hAnsi="Times New Roman" w:cs="Times New Roman"/>
                <w:color w:val="000000"/>
              </w:rPr>
            </w:pPr>
            <w:r w:rsidRPr="009948BA">
              <w:rPr>
                <w:rFonts w:ascii="Times New Roman" w:hAnsi="Times New Roman" w:cs="Times New Roman"/>
                <w:color w:val="000000"/>
              </w:rPr>
              <w:t>Pearson education</w:t>
            </w:r>
          </w:p>
        </w:tc>
        <w:tc>
          <w:tcPr>
            <w:tcW w:w="2103" w:type="dxa"/>
          </w:tcPr>
          <w:p w:rsidR="00FE7FBA" w:rsidRPr="009948BA" w:rsidRDefault="00FE7FBA" w:rsidP="00FE7FBA">
            <w:pPr>
              <w:pBdr>
                <w:top w:val="nil"/>
                <w:left w:val="nil"/>
                <w:bottom w:val="nil"/>
                <w:right w:val="nil"/>
                <w:between w:val="nil"/>
              </w:pBdr>
              <w:spacing w:line="246" w:lineRule="auto"/>
              <w:rPr>
                <w:rFonts w:ascii="Times New Roman" w:hAnsi="Times New Roman" w:cs="Times New Roman"/>
                <w:color w:val="000000"/>
              </w:rPr>
            </w:pPr>
            <w:r w:rsidRPr="009948BA">
              <w:rPr>
                <w:rFonts w:ascii="Times New Roman" w:hAnsi="Times New Roman" w:cs="Times New Roman"/>
                <w:color w:val="000000"/>
              </w:rPr>
              <w:t>New Delhi</w:t>
            </w:r>
          </w:p>
        </w:tc>
      </w:tr>
    </w:tbl>
    <w:p w:rsidR="00FE7FBA" w:rsidRPr="009948BA" w:rsidRDefault="00FE7FBA" w:rsidP="00FE7FBA">
      <w:pPr>
        <w:rPr>
          <w:rFonts w:ascii="Times New Roman" w:eastAsia="Verdana" w:hAnsi="Times New Roman" w:cs="Times New Roman"/>
        </w:rPr>
      </w:pPr>
    </w:p>
    <w:p w:rsidR="00FE7FBA" w:rsidRDefault="00FE7FBA" w:rsidP="00FE7FBA">
      <w:pPr>
        <w:spacing w:line="276" w:lineRule="auto"/>
        <w:jc w:val="center"/>
        <w:rPr>
          <w:rFonts w:ascii="Times New Roman" w:hAnsi="Times New Roman" w:cs="Times New Roman"/>
          <w:b/>
          <w:sz w:val="28"/>
          <w:u w:val="single"/>
        </w:rPr>
      </w:pPr>
    </w:p>
    <w:p w:rsidR="00FE7FBA" w:rsidRPr="000B4D24"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spacing w:line="276" w:lineRule="auto"/>
        <w:rPr>
          <w:rFonts w:ascii="Times New Roman" w:hAnsi="Times New Roman" w:cs="Times New Roman"/>
          <w:b/>
          <w:sz w:val="28"/>
        </w:rPr>
      </w:pPr>
      <w:r w:rsidRPr="000B4D24">
        <w:rPr>
          <w:rFonts w:ascii="Times New Roman" w:hAnsi="Times New Roman" w:cs="Times New Roman"/>
          <w:b/>
          <w:sz w:val="28"/>
        </w:rPr>
        <w:t>Basics of Negotiation Skills</w:t>
      </w:r>
    </w:p>
    <w:tbl>
      <w:tblPr>
        <w:tblW w:w="49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5529"/>
        <w:gridCol w:w="3059"/>
      </w:tblGrid>
      <w:tr w:rsidR="00FE7FBA" w:rsidRPr="009948BA" w:rsidTr="00FE7FBA">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854"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57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Introduction to Sales: Building a Sales Relationship</w:t>
            </w:r>
          </w:p>
        </w:tc>
        <w:tc>
          <w:tcPr>
            <w:tcW w:w="157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Efficiency &amp; Measurement in Sales</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Introduction to Negotiation</w:t>
            </w:r>
          </w:p>
        </w:tc>
        <w:tc>
          <w:tcPr>
            <w:tcW w:w="157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Trust, Human behaviour and Psychology for Negotiation</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854" w:type="pct"/>
            <w:vAlign w:val="center"/>
          </w:tcPr>
          <w:p w:rsidR="00FE7FBA" w:rsidRPr="009948BA" w:rsidRDefault="00FE7FBA" w:rsidP="00FE7FBA">
            <w:pPr>
              <w:pStyle w:val="NormalWeb"/>
              <w:spacing w:before="0" w:beforeAutospacing="0" w:after="0" w:afterAutospacing="0"/>
              <w:rPr>
                <w:sz w:val="20"/>
                <w:szCs w:val="20"/>
              </w:rPr>
            </w:pPr>
            <w:r w:rsidRPr="009948BA">
              <w:t>Efficiency &amp; Measurement in Sales</w:t>
            </w:r>
          </w:p>
        </w:tc>
        <w:tc>
          <w:tcPr>
            <w:tcW w:w="157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b/>
          <w:u w:val="single"/>
        </w:rPr>
      </w:pPr>
      <w:r w:rsidRPr="009948BA">
        <w:rPr>
          <w:rFonts w:ascii="Times New Roman" w:hAnsi="Times New Roman" w:cs="Times New Roman"/>
          <w:b/>
          <w:u w:val="single"/>
        </w:rPr>
        <w:t xml:space="preserve">Course Outcomes: </w:t>
      </w:r>
    </w:p>
    <w:p w:rsidR="00FE7FBA" w:rsidRPr="009948BA" w:rsidRDefault="00FE7FBA" w:rsidP="00FE7FBA">
      <w:pPr>
        <w:jc w:val="both"/>
        <w:rPr>
          <w:rFonts w:ascii="Times New Roman" w:hAnsi="Times New Roman" w:cs="Times New Roman"/>
        </w:rPr>
      </w:pPr>
      <w:r w:rsidRPr="009948BA">
        <w:rPr>
          <w:rFonts w:ascii="Times New Roman" w:hAnsi="Times New Roman" w:cs="Times New Roman"/>
        </w:rPr>
        <w:t>On successful completion of the course the learners will be able to</w:t>
      </w:r>
    </w:p>
    <w:tbl>
      <w:tblPr>
        <w:tblStyle w:val="TableGrid"/>
        <w:tblW w:w="0" w:type="auto"/>
        <w:tblInd w:w="108" w:type="dxa"/>
        <w:tblLook w:val="04A0" w:firstRow="1" w:lastRow="0" w:firstColumn="1" w:lastColumn="0" w:noHBand="0" w:noVBand="1"/>
      </w:tblPr>
      <w:tblGrid>
        <w:gridCol w:w="9727"/>
      </w:tblGrid>
      <w:tr w:rsidR="00FE7FBA" w:rsidRPr="009948BA" w:rsidTr="00FE7FBA">
        <w:tc>
          <w:tcPr>
            <w:tcW w:w="10530" w:type="dxa"/>
          </w:tcPr>
          <w:p w:rsidR="00FE7FBA" w:rsidRPr="009948BA" w:rsidRDefault="00FE7FBA" w:rsidP="009B2633">
            <w:pPr>
              <w:numPr>
                <w:ilvl w:val="0"/>
                <w:numId w:val="25"/>
              </w:numPr>
              <w:pBdr>
                <w:top w:val="nil"/>
                <w:left w:val="nil"/>
                <w:bottom w:val="nil"/>
                <w:right w:val="nil"/>
                <w:between w:val="nil"/>
              </w:pBdr>
              <w:tabs>
                <w:tab w:val="left" w:pos="1044"/>
              </w:tabs>
              <w:autoSpaceDE w:val="0"/>
              <w:autoSpaceDN w:val="0"/>
              <w:spacing w:line="276" w:lineRule="auto"/>
              <w:rPr>
                <w:rFonts w:ascii="Times New Roman" w:hAnsi="Times New Roman" w:cs="Times New Roman"/>
                <w:color w:val="000000"/>
              </w:rPr>
            </w:pPr>
            <w:r w:rsidRPr="009948BA">
              <w:rPr>
                <w:rFonts w:ascii="Times New Roman" w:hAnsi="Times New Roman" w:cs="Times New Roman"/>
                <w:color w:val="000000"/>
                <w:highlight w:val="white"/>
              </w:rPr>
              <w:t>Develop sales mindset and attitudes that drive commitment to sales target.</w:t>
            </w:r>
          </w:p>
        </w:tc>
      </w:tr>
      <w:tr w:rsidR="00FE7FBA" w:rsidRPr="009948BA" w:rsidTr="00FE7FBA">
        <w:tc>
          <w:tcPr>
            <w:tcW w:w="10530" w:type="dxa"/>
          </w:tcPr>
          <w:p w:rsidR="00FE7FBA" w:rsidRPr="009948BA" w:rsidRDefault="00FE7FBA" w:rsidP="009B2633">
            <w:pPr>
              <w:numPr>
                <w:ilvl w:val="0"/>
                <w:numId w:val="25"/>
              </w:numPr>
              <w:pBdr>
                <w:top w:val="nil"/>
                <w:left w:val="nil"/>
                <w:bottom w:val="nil"/>
                <w:right w:val="nil"/>
                <w:between w:val="nil"/>
              </w:pBdr>
              <w:tabs>
                <w:tab w:val="left" w:pos="1044"/>
              </w:tabs>
              <w:autoSpaceDE w:val="0"/>
              <w:autoSpaceDN w:val="0"/>
              <w:spacing w:line="276" w:lineRule="auto"/>
              <w:rPr>
                <w:rFonts w:ascii="Times New Roman" w:hAnsi="Times New Roman" w:cs="Times New Roman"/>
                <w:color w:val="000000"/>
              </w:rPr>
            </w:pPr>
            <w:r w:rsidRPr="009948BA">
              <w:rPr>
                <w:rFonts w:ascii="Times New Roman" w:hAnsi="Times New Roman" w:cs="Times New Roman"/>
                <w:color w:val="000000"/>
                <w:highlight w:val="white"/>
              </w:rPr>
              <w:t>Understand the psychology of the selling/buying process and   their role in facilitating it.</w:t>
            </w:r>
          </w:p>
        </w:tc>
      </w:tr>
      <w:tr w:rsidR="00FE7FBA" w:rsidRPr="009948BA" w:rsidTr="00FE7FBA">
        <w:tc>
          <w:tcPr>
            <w:tcW w:w="10530" w:type="dxa"/>
          </w:tcPr>
          <w:p w:rsidR="00FE7FBA" w:rsidRPr="009948BA" w:rsidRDefault="00FE7FBA" w:rsidP="009B2633">
            <w:pPr>
              <w:numPr>
                <w:ilvl w:val="0"/>
                <w:numId w:val="25"/>
              </w:numPr>
              <w:pBdr>
                <w:top w:val="nil"/>
                <w:left w:val="nil"/>
                <w:bottom w:val="nil"/>
                <w:right w:val="nil"/>
                <w:between w:val="nil"/>
              </w:pBdr>
              <w:autoSpaceDE w:val="0"/>
              <w:autoSpaceDN w:val="0"/>
              <w:spacing w:line="276" w:lineRule="auto"/>
              <w:rPr>
                <w:rFonts w:ascii="Times New Roman" w:hAnsi="Times New Roman" w:cs="Times New Roman"/>
                <w:color w:val="000000"/>
              </w:rPr>
            </w:pPr>
            <w:r w:rsidRPr="009948BA">
              <w:rPr>
                <w:rFonts w:ascii="Times New Roman" w:hAnsi="Times New Roman" w:cs="Times New Roman"/>
                <w:color w:val="000000"/>
              </w:rPr>
              <w:t>Understand negotiation and Identify steps for proper negotiation preparation &amp; learn bargaining techniques and strategies of inventing options for mutual gain and move negotiations from bargaining to closing.</w:t>
            </w:r>
          </w:p>
        </w:tc>
      </w:tr>
      <w:tr w:rsidR="00FE7FBA" w:rsidRPr="009948BA" w:rsidTr="00FE7FBA">
        <w:tc>
          <w:tcPr>
            <w:tcW w:w="10530" w:type="dxa"/>
          </w:tcPr>
          <w:p w:rsidR="00FE7FBA" w:rsidRPr="009948BA" w:rsidRDefault="00FE7FBA" w:rsidP="009B2633">
            <w:pPr>
              <w:numPr>
                <w:ilvl w:val="0"/>
                <w:numId w:val="25"/>
              </w:numPr>
              <w:pBdr>
                <w:top w:val="nil"/>
                <w:left w:val="nil"/>
                <w:bottom w:val="nil"/>
                <w:right w:val="nil"/>
                <w:between w:val="nil"/>
              </w:pBdr>
              <w:tabs>
                <w:tab w:val="left" w:pos="1044"/>
              </w:tabs>
              <w:autoSpaceDE w:val="0"/>
              <w:autoSpaceDN w:val="0"/>
              <w:spacing w:line="276" w:lineRule="auto"/>
              <w:rPr>
                <w:rFonts w:ascii="Times New Roman" w:hAnsi="Times New Roman" w:cs="Times New Roman"/>
                <w:color w:val="000000"/>
              </w:rPr>
            </w:pPr>
            <w:r w:rsidRPr="009948BA">
              <w:rPr>
                <w:rFonts w:ascii="Times New Roman" w:hAnsi="Times New Roman" w:cs="Times New Roman"/>
                <w:color w:val="000000"/>
              </w:rPr>
              <w:t>Identify the actions taken on different stages of negotiations; appreciate and explain the importance of pre-negotiation and post-negotiation phases.</w:t>
            </w:r>
          </w:p>
        </w:tc>
      </w:tr>
      <w:tr w:rsidR="00FE7FBA" w:rsidRPr="009948BA" w:rsidTr="00FE7FBA">
        <w:tc>
          <w:tcPr>
            <w:tcW w:w="10530" w:type="dxa"/>
          </w:tcPr>
          <w:p w:rsidR="00FE7FBA" w:rsidRPr="009948BA" w:rsidRDefault="00FE7FBA" w:rsidP="009B2633">
            <w:pPr>
              <w:numPr>
                <w:ilvl w:val="0"/>
                <w:numId w:val="25"/>
              </w:numPr>
              <w:pBdr>
                <w:top w:val="nil"/>
                <w:left w:val="nil"/>
                <w:bottom w:val="nil"/>
                <w:right w:val="nil"/>
                <w:between w:val="nil"/>
              </w:pBdr>
              <w:tabs>
                <w:tab w:val="left" w:pos="1044"/>
              </w:tabs>
              <w:autoSpaceDE w:val="0"/>
              <w:autoSpaceDN w:val="0"/>
              <w:spacing w:after="40" w:line="276" w:lineRule="auto"/>
              <w:rPr>
                <w:rFonts w:ascii="Times New Roman" w:hAnsi="Times New Roman" w:cs="Times New Roman"/>
                <w:color w:val="000000"/>
              </w:rPr>
            </w:pPr>
            <w:r w:rsidRPr="009948BA">
              <w:rPr>
                <w:rFonts w:ascii="Times New Roman" w:hAnsi="Times New Roman" w:cs="Times New Roman"/>
                <w:color w:val="000000"/>
              </w:rPr>
              <w:t>Understand negotiation dynamics and how to prepare for uncertainty &amp; learn to craft agile strategy and be quick on your feet in changing circumstances.</w:t>
            </w:r>
          </w:p>
        </w:tc>
      </w:tr>
    </w:tbl>
    <w:p w:rsidR="00FE7FBA" w:rsidRPr="00C82CBE" w:rsidRDefault="00FE7FBA" w:rsidP="00FE7FBA">
      <w:pPr>
        <w:pBdr>
          <w:top w:val="nil"/>
          <w:left w:val="nil"/>
          <w:bottom w:val="nil"/>
          <w:right w:val="nil"/>
          <w:between w:val="nil"/>
        </w:pBdr>
        <w:tabs>
          <w:tab w:val="left" w:pos="2192"/>
        </w:tabs>
        <w:spacing w:line="276" w:lineRule="auto"/>
        <w:jc w:val="both"/>
        <w:rPr>
          <w:rFonts w:ascii="Times New Roman" w:hAnsi="Times New Roman" w:cs="Times New Roman"/>
          <w:b/>
          <w:sz w:val="6"/>
        </w:rPr>
      </w:pPr>
    </w:p>
    <w:p w:rsidR="00FE7FBA" w:rsidRDefault="00FE7FBA" w:rsidP="00FE7FBA">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7FBA" w:rsidRDefault="00FE7FBA" w:rsidP="00FE7FBA">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7FBA" w:rsidRDefault="00FE7FBA" w:rsidP="00FE7FBA">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7FBA" w:rsidRDefault="00FE7FBA" w:rsidP="00FE7FBA">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7FBA" w:rsidRDefault="00FE7FBA" w:rsidP="00FE7FBA">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7FBA" w:rsidRDefault="00FE7FBA" w:rsidP="00FE7FBA">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p>
    <w:p w:rsidR="00FE7FBA" w:rsidRPr="009948BA" w:rsidRDefault="00FE7FBA" w:rsidP="00FE7FBA">
      <w:pPr>
        <w:pBdr>
          <w:top w:val="nil"/>
          <w:left w:val="nil"/>
          <w:bottom w:val="nil"/>
          <w:right w:val="nil"/>
          <w:between w:val="nil"/>
        </w:pBdr>
        <w:tabs>
          <w:tab w:val="left" w:pos="2192"/>
        </w:tabs>
        <w:spacing w:line="276" w:lineRule="auto"/>
        <w:jc w:val="both"/>
        <w:rPr>
          <w:rFonts w:ascii="Times New Roman" w:hAnsi="Times New Roman" w:cs="Times New Roman"/>
          <w:b/>
          <w:color w:val="000000"/>
        </w:rPr>
      </w:pPr>
      <w:r w:rsidRPr="009948BA">
        <w:rPr>
          <w:rFonts w:ascii="Times New Roman" w:hAnsi="Times New Roman" w:cs="Times New Roman"/>
          <w:b/>
          <w:color w:val="000000"/>
        </w:rPr>
        <w:t>DETAILED SYLLABUS</w:t>
      </w:r>
    </w:p>
    <w:tbl>
      <w:tblPr>
        <w:tblW w:w="10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5850"/>
        <w:gridCol w:w="3690"/>
      </w:tblGrid>
      <w:tr w:rsidR="00FE7FBA" w:rsidRPr="009948BA" w:rsidTr="00FE7FBA">
        <w:trPr>
          <w:trHeight w:val="169"/>
        </w:trPr>
        <w:tc>
          <w:tcPr>
            <w:tcW w:w="990" w:type="dxa"/>
          </w:tcPr>
          <w:p w:rsidR="00FE7FBA" w:rsidRPr="009948BA" w:rsidRDefault="00FE7FBA" w:rsidP="00FE7FBA">
            <w:pPr>
              <w:tabs>
                <w:tab w:val="left" w:pos="2192"/>
              </w:tabs>
              <w:jc w:val="center"/>
              <w:rPr>
                <w:rFonts w:ascii="Times New Roman" w:hAnsi="Times New Roman" w:cs="Times New Roman"/>
                <w:b/>
              </w:rPr>
            </w:pPr>
            <w:r w:rsidRPr="009948BA">
              <w:rPr>
                <w:rFonts w:ascii="Times New Roman" w:hAnsi="Times New Roman" w:cs="Times New Roman"/>
                <w:b/>
              </w:rPr>
              <w:t>Unit</w:t>
            </w:r>
          </w:p>
        </w:tc>
        <w:tc>
          <w:tcPr>
            <w:tcW w:w="5850" w:type="dxa"/>
            <w:vAlign w:val="center"/>
          </w:tcPr>
          <w:p w:rsidR="00FE7FBA" w:rsidRPr="009948BA" w:rsidRDefault="00FE7FBA" w:rsidP="00FE7FBA">
            <w:pPr>
              <w:tabs>
                <w:tab w:val="left" w:pos="2192"/>
              </w:tabs>
              <w:rPr>
                <w:rFonts w:ascii="Times New Roman" w:hAnsi="Times New Roman" w:cs="Times New Roman"/>
                <w:b/>
              </w:rPr>
            </w:pPr>
            <w:r w:rsidRPr="009948BA">
              <w:rPr>
                <w:rFonts w:ascii="Times New Roman" w:hAnsi="Times New Roman" w:cs="Times New Roman"/>
                <w:b/>
              </w:rPr>
              <w:t>Unit Details</w:t>
            </w:r>
          </w:p>
        </w:tc>
        <w:tc>
          <w:tcPr>
            <w:tcW w:w="3690" w:type="dxa"/>
          </w:tcPr>
          <w:p w:rsidR="00FE7FBA" w:rsidRPr="009948BA" w:rsidRDefault="00FE7FBA" w:rsidP="00FE7FBA">
            <w:pPr>
              <w:tabs>
                <w:tab w:val="left" w:pos="2192"/>
              </w:tabs>
              <w:rPr>
                <w:rFonts w:ascii="Times New Roman" w:hAnsi="Times New Roman" w:cs="Times New Roman"/>
                <w:b/>
              </w:rPr>
            </w:pPr>
          </w:p>
        </w:tc>
      </w:tr>
      <w:tr w:rsidR="00FE7FBA" w:rsidRPr="009948BA" w:rsidTr="00FE7FBA">
        <w:trPr>
          <w:trHeight w:val="64"/>
        </w:trPr>
        <w:tc>
          <w:tcPr>
            <w:tcW w:w="990" w:type="dxa"/>
            <w:shd w:val="clear" w:color="auto" w:fill="D5DCE4"/>
          </w:tcPr>
          <w:p w:rsidR="00FE7FBA" w:rsidRPr="009948BA" w:rsidRDefault="00FE7FBA" w:rsidP="009B2633">
            <w:pPr>
              <w:numPr>
                <w:ilvl w:val="0"/>
                <w:numId w:val="27"/>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D5DCE4"/>
            <w:vAlign w:val="center"/>
          </w:tcPr>
          <w:p w:rsidR="00FE7FBA" w:rsidRPr="009948BA" w:rsidRDefault="00FE7FBA" w:rsidP="00FE7FBA">
            <w:pPr>
              <w:tabs>
                <w:tab w:val="left" w:pos="2192"/>
              </w:tabs>
              <w:ind w:left="252" w:hanging="270"/>
              <w:rPr>
                <w:rFonts w:ascii="Times New Roman" w:hAnsi="Times New Roman" w:cs="Times New Roman"/>
                <w:b/>
              </w:rPr>
            </w:pPr>
            <w:r w:rsidRPr="009948BA">
              <w:rPr>
                <w:rFonts w:ascii="Times New Roman" w:hAnsi="Times New Roman" w:cs="Times New Roman"/>
                <w:b/>
              </w:rPr>
              <w:t>Introduction to Sales: Building a Sales Relationship</w:t>
            </w:r>
          </w:p>
        </w:tc>
        <w:tc>
          <w:tcPr>
            <w:tcW w:w="3690" w:type="dxa"/>
            <w:shd w:val="clear" w:color="auto" w:fill="D5DCE4"/>
          </w:tcPr>
          <w:p w:rsidR="00FE7FBA" w:rsidRPr="009948BA" w:rsidRDefault="00FE7FBA" w:rsidP="00FE7FBA">
            <w:pPr>
              <w:tabs>
                <w:tab w:val="left" w:pos="2192"/>
              </w:tabs>
              <w:ind w:left="252" w:hanging="270"/>
              <w:rPr>
                <w:rFonts w:ascii="Times New Roman" w:hAnsi="Times New Roman" w:cs="Times New Roman"/>
                <w:b/>
              </w:rPr>
            </w:pPr>
          </w:p>
        </w:tc>
      </w:tr>
      <w:tr w:rsidR="00FE7FBA" w:rsidRPr="009948BA" w:rsidTr="00FE7FBA">
        <w:trPr>
          <w:trHeight w:val="2338"/>
        </w:trPr>
        <w:tc>
          <w:tcPr>
            <w:tcW w:w="990" w:type="dxa"/>
          </w:tcPr>
          <w:p w:rsidR="00FE7FBA" w:rsidRPr="009948BA" w:rsidRDefault="00FE7FBA" w:rsidP="00FE7FBA">
            <w:pPr>
              <w:tabs>
                <w:tab w:val="left" w:pos="2192"/>
              </w:tabs>
              <w:ind w:left="360"/>
              <w:jc w:val="center"/>
              <w:rPr>
                <w:rFonts w:ascii="Times New Roman" w:hAnsi="Times New Roman" w:cs="Times New Roman"/>
              </w:rPr>
            </w:pPr>
          </w:p>
        </w:tc>
        <w:tc>
          <w:tcPr>
            <w:tcW w:w="5850" w:type="dxa"/>
            <w:vAlign w:val="center"/>
          </w:tcPr>
          <w:p w:rsidR="00FE7FBA" w:rsidRPr="009948BA" w:rsidRDefault="00FE7FBA" w:rsidP="009B2633">
            <w:pPr>
              <w:numPr>
                <w:ilvl w:val="0"/>
                <w:numId w:val="26"/>
              </w:numPr>
              <w:pBdr>
                <w:top w:val="nil"/>
                <w:left w:val="nil"/>
                <w:bottom w:val="nil"/>
                <w:right w:val="nil"/>
                <w:between w:val="nil"/>
              </w:pBdr>
              <w:tabs>
                <w:tab w:val="left" w:pos="2192"/>
              </w:tabs>
              <w:autoSpaceDE w:val="0"/>
              <w:autoSpaceDN w:val="0"/>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7FBA" w:rsidRPr="009948BA" w:rsidRDefault="00FE7FBA" w:rsidP="009B2633">
            <w:pPr>
              <w:numPr>
                <w:ilvl w:val="0"/>
                <w:numId w:val="26"/>
              </w:numPr>
              <w:pBdr>
                <w:top w:val="nil"/>
                <w:left w:val="nil"/>
                <w:bottom w:val="nil"/>
                <w:right w:val="nil"/>
                <w:between w:val="nil"/>
              </w:pBdr>
              <w:tabs>
                <w:tab w:val="left" w:pos="2192"/>
              </w:tabs>
              <w:autoSpaceDE w:val="0"/>
              <w:autoSpaceDN w:val="0"/>
              <w:rPr>
                <w:rFonts w:ascii="Times New Roman" w:hAnsi="Times New Roman" w:cs="Times New Roman"/>
                <w:color w:val="000000"/>
              </w:rPr>
            </w:pPr>
            <w:r w:rsidRPr="009948BA">
              <w:rPr>
                <w:rFonts w:ascii="Times New Roman" w:hAnsi="Times New Roman" w:cs="Times New Roman"/>
                <w:color w:val="000000"/>
              </w:rPr>
              <w:t>Self -Impression &amp; Body Language.</w:t>
            </w:r>
          </w:p>
          <w:p w:rsidR="00FE7FBA" w:rsidRPr="009948BA" w:rsidRDefault="00FE7FBA" w:rsidP="009B2633">
            <w:pPr>
              <w:numPr>
                <w:ilvl w:val="0"/>
                <w:numId w:val="26"/>
              </w:numPr>
              <w:pBdr>
                <w:top w:val="nil"/>
                <w:left w:val="nil"/>
                <w:bottom w:val="nil"/>
                <w:right w:val="nil"/>
                <w:between w:val="nil"/>
              </w:pBdr>
              <w:tabs>
                <w:tab w:val="left" w:pos="2192"/>
              </w:tabs>
              <w:autoSpaceDE w:val="0"/>
              <w:autoSpaceDN w:val="0"/>
              <w:rPr>
                <w:rFonts w:ascii="Times New Roman" w:hAnsi="Times New Roman" w:cs="Times New Roman"/>
                <w:color w:val="000000"/>
              </w:rPr>
            </w:pPr>
            <w:r w:rsidRPr="009948BA">
              <w:rPr>
                <w:rFonts w:ascii="Times New Roman" w:hAnsi="Times New Roman" w:cs="Times New Roman"/>
                <w:color w:val="000000"/>
              </w:rPr>
              <w:t>The types of People &amp; the Delight Factor</w:t>
            </w:r>
          </w:p>
          <w:p w:rsidR="00FE7FBA" w:rsidRPr="009948BA" w:rsidRDefault="00FE7FBA" w:rsidP="009B2633">
            <w:pPr>
              <w:numPr>
                <w:ilvl w:val="0"/>
                <w:numId w:val="26"/>
              </w:numPr>
              <w:pBdr>
                <w:top w:val="nil"/>
                <w:left w:val="nil"/>
                <w:bottom w:val="nil"/>
                <w:right w:val="nil"/>
                <w:between w:val="nil"/>
              </w:pBdr>
              <w:tabs>
                <w:tab w:val="left" w:pos="2192"/>
              </w:tabs>
              <w:autoSpaceDE w:val="0"/>
              <w:autoSpaceDN w:val="0"/>
              <w:rPr>
                <w:rFonts w:ascii="Times New Roman" w:hAnsi="Times New Roman" w:cs="Times New Roman"/>
                <w:color w:val="000000"/>
              </w:rPr>
            </w:pPr>
            <w:r w:rsidRPr="009948BA">
              <w:rPr>
                <w:rFonts w:ascii="Times New Roman" w:hAnsi="Times New Roman" w:cs="Times New Roman"/>
                <w:color w:val="000000"/>
              </w:rPr>
              <w:t xml:space="preserve">Practice Sessions </w:t>
            </w:r>
          </w:p>
          <w:p w:rsidR="00FE7FBA" w:rsidRPr="009948BA" w:rsidRDefault="00FE7FBA" w:rsidP="009B2633">
            <w:pPr>
              <w:numPr>
                <w:ilvl w:val="0"/>
                <w:numId w:val="26"/>
              </w:numPr>
              <w:pBdr>
                <w:top w:val="nil"/>
                <w:left w:val="nil"/>
                <w:bottom w:val="nil"/>
                <w:right w:val="nil"/>
                <w:between w:val="nil"/>
              </w:pBdr>
              <w:autoSpaceDE w:val="0"/>
              <w:autoSpaceDN w:val="0"/>
              <w:rPr>
                <w:rFonts w:ascii="Times New Roman" w:hAnsi="Times New Roman" w:cs="Times New Roman"/>
                <w:color w:val="000000"/>
              </w:rPr>
            </w:pPr>
            <w:r w:rsidRPr="009948BA">
              <w:rPr>
                <w:rFonts w:ascii="Times New Roman" w:hAnsi="Times New Roman" w:cs="Times New Roman"/>
                <w:color w:val="000000"/>
              </w:rPr>
              <w:t>What is Sales?</w:t>
            </w:r>
          </w:p>
          <w:p w:rsidR="00FE7FBA" w:rsidRPr="009948BA" w:rsidRDefault="00FE7FBA" w:rsidP="009B2633">
            <w:pPr>
              <w:numPr>
                <w:ilvl w:val="0"/>
                <w:numId w:val="26"/>
              </w:numPr>
              <w:pBdr>
                <w:top w:val="nil"/>
                <w:left w:val="nil"/>
                <w:bottom w:val="nil"/>
                <w:right w:val="nil"/>
                <w:between w:val="nil"/>
              </w:pBdr>
              <w:autoSpaceDE w:val="0"/>
              <w:autoSpaceDN w:val="0"/>
              <w:rPr>
                <w:rFonts w:ascii="Times New Roman" w:hAnsi="Times New Roman" w:cs="Times New Roman"/>
                <w:color w:val="000000"/>
              </w:rPr>
            </w:pPr>
            <w:r w:rsidRPr="009948BA">
              <w:rPr>
                <w:rFonts w:ascii="Times New Roman" w:hAnsi="Times New Roman" w:cs="Times New Roman"/>
                <w:color w:val="000000"/>
              </w:rPr>
              <w:t xml:space="preserve">Types of Sales  </w:t>
            </w:r>
          </w:p>
          <w:p w:rsidR="00FE7FBA" w:rsidRPr="009948BA" w:rsidRDefault="00FE7FBA" w:rsidP="009B2633">
            <w:pPr>
              <w:numPr>
                <w:ilvl w:val="0"/>
                <w:numId w:val="26"/>
              </w:numPr>
              <w:pBdr>
                <w:top w:val="nil"/>
                <w:left w:val="nil"/>
                <w:bottom w:val="nil"/>
                <w:right w:val="nil"/>
                <w:between w:val="nil"/>
              </w:pBdr>
              <w:autoSpaceDE w:val="0"/>
              <w:autoSpaceDN w:val="0"/>
              <w:rPr>
                <w:rFonts w:ascii="Times New Roman" w:hAnsi="Times New Roman" w:cs="Times New Roman"/>
                <w:color w:val="000000"/>
              </w:rPr>
            </w:pPr>
            <w:r w:rsidRPr="009948BA">
              <w:rPr>
                <w:rFonts w:ascii="Times New Roman" w:hAnsi="Times New Roman" w:cs="Times New Roman"/>
                <w:color w:val="000000"/>
              </w:rPr>
              <w:t>Importance of Sales</w:t>
            </w:r>
          </w:p>
          <w:p w:rsidR="00FE7FBA" w:rsidRPr="009948BA" w:rsidRDefault="00FE7FBA" w:rsidP="009B2633">
            <w:pPr>
              <w:numPr>
                <w:ilvl w:val="0"/>
                <w:numId w:val="26"/>
              </w:numPr>
              <w:pBdr>
                <w:top w:val="nil"/>
                <w:left w:val="nil"/>
                <w:bottom w:val="nil"/>
                <w:right w:val="nil"/>
                <w:between w:val="nil"/>
              </w:pBdr>
              <w:autoSpaceDE w:val="0"/>
              <w:autoSpaceDN w:val="0"/>
              <w:rPr>
                <w:rFonts w:ascii="Times New Roman" w:hAnsi="Times New Roman" w:cs="Times New Roman"/>
                <w:color w:val="000000"/>
              </w:rPr>
            </w:pPr>
            <w:r w:rsidRPr="009948BA">
              <w:rPr>
                <w:rFonts w:ascii="Times New Roman" w:hAnsi="Times New Roman" w:cs="Times New Roman"/>
                <w:color w:val="000000"/>
              </w:rPr>
              <w:t>Personal Selling &amp; Process</w:t>
            </w:r>
          </w:p>
          <w:p w:rsidR="00FE7FBA" w:rsidRPr="009948BA" w:rsidRDefault="00FE7FBA" w:rsidP="009B2633">
            <w:pPr>
              <w:numPr>
                <w:ilvl w:val="0"/>
                <w:numId w:val="26"/>
              </w:numPr>
              <w:pBdr>
                <w:top w:val="nil"/>
                <w:left w:val="nil"/>
                <w:bottom w:val="nil"/>
                <w:right w:val="nil"/>
                <w:between w:val="nil"/>
              </w:pBdr>
              <w:tabs>
                <w:tab w:val="left" w:pos="2192"/>
              </w:tabs>
              <w:autoSpaceDE w:val="0"/>
              <w:autoSpaceDN w:val="0"/>
              <w:ind w:left="1380"/>
              <w:rPr>
                <w:rFonts w:ascii="Times New Roman" w:hAnsi="Times New Roman" w:cs="Times New Roman"/>
                <w:color w:val="000000"/>
              </w:rPr>
            </w:pPr>
            <w:r w:rsidRPr="009948BA">
              <w:rPr>
                <w:rFonts w:ascii="Times New Roman" w:hAnsi="Times New Roman" w:cs="Times New Roman"/>
                <w:color w:val="000000"/>
              </w:rPr>
              <w:t>Conclusion &amp; Summary of the Unit</w:t>
            </w:r>
          </w:p>
        </w:tc>
        <w:tc>
          <w:tcPr>
            <w:tcW w:w="3690" w:type="dxa"/>
          </w:tcPr>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tc>
      </w:tr>
      <w:tr w:rsidR="00FE7FBA" w:rsidRPr="009948BA" w:rsidTr="00FE7FBA">
        <w:trPr>
          <w:trHeight w:val="227"/>
        </w:trPr>
        <w:tc>
          <w:tcPr>
            <w:tcW w:w="990" w:type="dxa"/>
            <w:shd w:val="clear" w:color="auto" w:fill="BDD7EE"/>
          </w:tcPr>
          <w:p w:rsidR="00FE7FBA" w:rsidRPr="009948BA" w:rsidRDefault="00FE7FBA" w:rsidP="009B2633">
            <w:pPr>
              <w:numPr>
                <w:ilvl w:val="0"/>
                <w:numId w:val="27"/>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BDD7EE"/>
            <w:vAlign w:val="center"/>
          </w:tcPr>
          <w:p w:rsidR="00FE7FBA" w:rsidRPr="009948BA" w:rsidRDefault="00FE7FBA" w:rsidP="00FE7FBA">
            <w:pPr>
              <w:tabs>
                <w:tab w:val="left" w:pos="2192"/>
              </w:tabs>
              <w:ind w:left="252" w:hanging="270"/>
              <w:rPr>
                <w:rFonts w:ascii="Times New Roman" w:hAnsi="Times New Roman" w:cs="Times New Roman"/>
                <w:b/>
              </w:rPr>
            </w:pPr>
            <w:r w:rsidRPr="009948BA">
              <w:rPr>
                <w:rFonts w:ascii="Times New Roman" w:hAnsi="Times New Roman" w:cs="Times New Roman"/>
                <w:b/>
              </w:rPr>
              <w:t>Efficiency &amp; Measurement in Sales</w:t>
            </w:r>
          </w:p>
        </w:tc>
        <w:tc>
          <w:tcPr>
            <w:tcW w:w="3690" w:type="dxa"/>
            <w:shd w:val="clear" w:color="auto" w:fill="BDD7EE"/>
          </w:tcPr>
          <w:p w:rsidR="00FE7FBA" w:rsidRPr="009948BA" w:rsidRDefault="00FE7FBA" w:rsidP="00FE7FBA">
            <w:pPr>
              <w:tabs>
                <w:tab w:val="left" w:pos="2192"/>
              </w:tabs>
              <w:ind w:left="252" w:hanging="270"/>
              <w:rPr>
                <w:rFonts w:ascii="Times New Roman" w:hAnsi="Times New Roman" w:cs="Times New Roman"/>
                <w:b/>
              </w:rPr>
            </w:pPr>
          </w:p>
        </w:tc>
      </w:tr>
      <w:tr w:rsidR="00FE7FBA" w:rsidRPr="009948BA" w:rsidTr="00FE7FBA">
        <w:trPr>
          <w:trHeight w:val="1567"/>
        </w:trPr>
        <w:tc>
          <w:tcPr>
            <w:tcW w:w="990" w:type="dxa"/>
          </w:tcPr>
          <w:p w:rsidR="00FE7FBA" w:rsidRPr="009948BA" w:rsidRDefault="00FE7FBA" w:rsidP="00FE7FBA">
            <w:pPr>
              <w:tabs>
                <w:tab w:val="left" w:pos="2192"/>
              </w:tabs>
              <w:ind w:left="360"/>
              <w:jc w:val="center"/>
              <w:rPr>
                <w:rFonts w:ascii="Times New Roman" w:hAnsi="Times New Roman" w:cs="Times New Roman"/>
              </w:rPr>
            </w:pPr>
          </w:p>
        </w:tc>
        <w:tc>
          <w:tcPr>
            <w:tcW w:w="5850" w:type="dxa"/>
            <w:vAlign w:val="center"/>
          </w:tcPr>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Principles of Sales Efficiency</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 Science of Sales Measurement</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Sessions</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b/>
                <w:color w:val="000000"/>
              </w:rPr>
            </w:pPr>
            <w:r w:rsidRPr="009948BA">
              <w:rPr>
                <w:rFonts w:ascii="Times New Roman" w:hAnsi="Times New Roman" w:cs="Times New Roman"/>
                <w:color w:val="000000"/>
              </w:rPr>
              <w:t>Conclusion &amp; Summary of the Unit</w:t>
            </w:r>
          </w:p>
        </w:tc>
        <w:tc>
          <w:tcPr>
            <w:tcW w:w="3690" w:type="dxa"/>
          </w:tcPr>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ind w:left="252" w:hanging="360"/>
              <w:rPr>
                <w:rFonts w:ascii="Times New Roman" w:hAnsi="Times New Roman" w:cs="Times New Roman"/>
                <w:color w:val="000000"/>
              </w:rPr>
            </w:pPr>
          </w:p>
        </w:tc>
      </w:tr>
      <w:tr w:rsidR="00FE7FBA" w:rsidRPr="009948BA" w:rsidTr="00FE7FBA">
        <w:trPr>
          <w:trHeight w:val="356"/>
        </w:trPr>
        <w:tc>
          <w:tcPr>
            <w:tcW w:w="990" w:type="dxa"/>
            <w:shd w:val="clear" w:color="auto" w:fill="D5DCE4"/>
          </w:tcPr>
          <w:p w:rsidR="00FE7FBA" w:rsidRPr="009948BA" w:rsidRDefault="00FE7FBA" w:rsidP="009B2633">
            <w:pPr>
              <w:numPr>
                <w:ilvl w:val="0"/>
                <w:numId w:val="27"/>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D5DCE4"/>
            <w:vAlign w:val="cente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Ethics &amp; Secrets of Powerful Negotiation</w:t>
            </w:r>
          </w:p>
        </w:tc>
        <w:tc>
          <w:tcPr>
            <w:tcW w:w="3690" w:type="dxa"/>
            <w:shd w:val="clear" w:color="auto" w:fill="D5DCE4"/>
          </w:tcPr>
          <w:p w:rsidR="00FE7FBA" w:rsidRPr="009948BA" w:rsidRDefault="00FE7FBA" w:rsidP="00FE7FBA">
            <w:pPr>
              <w:rPr>
                <w:rFonts w:ascii="Times New Roman" w:hAnsi="Times New Roman" w:cs="Times New Roman"/>
                <w:b/>
              </w:rPr>
            </w:pPr>
          </w:p>
        </w:tc>
      </w:tr>
      <w:tr w:rsidR="00FE7FBA" w:rsidRPr="009948BA" w:rsidTr="00FE7FBA">
        <w:trPr>
          <w:trHeight w:val="889"/>
        </w:trPr>
        <w:tc>
          <w:tcPr>
            <w:tcW w:w="990" w:type="dxa"/>
          </w:tcPr>
          <w:p w:rsidR="00FE7FBA" w:rsidRPr="009948BA" w:rsidRDefault="00FE7FBA" w:rsidP="00FE7FBA">
            <w:pPr>
              <w:pBdr>
                <w:top w:val="nil"/>
                <w:left w:val="nil"/>
                <w:bottom w:val="nil"/>
                <w:right w:val="nil"/>
                <w:between w:val="nil"/>
              </w:pBdr>
              <w:tabs>
                <w:tab w:val="left" w:pos="2192"/>
              </w:tabs>
              <w:ind w:left="1080" w:hanging="360"/>
              <w:jc w:val="center"/>
              <w:rPr>
                <w:rFonts w:ascii="Times New Roman" w:hAnsi="Times New Roman" w:cs="Times New Roman"/>
                <w:color w:val="000000"/>
              </w:rPr>
            </w:pPr>
          </w:p>
        </w:tc>
        <w:tc>
          <w:tcPr>
            <w:tcW w:w="5850" w:type="dxa"/>
            <w:vAlign w:val="center"/>
          </w:tcPr>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 on Reciprocity.</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 on Publicity</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 on Trust &amp; Universality.</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Conclusion &amp; Summary of the Unit.</w:t>
            </w:r>
          </w:p>
        </w:tc>
        <w:tc>
          <w:tcPr>
            <w:tcW w:w="3690" w:type="dxa"/>
          </w:tcPr>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tabs>
                <w:tab w:val="left" w:pos="2192"/>
              </w:tabs>
              <w:rPr>
                <w:rFonts w:ascii="Times New Roman" w:hAnsi="Times New Roman" w:cs="Times New Roman"/>
              </w:rPr>
            </w:pPr>
          </w:p>
        </w:tc>
      </w:tr>
      <w:tr w:rsidR="00FE7FBA" w:rsidRPr="009948BA" w:rsidTr="00FE7FBA">
        <w:trPr>
          <w:trHeight w:val="64"/>
        </w:trPr>
        <w:tc>
          <w:tcPr>
            <w:tcW w:w="990" w:type="dxa"/>
            <w:shd w:val="clear" w:color="auto" w:fill="BDD7EE"/>
          </w:tcPr>
          <w:p w:rsidR="00FE7FBA" w:rsidRPr="009948BA" w:rsidRDefault="00FE7FBA" w:rsidP="009B2633">
            <w:pPr>
              <w:numPr>
                <w:ilvl w:val="0"/>
                <w:numId w:val="27"/>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BDD7EE"/>
            <w:vAlign w:val="center"/>
          </w:tcPr>
          <w:p w:rsidR="00FE7FBA" w:rsidRPr="009948BA" w:rsidRDefault="00FE7FBA" w:rsidP="00FE7FBA">
            <w:pPr>
              <w:tabs>
                <w:tab w:val="left" w:pos="2192"/>
              </w:tabs>
              <w:rPr>
                <w:rFonts w:ascii="Times New Roman" w:hAnsi="Times New Roman" w:cs="Times New Roman"/>
                <w:b/>
              </w:rPr>
            </w:pPr>
            <w:r w:rsidRPr="009948BA">
              <w:rPr>
                <w:rFonts w:ascii="Times New Roman" w:hAnsi="Times New Roman" w:cs="Times New Roman"/>
                <w:b/>
              </w:rPr>
              <w:t>Introduction to Negotiation</w:t>
            </w:r>
          </w:p>
        </w:tc>
        <w:tc>
          <w:tcPr>
            <w:tcW w:w="3690" w:type="dxa"/>
            <w:shd w:val="clear" w:color="auto" w:fill="BDD7EE"/>
          </w:tcPr>
          <w:p w:rsidR="00FE7FBA" w:rsidRPr="009948BA" w:rsidRDefault="00FE7FBA" w:rsidP="00FE7FBA">
            <w:pPr>
              <w:tabs>
                <w:tab w:val="left" w:pos="2192"/>
              </w:tabs>
              <w:jc w:val="center"/>
              <w:rPr>
                <w:rFonts w:ascii="Times New Roman" w:hAnsi="Times New Roman" w:cs="Times New Roman"/>
                <w:b/>
              </w:rPr>
            </w:pPr>
            <w:r w:rsidRPr="009948BA">
              <w:rPr>
                <w:rFonts w:ascii="Times New Roman" w:hAnsi="Times New Roman" w:cs="Times New Roman"/>
                <w:b/>
              </w:rPr>
              <w:t>Method</w:t>
            </w:r>
          </w:p>
        </w:tc>
      </w:tr>
      <w:tr w:rsidR="00FE7FBA" w:rsidRPr="009948BA" w:rsidTr="00FE7FBA">
        <w:trPr>
          <w:trHeight w:val="350"/>
        </w:trPr>
        <w:tc>
          <w:tcPr>
            <w:tcW w:w="990" w:type="dxa"/>
          </w:tcPr>
          <w:p w:rsidR="00FE7FBA" w:rsidRPr="009948BA" w:rsidRDefault="00FE7FBA" w:rsidP="00FE7FBA">
            <w:pPr>
              <w:pBdr>
                <w:top w:val="nil"/>
                <w:left w:val="nil"/>
                <w:bottom w:val="nil"/>
                <w:right w:val="nil"/>
                <w:between w:val="nil"/>
              </w:pBdr>
              <w:tabs>
                <w:tab w:val="left" w:pos="2192"/>
              </w:tabs>
              <w:ind w:left="1080" w:hanging="360"/>
              <w:jc w:val="center"/>
              <w:rPr>
                <w:rFonts w:ascii="Times New Roman" w:hAnsi="Times New Roman" w:cs="Times New Roman"/>
                <w:color w:val="000000"/>
              </w:rPr>
            </w:pPr>
          </w:p>
        </w:tc>
        <w:tc>
          <w:tcPr>
            <w:tcW w:w="5850" w:type="dxa"/>
            <w:vAlign w:val="center"/>
          </w:tcPr>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Defining Negotiation</w:t>
            </w:r>
          </w:p>
          <w:p w:rsidR="00FE7FBA" w:rsidRPr="009948BA" w:rsidRDefault="00FE7FBA" w:rsidP="00FE7FBA">
            <w:pPr>
              <w:pBdr>
                <w:top w:val="nil"/>
                <w:left w:val="nil"/>
                <w:bottom w:val="nil"/>
                <w:right w:val="nil"/>
                <w:between w:val="nil"/>
              </w:pBdr>
              <w:autoSpaceDE w:val="0"/>
              <w:autoSpaceDN w:val="0"/>
              <w:ind w:left="887"/>
              <w:rPr>
                <w:rFonts w:ascii="Times New Roman" w:hAnsi="Times New Roman" w:cs="Times New Roman"/>
                <w:color w:val="000000"/>
              </w:rPr>
            </w:pPr>
            <w:r w:rsidRPr="009948BA">
              <w:rPr>
                <w:rFonts w:ascii="Times New Roman" w:hAnsi="Times New Roman" w:cs="Times New Roman"/>
                <w:color w:val="000000"/>
              </w:rPr>
              <w:t xml:space="preserve">Identify the qualities of successful and unsuccessful negotiators. </w:t>
            </w:r>
          </w:p>
          <w:p w:rsidR="00FE7FBA" w:rsidRPr="009948BA" w:rsidRDefault="00FE7FBA" w:rsidP="00FE7FBA">
            <w:pPr>
              <w:pBdr>
                <w:top w:val="nil"/>
                <w:left w:val="nil"/>
                <w:bottom w:val="nil"/>
                <w:right w:val="nil"/>
                <w:between w:val="nil"/>
              </w:pBdr>
              <w:autoSpaceDE w:val="0"/>
              <w:autoSpaceDN w:val="0"/>
              <w:ind w:left="887"/>
              <w:rPr>
                <w:rFonts w:ascii="Times New Roman" w:hAnsi="Times New Roman" w:cs="Times New Roman"/>
                <w:color w:val="000000"/>
              </w:rPr>
            </w:pPr>
            <w:r w:rsidRPr="009948BA">
              <w:rPr>
                <w:rFonts w:ascii="Times New Roman" w:hAnsi="Times New Roman" w:cs="Times New Roman"/>
                <w:color w:val="000000"/>
              </w:rPr>
              <w:t>Identify different negotiation situations to practice during class</w:t>
            </w:r>
          </w:p>
          <w:p w:rsidR="00FE7FBA" w:rsidRPr="009948BA" w:rsidRDefault="00FE7FBA" w:rsidP="00FE7FBA">
            <w:pPr>
              <w:pBdr>
                <w:top w:val="nil"/>
                <w:left w:val="nil"/>
                <w:bottom w:val="nil"/>
                <w:right w:val="nil"/>
                <w:between w:val="nil"/>
              </w:pBdr>
              <w:autoSpaceDE w:val="0"/>
              <w:autoSpaceDN w:val="0"/>
              <w:spacing w:after="200"/>
              <w:ind w:left="887"/>
              <w:rPr>
                <w:rFonts w:ascii="Times New Roman" w:hAnsi="Times New Roman" w:cs="Times New Roman"/>
                <w:b/>
                <w:color w:val="000000"/>
              </w:rPr>
            </w:pPr>
            <w:r w:rsidRPr="009948BA">
              <w:rPr>
                <w:rFonts w:ascii="Times New Roman" w:hAnsi="Times New Roman" w:cs="Times New Roman"/>
                <w:color w:val="000000"/>
              </w:rPr>
              <w:t>Conclusion &amp; Summary of the Unit.</w:t>
            </w:r>
          </w:p>
        </w:tc>
        <w:tc>
          <w:tcPr>
            <w:tcW w:w="3690" w:type="dxa"/>
          </w:tcPr>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tc>
      </w:tr>
      <w:tr w:rsidR="00FE7FBA" w:rsidRPr="009948BA" w:rsidTr="00FE7FBA">
        <w:trPr>
          <w:trHeight w:val="187"/>
        </w:trPr>
        <w:tc>
          <w:tcPr>
            <w:tcW w:w="990" w:type="dxa"/>
            <w:shd w:val="clear" w:color="auto" w:fill="BDD7EE"/>
          </w:tcPr>
          <w:p w:rsidR="00FE7FBA" w:rsidRPr="009948BA" w:rsidRDefault="00FE7FBA" w:rsidP="009B2633">
            <w:pPr>
              <w:numPr>
                <w:ilvl w:val="0"/>
                <w:numId w:val="27"/>
              </w:numPr>
              <w:pBdr>
                <w:top w:val="nil"/>
                <w:left w:val="nil"/>
                <w:bottom w:val="nil"/>
                <w:right w:val="nil"/>
                <w:between w:val="nil"/>
              </w:pBdr>
              <w:tabs>
                <w:tab w:val="left" w:pos="2192"/>
              </w:tabs>
              <w:autoSpaceDE w:val="0"/>
              <w:autoSpaceDN w:val="0"/>
              <w:jc w:val="center"/>
              <w:rPr>
                <w:rFonts w:ascii="Times New Roman" w:hAnsi="Times New Roman" w:cs="Times New Roman"/>
                <w:b/>
                <w:color w:val="000000"/>
              </w:rPr>
            </w:pPr>
          </w:p>
        </w:tc>
        <w:tc>
          <w:tcPr>
            <w:tcW w:w="5850" w:type="dxa"/>
            <w:shd w:val="clear" w:color="auto" w:fill="BDD7EE"/>
            <w:vAlign w:val="center"/>
          </w:tcPr>
          <w:p w:rsidR="00FE7FBA" w:rsidRPr="009948BA" w:rsidRDefault="00FE7FBA" w:rsidP="00FE7FBA">
            <w:pPr>
              <w:tabs>
                <w:tab w:val="left" w:pos="2192"/>
              </w:tabs>
              <w:rPr>
                <w:rFonts w:ascii="Times New Roman" w:hAnsi="Times New Roman" w:cs="Times New Roman"/>
                <w:b/>
              </w:rPr>
            </w:pPr>
            <w:r w:rsidRPr="009948BA">
              <w:rPr>
                <w:rFonts w:ascii="Times New Roman" w:hAnsi="Times New Roman" w:cs="Times New Roman"/>
                <w:b/>
              </w:rPr>
              <w:t>Trust, Human behaviour and Psychology for Negotiation</w:t>
            </w:r>
          </w:p>
        </w:tc>
        <w:tc>
          <w:tcPr>
            <w:tcW w:w="3690" w:type="dxa"/>
            <w:shd w:val="clear" w:color="auto" w:fill="BDD7EE"/>
          </w:tcPr>
          <w:p w:rsidR="00FE7FBA" w:rsidRPr="009948BA" w:rsidRDefault="00FE7FBA" w:rsidP="00FE7FBA">
            <w:pPr>
              <w:tabs>
                <w:tab w:val="left" w:pos="2192"/>
              </w:tabs>
              <w:rPr>
                <w:rFonts w:ascii="Times New Roman" w:hAnsi="Times New Roman" w:cs="Times New Roman"/>
                <w:b/>
              </w:rPr>
            </w:pPr>
          </w:p>
        </w:tc>
      </w:tr>
      <w:tr w:rsidR="00FE7FBA" w:rsidRPr="009948BA" w:rsidTr="00FE7FBA">
        <w:trPr>
          <w:trHeight w:val="2017"/>
        </w:trPr>
        <w:tc>
          <w:tcPr>
            <w:tcW w:w="990" w:type="dxa"/>
          </w:tcPr>
          <w:p w:rsidR="00FE7FBA" w:rsidRPr="009948BA" w:rsidRDefault="00FE7FBA" w:rsidP="00FE7FBA">
            <w:pPr>
              <w:pBdr>
                <w:top w:val="nil"/>
                <w:left w:val="nil"/>
                <w:bottom w:val="nil"/>
                <w:right w:val="nil"/>
                <w:between w:val="nil"/>
              </w:pBdr>
              <w:tabs>
                <w:tab w:val="left" w:pos="2192"/>
              </w:tabs>
              <w:ind w:left="1080" w:hanging="360"/>
              <w:jc w:val="center"/>
              <w:rPr>
                <w:rFonts w:ascii="Times New Roman" w:hAnsi="Times New Roman" w:cs="Times New Roman"/>
                <w:color w:val="000000"/>
              </w:rPr>
            </w:pPr>
          </w:p>
        </w:tc>
        <w:tc>
          <w:tcPr>
            <w:tcW w:w="5850" w:type="dxa"/>
            <w:vAlign w:val="center"/>
          </w:tcPr>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Introduction of the Course &amp; the topic</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Choosing a negotiation</w:t>
            </w:r>
            <w:r>
              <w:rPr>
                <w:rFonts w:ascii="Times New Roman" w:hAnsi="Times New Roman" w:cs="Times New Roman"/>
                <w:color w:val="000000"/>
              </w:rPr>
              <w:t xml:space="preserve"> strategy based on relationship</w:t>
            </w:r>
            <w:r w:rsidRPr="009948BA">
              <w:rPr>
                <w:rFonts w:ascii="Times New Roman" w:hAnsi="Times New Roman" w:cs="Times New Roman"/>
                <w:color w:val="000000"/>
              </w:rPr>
              <w:t>and results.</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Positional bargaining &amp; Identifying the differences between "Soft" and "Hard" negotiating.</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Practice Sessions</w:t>
            </w:r>
          </w:p>
          <w:p w:rsidR="00FE7FBA" w:rsidRPr="009948BA" w:rsidRDefault="00FE7FBA" w:rsidP="00FE7FBA">
            <w:pPr>
              <w:pBdr>
                <w:top w:val="nil"/>
                <w:left w:val="nil"/>
                <w:bottom w:val="nil"/>
                <w:right w:val="nil"/>
                <w:between w:val="nil"/>
              </w:pBdr>
              <w:autoSpaceDE w:val="0"/>
              <w:autoSpaceDN w:val="0"/>
              <w:ind w:left="887"/>
              <w:rPr>
                <w:rFonts w:ascii="Times New Roman" w:hAnsi="Times New Roman" w:cs="Times New Roman"/>
                <w:color w:val="000000"/>
              </w:rPr>
            </w:pPr>
            <w:r w:rsidRPr="009948BA">
              <w:rPr>
                <w:rFonts w:ascii="Times New Roman" w:hAnsi="Times New Roman" w:cs="Times New Roman"/>
                <w:color w:val="000000"/>
              </w:rPr>
              <w:t>Conclusion &amp; Summary of the Unit.</w:t>
            </w:r>
          </w:p>
        </w:tc>
        <w:tc>
          <w:tcPr>
            <w:tcW w:w="3690" w:type="dxa"/>
          </w:tcPr>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Practical</w:t>
            </w:r>
          </w:p>
          <w:p w:rsidR="00FE7FBA" w:rsidRPr="009948BA" w:rsidRDefault="00FE7FBA" w:rsidP="00FE7FBA">
            <w:pPr>
              <w:pBdr>
                <w:top w:val="nil"/>
                <w:left w:val="nil"/>
                <w:bottom w:val="nil"/>
                <w:right w:val="nil"/>
                <w:between w:val="nil"/>
              </w:pBdr>
              <w:tabs>
                <w:tab w:val="left" w:pos="2192"/>
              </w:tabs>
              <w:autoSpaceDE w:val="0"/>
              <w:autoSpaceDN w:val="0"/>
              <w:ind w:left="887"/>
              <w:rPr>
                <w:rFonts w:ascii="Times New Roman" w:hAnsi="Times New Roman" w:cs="Times New Roman"/>
                <w:color w:val="000000"/>
              </w:rPr>
            </w:pPr>
            <w:r w:rsidRPr="009948BA">
              <w:rPr>
                <w:rFonts w:ascii="Times New Roman" w:hAnsi="Times New Roman" w:cs="Times New Roman"/>
                <w:color w:val="000000"/>
              </w:rPr>
              <w:t>Theory/Practical</w:t>
            </w:r>
          </w:p>
          <w:p w:rsidR="00FE7FBA" w:rsidRPr="009948BA" w:rsidRDefault="00FE7FBA" w:rsidP="00FE7FBA">
            <w:pPr>
              <w:pBdr>
                <w:top w:val="nil"/>
                <w:left w:val="nil"/>
                <w:bottom w:val="nil"/>
                <w:right w:val="nil"/>
                <w:between w:val="nil"/>
              </w:pBdr>
              <w:tabs>
                <w:tab w:val="left" w:pos="2192"/>
              </w:tabs>
              <w:ind w:left="1380" w:hanging="360"/>
              <w:rPr>
                <w:rFonts w:ascii="Times New Roman" w:hAnsi="Times New Roman" w:cs="Times New Roman"/>
                <w:color w:val="000000"/>
              </w:rPr>
            </w:pPr>
          </w:p>
          <w:p w:rsidR="00FE7FBA" w:rsidRPr="009948BA" w:rsidRDefault="00FE7FBA" w:rsidP="00FE7FBA">
            <w:pPr>
              <w:pBdr>
                <w:top w:val="nil"/>
                <w:left w:val="nil"/>
                <w:bottom w:val="nil"/>
                <w:right w:val="nil"/>
                <w:between w:val="nil"/>
              </w:pBdr>
              <w:tabs>
                <w:tab w:val="left" w:pos="2192"/>
              </w:tabs>
              <w:ind w:left="1380" w:hanging="360"/>
              <w:rPr>
                <w:rFonts w:ascii="Times New Roman" w:hAnsi="Times New Roman" w:cs="Times New Roman"/>
                <w:color w:val="000000"/>
              </w:rPr>
            </w:pPr>
          </w:p>
          <w:p w:rsidR="00FE7FBA" w:rsidRPr="009948BA" w:rsidRDefault="00FE7FBA" w:rsidP="00FE7FBA">
            <w:pPr>
              <w:pBdr>
                <w:top w:val="nil"/>
                <w:left w:val="nil"/>
                <w:bottom w:val="nil"/>
                <w:right w:val="nil"/>
                <w:between w:val="nil"/>
              </w:pBdr>
              <w:tabs>
                <w:tab w:val="left" w:pos="2192"/>
              </w:tabs>
              <w:ind w:left="1380" w:hanging="360"/>
              <w:rPr>
                <w:rFonts w:ascii="Times New Roman" w:hAnsi="Times New Roman" w:cs="Times New Roman"/>
                <w:color w:val="000000"/>
              </w:rPr>
            </w:pPr>
          </w:p>
          <w:p w:rsidR="00FE7FBA" w:rsidRPr="009948BA" w:rsidRDefault="00FE7FBA" w:rsidP="00FE7FBA">
            <w:pPr>
              <w:pBdr>
                <w:top w:val="nil"/>
                <w:left w:val="nil"/>
                <w:bottom w:val="nil"/>
                <w:right w:val="nil"/>
                <w:between w:val="nil"/>
              </w:pBdr>
              <w:tabs>
                <w:tab w:val="left" w:pos="2192"/>
              </w:tabs>
              <w:ind w:left="1380" w:hanging="360"/>
              <w:rPr>
                <w:rFonts w:ascii="Times New Roman" w:hAnsi="Times New Roman" w:cs="Times New Roman"/>
                <w:color w:val="000000"/>
              </w:rPr>
            </w:pPr>
          </w:p>
        </w:tc>
      </w:tr>
    </w:tbl>
    <w:p w:rsidR="00FE7FBA" w:rsidRPr="009948BA" w:rsidRDefault="00FE7FBA" w:rsidP="00FE7FBA">
      <w:pPr>
        <w:jc w:val="center"/>
        <w:rPr>
          <w:rFonts w:ascii="Times New Roman" w:hAnsi="Times New Roman" w:cs="Times New Roman"/>
          <w:b/>
          <w:u w:val="single"/>
        </w:rPr>
      </w:pPr>
    </w:p>
    <w:p w:rsidR="00FE7FBA" w:rsidRDefault="00FE7FBA" w:rsidP="00FE7FBA">
      <w:pPr>
        <w:jc w:val="center"/>
        <w:rPr>
          <w:rFonts w:ascii="Times New Roman" w:hAnsi="Times New Roman" w:cs="Times New Roman"/>
          <w:b/>
          <w:sz w:val="28"/>
          <w:u w:val="single"/>
        </w:rPr>
      </w:pPr>
    </w:p>
    <w:p w:rsidR="00FE7FBA" w:rsidRDefault="00FE7FBA" w:rsidP="00FE7FBA">
      <w:pPr>
        <w:jc w:val="center"/>
        <w:rPr>
          <w:rFonts w:ascii="Times New Roman" w:hAnsi="Times New Roman" w:cs="Times New Roman"/>
          <w:b/>
          <w:sz w:val="28"/>
          <w:u w:val="single"/>
        </w:rPr>
      </w:pPr>
    </w:p>
    <w:p w:rsidR="00FE7FBA" w:rsidRDefault="00FE7FBA" w:rsidP="00FE7FBA">
      <w:pPr>
        <w:jc w:val="center"/>
        <w:rPr>
          <w:rFonts w:ascii="Times New Roman" w:hAnsi="Times New Roman" w:cs="Times New Roman"/>
          <w:b/>
          <w:sz w:val="28"/>
          <w:u w:val="single"/>
        </w:rPr>
      </w:pPr>
    </w:p>
    <w:p w:rsidR="00FE7FBA" w:rsidRDefault="00FE7FBA" w:rsidP="00FE7FBA">
      <w:pPr>
        <w:jc w:val="center"/>
        <w:rPr>
          <w:rFonts w:ascii="Times New Roman" w:hAnsi="Times New Roman" w:cs="Times New Roman"/>
          <w:b/>
          <w:sz w:val="28"/>
          <w:u w:val="single"/>
        </w:rPr>
      </w:pPr>
    </w:p>
    <w:p w:rsidR="00FE7FBA" w:rsidRPr="000B219E"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rPr>
      </w:pPr>
      <w:r w:rsidRPr="000B219E">
        <w:rPr>
          <w:rFonts w:ascii="Times New Roman" w:hAnsi="Times New Roman" w:cs="Times New Roman"/>
          <w:b/>
          <w:sz w:val="28"/>
        </w:rPr>
        <w:t>COMMUNICATION SKILLS – I</w:t>
      </w:r>
    </w:p>
    <w:p w:rsidR="00FE7FBA" w:rsidRPr="009948BA" w:rsidRDefault="00FE7FBA" w:rsidP="00FE7FBA">
      <w:pPr>
        <w:jc w:val="center"/>
        <w:rPr>
          <w:rFonts w:ascii="Times New Roman" w:hAnsi="Times New Roman" w:cs="Times New Roman"/>
          <w:b/>
          <w:u w:val="single"/>
        </w:rPr>
      </w:pPr>
    </w:p>
    <w:tbl>
      <w:tblPr>
        <w:tblW w:w="48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5"/>
        <w:gridCol w:w="4785"/>
        <w:gridCol w:w="3104"/>
      </w:tblGrid>
      <w:tr w:rsidR="00FE7FBA" w:rsidRPr="009948BA" w:rsidTr="00FE7FBA">
        <w:trPr>
          <w:trHeight w:val="167"/>
          <w:jc w:val="center"/>
        </w:trPr>
        <w:tc>
          <w:tcPr>
            <w:tcW w:w="8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507"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26"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8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507" w:type="pct"/>
          </w:tcPr>
          <w:p w:rsidR="00FE7FBA" w:rsidRPr="00451ECB" w:rsidRDefault="00FE7FBA" w:rsidP="00FE7FBA">
            <w:pPr>
              <w:pStyle w:val="NormalWeb"/>
              <w:spacing w:before="0" w:beforeAutospacing="0" w:after="0" w:afterAutospacing="0"/>
              <w:rPr>
                <w:sz w:val="20"/>
                <w:szCs w:val="20"/>
              </w:rPr>
            </w:pPr>
            <w:r w:rsidRPr="00451ECB">
              <w:rPr>
                <w:bCs/>
              </w:rPr>
              <w:t>Advanced Listening &amp; Speaking Skills</w:t>
            </w:r>
          </w:p>
        </w:tc>
        <w:tc>
          <w:tcPr>
            <w:tcW w:w="1626"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8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507" w:type="pct"/>
          </w:tcPr>
          <w:p w:rsidR="00FE7FBA" w:rsidRPr="00451ECB" w:rsidRDefault="00FE7FBA" w:rsidP="00FE7FBA">
            <w:pPr>
              <w:pStyle w:val="NormalWeb"/>
              <w:spacing w:before="0" w:beforeAutospacing="0" w:after="0" w:afterAutospacing="0"/>
              <w:rPr>
                <w:sz w:val="20"/>
                <w:szCs w:val="20"/>
              </w:rPr>
            </w:pPr>
            <w:r w:rsidRPr="00451ECB">
              <w:rPr>
                <w:bCs/>
              </w:rPr>
              <w:t>Advanced Reading &amp; Writing Skills</w:t>
            </w:r>
          </w:p>
        </w:tc>
        <w:tc>
          <w:tcPr>
            <w:tcW w:w="1626"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8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507" w:type="pct"/>
          </w:tcPr>
          <w:p w:rsidR="00FE7FBA" w:rsidRPr="00451ECB" w:rsidRDefault="00FE7FBA" w:rsidP="00FE7FBA">
            <w:pPr>
              <w:pStyle w:val="NormalWeb"/>
              <w:spacing w:before="0" w:beforeAutospacing="0" w:after="0" w:afterAutospacing="0"/>
              <w:rPr>
                <w:sz w:val="20"/>
                <w:szCs w:val="20"/>
              </w:rPr>
            </w:pPr>
            <w:r w:rsidRPr="00451ECB">
              <w:rPr>
                <w:bCs/>
              </w:rPr>
              <w:t>Art of Negotiation Skills</w:t>
            </w:r>
          </w:p>
        </w:tc>
        <w:tc>
          <w:tcPr>
            <w:tcW w:w="1626"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8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507" w:type="pct"/>
          </w:tcPr>
          <w:p w:rsidR="00FE7FBA" w:rsidRPr="00451ECB" w:rsidRDefault="00FE7FBA" w:rsidP="00FE7FBA">
            <w:pPr>
              <w:pStyle w:val="NormalWeb"/>
              <w:spacing w:before="0" w:beforeAutospacing="0" w:after="0" w:afterAutospacing="0"/>
              <w:rPr>
                <w:sz w:val="20"/>
                <w:szCs w:val="20"/>
              </w:rPr>
            </w:pPr>
            <w:r w:rsidRPr="00451ECB">
              <w:rPr>
                <w:bCs/>
              </w:rPr>
              <w:t>Email Etiquettes</w:t>
            </w:r>
          </w:p>
        </w:tc>
        <w:tc>
          <w:tcPr>
            <w:tcW w:w="1626"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8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507" w:type="pct"/>
          </w:tcPr>
          <w:p w:rsidR="00FE7FBA" w:rsidRPr="00451ECB" w:rsidRDefault="00FE7FBA" w:rsidP="00FE7FBA">
            <w:pPr>
              <w:pStyle w:val="NormalWeb"/>
              <w:spacing w:before="0" w:beforeAutospacing="0" w:after="0" w:afterAutospacing="0"/>
              <w:rPr>
                <w:sz w:val="20"/>
                <w:szCs w:val="20"/>
              </w:rPr>
            </w:pPr>
            <w:r w:rsidRPr="00451ECB">
              <w:rPr>
                <w:bCs/>
              </w:rPr>
              <w:t>Group Discussion</w:t>
            </w:r>
          </w:p>
        </w:tc>
        <w:tc>
          <w:tcPr>
            <w:tcW w:w="1626"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b/>
          <w:u w:val="single"/>
        </w:rPr>
      </w:pPr>
    </w:p>
    <w:p w:rsidR="00FE7FBA" w:rsidRPr="009948BA" w:rsidRDefault="00FE7FBA" w:rsidP="00FE7FBA">
      <w:pPr>
        <w:jc w:val="both"/>
        <w:rPr>
          <w:rFonts w:ascii="Times New Roman" w:hAnsi="Times New Roman" w:cs="Times New Roman"/>
          <w:b/>
          <w:u w:val="single"/>
        </w:rPr>
      </w:pPr>
      <w:r w:rsidRPr="009948BA">
        <w:rPr>
          <w:rFonts w:ascii="Times New Roman" w:hAnsi="Times New Roman" w:cs="Times New Roman"/>
          <w:b/>
          <w:u w:val="single"/>
        </w:rPr>
        <w:t xml:space="preserve">Course Outcomes: </w:t>
      </w:r>
    </w:p>
    <w:p w:rsidR="00FE7FBA" w:rsidRPr="009948BA" w:rsidRDefault="00FE7FBA" w:rsidP="00FE7FBA">
      <w:pPr>
        <w:jc w:val="both"/>
        <w:rPr>
          <w:rFonts w:ascii="Times New Roman" w:hAnsi="Times New Roman" w:cs="Times New Roman"/>
        </w:rPr>
      </w:pPr>
      <w:r w:rsidRPr="009948BA">
        <w:rPr>
          <w:rFonts w:ascii="Times New Roman" w:hAnsi="Times New Roman" w:cs="Times New Roman"/>
        </w:rPr>
        <w:t>On successful completion of the course the learners will be able to</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2182"/>
        <w:gridCol w:w="1081"/>
        <w:gridCol w:w="5873"/>
        <w:gridCol w:w="50"/>
      </w:tblGrid>
      <w:tr w:rsidR="00FE7FBA" w:rsidRPr="009948BA" w:rsidTr="00FE7FBA">
        <w:trPr>
          <w:gridAfter w:val="1"/>
          <w:wAfter w:w="50" w:type="dxa"/>
          <w:trHeight w:val="367"/>
        </w:trPr>
        <w:tc>
          <w:tcPr>
            <w:tcW w:w="1412" w:type="dxa"/>
          </w:tcPr>
          <w:p w:rsidR="00FE7FBA" w:rsidRPr="009948BA" w:rsidRDefault="00FE7FBA" w:rsidP="00FE7FBA">
            <w:pPr>
              <w:ind w:left="236" w:hanging="236"/>
              <w:rPr>
                <w:rFonts w:ascii="Times New Roman" w:hAnsi="Times New Roman" w:cs="Times New Roman"/>
                <w:b/>
              </w:rPr>
            </w:pPr>
            <w:r w:rsidRPr="009948BA">
              <w:rPr>
                <w:rFonts w:ascii="Times New Roman" w:hAnsi="Times New Roman" w:cs="Times New Roman"/>
                <w:b/>
              </w:rPr>
              <w:t>CO</w:t>
            </w:r>
          </w:p>
        </w:tc>
        <w:tc>
          <w:tcPr>
            <w:tcW w:w="2182"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Cognitive Abilities</w:t>
            </w:r>
          </w:p>
        </w:tc>
        <w:tc>
          <w:tcPr>
            <w:tcW w:w="6954" w:type="dxa"/>
            <w:gridSpan w:val="2"/>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Course Outcomes</w:t>
            </w:r>
          </w:p>
        </w:tc>
      </w:tr>
      <w:tr w:rsidR="00FE7FBA" w:rsidRPr="009948BA" w:rsidTr="00FE7FBA">
        <w:trPr>
          <w:gridAfter w:val="1"/>
          <w:wAfter w:w="50" w:type="dxa"/>
        </w:trPr>
        <w:tc>
          <w:tcPr>
            <w:tcW w:w="1412"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CO-01</w:t>
            </w:r>
          </w:p>
        </w:tc>
        <w:tc>
          <w:tcPr>
            <w:tcW w:w="2182" w:type="dxa"/>
          </w:tcPr>
          <w:p w:rsidR="00FE7FBA" w:rsidRPr="009948BA" w:rsidRDefault="00FE7FBA" w:rsidP="00FE7FBA">
            <w:pPr>
              <w:jc w:val="center"/>
              <w:rPr>
                <w:rFonts w:ascii="Times New Roman" w:hAnsi="Times New Roman" w:cs="Times New Roman"/>
              </w:rPr>
            </w:pPr>
            <w:r>
              <w:rPr>
                <w:rFonts w:ascii="Times New Roman" w:hAnsi="Times New Roman" w:cs="Times New Roman"/>
                <w:b/>
                <w:sz w:val="24"/>
                <w:szCs w:val="24"/>
              </w:rPr>
              <w:t>Analyze/Apply</w:t>
            </w:r>
          </w:p>
        </w:tc>
        <w:tc>
          <w:tcPr>
            <w:tcW w:w="6954" w:type="dxa"/>
            <w:gridSpan w:val="2"/>
          </w:tcPr>
          <w:p w:rsidR="00FE7FBA" w:rsidRPr="009948BA" w:rsidRDefault="00FE7FBA" w:rsidP="009B2633">
            <w:pPr>
              <w:numPr>
                <w:ilvl w:val="0"/>
                <w:numId w:val="30"/>
              </w:numPr>
              <w:pBdr>
                <w:top w:val="nil"/>
                <w:left w:val="nil"/>
                <w:bottom w:val="nil"/>
                <w:right w:val="nil"/>
                <w:between w:val="nil"/>
              </w:pBdr>
              <w:autoSpaceDE w:val="0"/>
              <w:autoSpaceDN w:val="0"/>
              <w:ind w:left="342"/>
              <w:rPr>
                <w:rFonts w:ascii="Times New Roman" w:hAnsi="Times New Roman" w:cs="Times New Roman"/>
                <w:color w:val="000000"/>
              </w:rPr>
            </w:pPr>
            <w:r w:rsidRPr="00D86750">
              <w:rPr>
                <w:rFonts w:ascii="Times New Roman" w:hAnsi="Times New Roman" w:cs="Times New Roman"/>
                <w:color w:val="000000" w:themeColor="text1"/>
                <w:sz w:val="24"/>
                <w:szCs w:val="24"/>
                <w:lang w:val="en-IN"/>
              </w:rPr>
              <w:t xml:space="preserve">The learner will develop the ability to identify difficult sounds, words and phrases to strengthen listening and applying these </w:t>
            </w:r>
            <w:r w:rsidRPr="00D86750">
              <w:rPr>
                <w:rFonts w:ascii="Times New Roman" w:hAnsi="Times New Roman" w:cs="Times New Roman"/>
                <w:color w:val="000000" w:themeColor="text1"/>
                <w:sz w:val="24"/>
                <w:szCs w:val="24"/>
                <w:lang w:val="en-IN"/>
              </w:rPr>
              <w:lastRenderedPageBreak/>
              <w:t>improved skills in creating content for spoken communication.</w:t>
            </w:r>
          </w:p>
        </w:tc>
      </w:tr>
      <w:tr w:rsidR="00FE7FBA" w:rsidRPr="009948BA" w:rsidTr="00FE7FBA">
        <w:trPr>
          <w:gridAfter w:val="1"/>
          <w:wAfter w:w="50" w:type="dxa"/>
        </w:trPr>
        <w:tc>
          <w:tcPr>
            <w:tcW w:w="1412"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lastRenderedPageBreak/>
              <w:t>CO-02</w:t>
            </w:r>
          </w:p>
        </w:tc>
        <w:tc>
          <w:tcPr>
            <w:tcW w:w="2182" w:type="dxa"/>
          </w:tcPr>
          <w:p w:rsidR="00FE7FBA" w:rsidRPr="009948BA" w:rsidRDefault="00FE7FBA" w:rsidP="00FE7FBA">
            <w:pPr>
              <w:jc w:val="center"/>
              <w:rPr>
                <w:rFonts w:ascii="Times New Roman" w:hAnsi="Times New Roman" w:cs="Times New Roman"/>
              </w:rPr>
            </w:pPr>
            <w:r>
              <w:rPr>
                <w:rFonts w:ascii="Times New Roman" w:hAnsi="Times New Roman" w:cs="Times New Roman"/>
                <w:b/>
                <w:sz w:val="24"/>
                <w:szCs w:val="24"/>
                <w:lang w:val="en-IN"/>
              </w:rPr>
              <w:t>Evaluate/Create</w:t>
            </w:r>
          </w:p>
        </w:tc>
        <w:tc>
          <w:tcPr>
            <w:tcW w:w="6954" w:type="dxa"/>
            <w:gridSpan w:val="2"/>
          </w:tcPr>
          <w:p w:rsidR="00FE7FBA" w:rsidRPr="009948BA" w:rsidRDefault="00FE7FBA" w:rsidP="009B2633">
            <w:pPr>
              <w:numPr>
                <w:ilvl w:val="0"/>
                <w:numId w:val="30"/>
              </w:numPr>
              <w:pBdr>
                <w:top w:val="nil"/>
                <w:left w:val="nil"/>
                <w:bottom w:val="nil"/>
                <w:right w:val="nil"/>
                <w:between w:val="nil"/>
              </w:pBdr>
              <w:autoSpaceDE w:val="0"/>
              <w:autoSpaceDN w:val="0"/>
              <w:ind w:left="342"/>
              <w:rPr>
                <w:rFonts w:ascii="Times New Roman" w:hAnsi="Times New Roman" w:cs="Times New Roman"/>
                <w:color w:val="000000"/>
              </w:rPr>
            </w:pPr>
            <w:r w:rsidRPr="00D86750">
              <w:rPr>
                <w:rFonts w:ascii="Times New Roman" w:hAnsi="Times New Roman" w:cs="Times New Roman"/>
                <w:color w:val="000000" w:themeColor="text1"/>
                <w:sz w:val="24"/>
                <w:szCs w:val="24"/>
                <w:lang w:val="en-IN"/>
              </w:rPr>
              <w:t>The learner will cultivate a knack for reading and writing by analysing the nuances of sentence structure and presentation style.</w:t>
            </w:r>
          </w:p>
        </w:tc>
      </w:tr>
      <w:tr w:rsidR="00FE7FBA" w:rsidRPr="009948BA" w:rsidTr="00FE7FBA">
        <w:trPr>
          <w:gridAfter w:val="1"/>
          <w:wAfter w:w="50" w:type="dxa"/>
          <w:trHeight w:val="665"/>
        </w:trPr>
        <w:tc>
          <w:tcPr>
            <w:tcW w:w="1412"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CO-03</w:t>
            </w:r>
          </w:p>
        </w:tc>
        <w:tc>
          <w:tcPr>
            <w:tcW w:w="2182" w:type="dxa"/>
          </w:tcPr>
          <w:p w:rsidR="00FE7FBA" w:rsidRPr="009948BA" w:rsidRDefault="00FE7FBA" w:rsidP="00FE7FBA">
            <w:pPr>
              <w:jc w:val="center"/>
              <w:rPr>
                <w:rFonts w:ascii="Times New Roman" w:hAnsi="Times New Roman" w:cs="Times New Roman"/>
              </w:rPr>
            </w:pPr>
            <w:r>
              <w:rPr>
                <w:rFonts w:ascii="Times New Roman" w:hAnsi="Times New Roman" w:cs="Times New Roman"/>
                <w:b/>
                <w:sz w:val="24"/>
                <w:szCs w:val="24"/>
                <w:lang w:val="en-IN"/>
              </w:rPr>
              <w:t>Understand/Apply</w:t>
            </w:r>
          </w:p>
        </w:tc>
        <w:tc>
          <w:tcPr>
            <w:tcW w:w="6954" w:type="dxa"/>
            <w:gridSpan w:val="2"/>
          </w:tcPr>
          <w:p w:rsidR="00FE7FBA" w:rsidRPr="009948BA" w:rsidRDefault="00FE7FBA" w:rsidP="009B2633">
            <w:pPr>
              <w:numPr>
                <w:ilvl w:val="0"/>
                <w:numId w:val="30"/>
              </w:numPr>
              <w:pBdr>
                <w:top w:val="nil"/>
                <w:left w:val="nil"/>
                <w:bottom w:val="nil"/>
                <w:right w:val="nil"/>
                <w:between w:val="nil"/>
              </w:pBdr>
              <w:autoSpaceDE w:val="0"/>
              <w:autoSpaceDN w:val="0"/>
              <w:ind w:left="342"/>
              <w:rPr>
                <w:rFonts w:ascii="Times New Roman" w:hAnsi="Times New Roman" w:cs="Times New Roman"/>
                <w:color w:val="000000"/>
                <w:highlight w:val="white"/>
              </w:rPr>
            </w:pPr>
            <w:r w:rsidRPr="00D86750">
              <w:rPr>
                <w:rFonts w:ascii="Times New Roman" w:hAnsi="Times New Roman" w:cs="Times New Roman"/>
                <w:color w:val="000000" w:themeColor="text1"/>
                <w:sz w:val="24"/>
                <w:szCs w:val="24"/>
                <w:lang w:val="en-IN"/>
              </w:rPr>
              <w:t xml:space="preserve">The learner will apply techniques of negotiation skills for proper bargaining and mutual gain. </w:t>
            </w:r>
          </w:p>
        </w:tc>
      </w:tr>
      <w:tr w:rsidR="00FE7FBA" w:rsidRPr="009948BA" w:rsidTr="00FE7FBA">
        <w:trPr>
          <w:gridAfter w:val="1"/>
          <w:wAfter w:w="50" w:type="dxa"/>
        </w:trPr>
        <w:tc>
          <w:tcPr>
            <w:tcW w:w="1412"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CO-04</w:t>
            </w:r>
          </w:p>
        </w:tc>
        <w:tc>
          <w:tcPr>
            <w:tcW w:w="2182" w:type="dxa"/>
          </w:tcPr>
          <w:p w:rsidR="00FE7FBA" w:rsidRPr="009948BA" w:rsidRDefault="00FE7FBA" w:rsidP="00FE7FBA">
            <w:pPr>
              <w:jc w:val="center"/>
              <w:rPr>
                <w:rFonts w:ascii="Times New Roman" w:hAnsi="Times New Roman" w:cs="Times New Roman"/>
              </w:rPr>
            </w:pPr>
            <w:r>
              <w:rPr>
                <w:rFonts w:ascii="Times New Roman" w:hAnsi="Times New Roman" w:cs="Times New Roman"/>
                <w:b/>
                <w:sz w:val="24"/>
                <w:szCs w:val="24"/>
                <w:lang w:val="en-IN"/>
              </w:rPr>
              <w:t>Understand</w:t>
            </w:r>
            <w:r w:rsidRPr="00A84817">
              <w:rPr>
                <w:rFonts w:ascii="Times New Roman" w:hAnsi="Times New Roman" w:cs="Times New Roman"/>
                <w:b/>
                <w:sz w:val="24"/>
                <w:szCs w:val="24"/>
                <w:lang w:val="en-IN"/>
              </w:rPr>
              <w:t>/Apply</w:t>
            </w:r>
          </w:p>
        </w:tc>
        <w:tc>
          <w:tcPr>
            <w:tcW w:w="6954" w:type="dxa"/>
            <w:gridSpan w:val="2"/>
          </w:tcPr>
          <w:p w:rsidR="00FE7FBA" w:rsidRPr="009948BA" w:rsidRDefault="00FE7FBA" w:rsidP="009B2633">
            <w:pPr>
              <w:numPr>
                <w:ilvl w:val="0"/>
                <w:numId w:val="30"/>
              </w:numPr>
              <w:pBdr>
                <w:top w:val="nil"/>
                <w:left w:val="nil"/>
                <w:bottom w:val="nil"/>
                <w:right w:val="nil"/>
                <w:between w:val="nil"/>
              </w:pBdr>
              <w:autoSpaceDE w:val="0"/>
              <w:autoSpaceDN w:val="0"/>
              <w:ind w:left="342"/>
              <w:rPr>
                <w:rFonts w:ascii="Times New Roman" w:hAnsi="Times New Roman" w:cs="Times New Roman"/>
                <w:b/>
                <w:color w:val="000000"/>
              </w:rPr>
            </w:pPr>
            <w:r w:rsidRPr="00D86750">
              <w:rPr>
                <w:rFonts w:ascii="Times New Roman" w:hAnsi="Times New Roman" w:cs="Times New Roman"/>
                <w:color w:val="000000" w:themeColor="text1"/>
                <w:sz w:val="24"/>
                <w:szCs w:val="24"/>
                <w:lang w:val="en-IN"/>
              </w:rPr>
              <w:t>The learner will determine the potential of digital communication and apply their knowledge in creating documents considering the needs of the netizens.</w:t>
            </w:r>
          </w:p>
        </w:tc>
      </w:tr>
      <w:tr w:rsidR="00FE7FBA" w:rsidRPr="009948BA" w:rsidTr="00FE7FBA">
        <w:trPr>
          <w:gridAfter w:val="1"/>
          <w:wAfter w:w="50" w:type="dxa"/>
        </w:trPr>
        <w:tc>
          <w:tcPr>
            <w:tcW w:w="1412"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CO-05</w:t>
            </w:r>
          </w:p>
        </w:tc>
        <w:tc>
          <w:tcPr>
            <w:tcW w:w="2182" w:type="dxa"/>
          </w:tcPr>
          <w:p w:rsidR="00FE7FBA" w:rsidRPr="009948BA" w:rsidRDefault="00FE7FBA" w:rsidP="00FE7FBA">
            <w:pPr>
              <w:jc w:val="center"/>
              <w:rPr>
                <w:rFonts w:ascii="Times New Roman" w:hAnsi="Times New Roman" w:cs="Times New Roman"/>
              </w:rPr>
            </w:pPr>
            <w:r w:rsidRPr="00A84817">
              <w:rPr>
                <w:rFonts w:ascii="Times New Roman" w:hAnsi="Times New Roman" w:cs="Times New Roman"/>
                <w:b/>
                <w:sz w:val="24"/>
                <w:szCs w:val="24"/>
                <w:lang w:val="en-IN"/>
              </w:rPr>
              <w:t>Apply/Create</w:t>
            </w:r>
          </w:p>
        </w:tc>
        <w:tc>
          <w:tcPr>
            <w:tcW w:w="6954" w:type="dxa"/>
            <w:gridSpan w:val="2"/>
          </w:tcPr>
          <w:p w:rsidR="00FE7FBA" w:rsidRPr="009948BA" w:rsidRDefault="00FE7FBA" w:rsidP="009B2633">
            <w:pPr>
              <w:numPr>
                <w:ilvl w:val="0"/>
                <w:numId w:val="30"/>
              </w:numPr>
              <w:pBdr>
                <w:top w:val="nil"/>
                <w:left w:val="nil"/>
                <w:bottom w:val="nil"/>
                <w:right w:val="nil"/>
                <w:between w:val="nil"/>
              </w:pBdr>
              <w:autoSpaceDE w:val="0"/>
              <w:autoSpaceDN w:val="0"/>
              <w:ind w:left="342"/>
              <w:rPr>
                <w:rFonts w:ascii="Times New Roman" w:hAnsi="Times New Roman" w:cs="Times New Roman"/>
                <w:color w:val="000000"/>
                <w:highlight w:val="white"/>
              </w:rPr>
            </w:pPr>
            <w:r w:rsidRPr="00D86750">
              <w:rPr>
                <w:rFonts w:ascii="Times New Roman" w:hAnsi="Times New Roman" w:cs="Times New Roman"/>
                <w:color w:val="000000" w:themeColor="text1"/>
                <w:sz w:val="24"/>
                <w:szCs w:val="24"/>
                <w:lang w:val="en-IN"/>
              </w:rPr>
              <w:t>The learner will propose their outlook through exposure to new and different ideas and enrich their understanding of the issues under group discussions.</w:t>
            </w:r>
          </w:p>
        </w:tc>
      </w:tr>
      <w:tr w:rsidR="00FE7FBA" w:rsidRPr="009948BA" w:rsidTr="00FE7FBA">
        <w:trPr>
          <w:gridAfter w:val="1"/>
          <w:wAfter w:w="50" w:type="dxa"/>
        </w:trPr>
        <w:tc>
          <w:tcPr>
            <w:tcW w:w="10548" w:type="dxa"/>
            <w:gridSpan w:val="4"/>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b/>
              </w:rPr>
              <w:t>MODULE/UNIT OUTCOMES:</w:t>
            </w:r>
          </w:p>
        </w:tc>
      </w:tr>
      <w:tr w:rsidR="00FE7FBA" w:rsidRPr="009948BA" w:rsidTr="00FE7FBA">
        <w:trPr>
          <w:gridAfter w:val="1"/>
          <w:wAfter w:w="50" w:type="dxa"/>
        </w:trPr>
        <w:tc>
          <w:tcPr>
            <w:tcW w:w="10548" w:type="dxa"/>
            <w:gridSpan w:val="4"/>
            <w:shd w:val="clear" w:color="auto" w:fill="B8CCE4" w:themeFill="accent1" w:themeFillTint="66"/>
          </w:tcPr>
          <w:p w:rsidR="00FE7FBA" w:rsidRPr="009948BA" w:rsidRDefault="00FE7FBA" w:rsidP="00FE7FBA">
            <w:pPr>
              <w:rPr>
                <w:rFonts w:ascii="Times New Roman" w:hAnsi="Times New Roman" w:cs="Times New Roman"/>
                <w:b/>
              </w:rPr>
            </w:pPr>
            <w:r w:rsidRPr="009948BA">
              <w:rPr>
                <w:rFonts w:ascii="Times New Roman" w:hAnsi="Times New Roman" w:cs="Times New Roman"/>
                <w:b/>
              </w:rPr>
              <w:t>Module/Unit 1: Intrapersonal/Interpersonal Skills</w:t>
            </w:r>
          </w:p>
          <w:p w:rsidR="00FE7FBA" w:rsidRPr="009948BA" w:rsidRDefault="00FE7FBA" w:rsidP="00FE7FBA">
            <w:pPr>
              <w:rPr>
                <w:rFonts w:ascii="Times New Roman" w:hAnsi="Times New Roman" w:cs="Times New Roman"/>
              </w:rPr>
            </w:pPr>
            <w:r w:rsidRPr="009948BA">
              <w:rPr>
                <w:rFonts w:ascii="Times New Roman" w:hAnsi="Times New Roman" w:cs="Times New Roman"/>
              </w:rPr>
              <w:t>Students will be able to</w:t>
            </w:r>
          </w:p>
        </w:tc>
      </w:tr>
      <w:tr w:rsidR="00FE7FBA" w:rsidRPr="009948BA" w:rsidTr="00FE7FBA">
        <w:trPr>
          <w:gridAfter w:val="1"/>
          <w:wAfter w:w="50" w:type="dxa"/>
        </w:trPr>
        <w:tc>
          <w:tcPr>
            <w:tcW w:w="4675" w:type="dxa"/>
            <w:gridSpan w:val="3"/>
          </w:tcPr>
          <w:p w:rsidR="00FE7FBA" w:rsidRPr="009948BA" w:rsidRDefault="00FE7FBA" w:rsidP="009B2633">
            <w:pPr>
              <w:numPr>
                <w:ilvl w:val="0"/>
                <w:numId w:val="29"/>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Interpret their personality and learn how to adapt their behavior and communicate effectively with others for each scenario.</w:t>
            </w:r>
          </w:p>
        </w:tc>
        <w:tc>
          <w:tcPr>
            <w:tcW w:w="5873" w:type="dxa"/>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Apply</w:t>
            </w:r>
          </w:p>
        </w:tc>
      </w:tr>
      <w:tr w:rsidR="00FE7FBA" w:rsidRPr="009948BA" w:rsidTr="00FE7FBA">
        <w:trPr>
          <w:gridAfter w:val="1"/>
          <w:wAfter w:w="50" w:type="dxa"/>
        </w:trPr>
        <w:tc>
          <w:tcPr>
            <w:tcW w:w="4675" w:type="dxa"/>
            <w:gridSpan w:val="3"/>
          </w:tcPr>
          <w:p w:rsidR="00FE7FBA" w:rsidRPr="009948BA" w:rsidRDefault="00FE7FBA" w:rsidP="009B2633">
            <w:pPr>
              <w:numPr>
                <w:ilvl w:val="0"/>
                <w:numId w:val="29"/>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Demonstrate the qualities of interpersonal skills and intrapersonal skills for personal and team effectiveness.</w:t>
            </w:r>
          </w:p>
        </w:tc>
        <w:tc>
          <w:tcPr>
            <w:tcW w:w="5873" w:type="dxa"/>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Apply</w:t>
            </w:r>
          </w:p>
        </w:tc>
      </w:tr>
      <w:tr w:rsidR="00FE7FBA" w:rsidRPr="009948BA" w:rsidTr="00FE7FBA">
        <w:trPr>
          <w:gridAfter w:val="1"/>
          <w:wAfter w:w="50" w:type="dxa"/>
        </w:trPr>
        <w:tc>
          <w:tcPr>
            <w:tcW w:w="10548" w:type="dxa"/>
            <w:gridSpan w:val="4"/>
            <w:shd w:val="clear" w:color="auto" w:fill="B8CCE4" w:themeFill="accent1" w:themeFillTint="66"/>
          </w:tcPr>
          <w:p w:rsidR="00FE7FBA" w:rsidRPr="009948BA" w:rsidRDefault="00FE7FBA" w:rsidP="00FE7FBA">
            <w:pPr>
              <w:rPr>
                <w:rFonts w:ascii="Times New Roman" w:hAnsi="Times New Roman" w:cs="Times New Roman"/>
                <w:b/>
              </w:rPr>
            </w:pPr>
            <w:r w:rsidRPr="009948BA">
              <w:rPr>
                <w:rFonts w:ascii="Times New Roman" w:hAnsi="Times New Roman" w:cs="Times New Roman"/>
                <w:b/>
              </w:rPr>
              <w:t>Module/Unit 2: Reading Skills</w:t>
            </w:r>
          </w:p>
          <w:p w:rsidR="00FE7FBA" w:rsidRPr="009948BA" w:rsidRDefault="00FE7FBA" w:rsidP="00FE7FBA">
            <w:pPr>
              <w:rPr>
                <w:rFonts w:ascii="Times New Roman" w:hAnsi="Times New Roman" w:cs="Times New Roman"/>
              </w:rPr>
            </w:pPr>
            <w:r w:rsidRPr="009948BA">
              <w:rPr>
                <w:rFonts w:ascii="Times New Roman" w:hAnsi="Times New Roman" w:cs="Times New Roman"/>
              </w:rPr>
              <w:t>Students will be able to</w:t>
            </w:r>
          </w:p>
        </w:tc>
      </w:tr>
      <w:tr w:rsidR="00FE7FBA" w:rsidRPr="009948BA" w:rsidTr="00FE7FBA">
        <w:trPr>
          <w:gridAfter w:val="1"/>
          <w:wAfter w:w="50" w:type="dxa"/>
        </w:trPr>
        <w:tc>
          <w:tcPr>
            <w:tcW w:w="4675" w:type="dxa"/>
            <w:gridSpan w:val="3"/>
          </w:tcPr>
          <w:p w:rsidR="00FE7FBA" w:rsidRPr="009948BA" w:rsidRDefault="00FE7FBA" w:rsidP="009B2633">
            <w:pPr>
              <w:numPr>
                <w:ilvl w:val="0"/>
                <w:numId w:val="29"/>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Illustrate and appreciate language enrichment by examining an author’s choice of words, the use and effect of simple figurative language, vocabulary and language patterns, and images, as appropriate to the text</w:t>
            </w:r>
          </w:p>
        </w:tc>
        <w:tc>
          <w:tcPr>
            <w:tcW w:w="5873" w:type="dxa"/>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Understand</w:t>
            </w:r>
          </w:p>
        </w:tc>
      </w:tr>
      <w:tr w:rsidR="00FE7FBA" w:rsidRPr="009948BA" w:rsidTr="00FE7FBA">
        <w:trPr>
          <w:gridAfter w:val="1"/>
          <w:wAfter w:w="50" w:type="dxa"/>
        </w:trPr>
        <w:tc>
          <w:tcPr>
            <w:tcW w:w="4675" w:type="dxa"/>
            <w:gridSpan w:val="3"/>
          </w:tcPr>
          <w:p w:rsidR="00FE7FBA" w:rsidRPr="009948BA" w:rsidRDefault="00FE7FBA" w:rsidP="009B2633">
            <w:pPr>
              <w:numPr>
                <w:ilvl w:val="0"/>
                <w:numId w:val="29"/>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Compare the ways in which different literary, digital and visual genres and sub-genres shape texts and shape the reader’s experience of them</w:t>
            </w:r>
          </w:p>
        </w:tc>
        <w:tc>
          <w:tcPr>
            <w:tcW w:w="5873" w:type="dxa"/>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 xml:space="preserve">Understand </w:t>
            </w:r>
          </w:p>
        </w:tc>
      </w:tr>
      <w:tr w:rsidR="00FE7FBA" w:rsidRPr="009948BA" w:rsidTr="00FE7FBA">
        <w:tc>
          <w:tcPr>
            <w:tcW w:w="10598" w:type="dxa"/>
            <w:gridSpan w:val="5"/>
            <w:shd w:val="clear" w:color="auto" w:fill="B8CCE4" w:themeFill="accent1" w:themeFillTint="66"/>
          </w:tcPr>
          <w:p w:rsidR="00FE7FBA" w:rsidRPr="009948BA" w:rsidRDefault="00FE7FBA" w:rsidP="00FE7FBA">
            <w:pPr>
              <w:rPr>
                <w:rFonts w:ascii="Times New Roman" w:hAnsi="Times New Roman" w:cs="Times New Roman"/>
                <w:b/>
              </w:rPr>
            </w:pPr>
            <w:r w:rsidRPr="009948BA">
              <w:rPr>
                <w:rFonts w:ascii="Times New Roman" w:hAnsi="Times New Roman" w:cs="Times New Roman"/>
                <w:b/>
              </w:rPr>
              <w:t>Module/Unit 3: Writing Skills</w:t>
            </w:r>
          </w:p>
          <w:p w:rsidR="00FE7FBA" w:rsidRPr="009948BA" w:rsidRDefault="00FE7FBA" w:rsidP="00FE7FBA">
            <w:pPr>
              <w:rPr>
                <w:rFonts w:ascii="Times New Roman" w:hAnsi="Times New Roman" w:cs="Times New Roman"/>
              </w:rPr>
            </w:pPr>
            <w:r w:rsidRPr="009948BA">
              <w:rPr>
                <w:rFonts w:ascii="Times New Roman" w:hAnsi="Times New Roman" w:cs="Times New Roman"/>
              </w:rPr>
              <w:t>Students will be able to</w:t>
            </w:r>
          </w:p>
        </w:tc>
      </w:tr>
      <w:tr w:rsidR="00FE7FBA" w:rsidRPr="009948BA" w:rsidTr="00FE7FBA">
        <w:tc>
          <w:tcPr>
            <w:tcW w:w="4675" w:type="dxa"/>
            <w:gridSpan w:val="3"/>
          </w:tcPr>
          <w:p w:rsidR="00FE7FBA" w:rsidRPr="009948BA" w:rsidRDefault="00FE7FBA" w:rsidP="009B2633">
            <w:pPr>
              <w:numPr>
                <w:ilvl w:val="0"/>
                <w:numId w:val="29"/>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Show the ability to use the conventions of grammar when creating paragraphs.</w:t>
            </w:r>
          </w:p>
        </w:tc>
        <w:tc>
          <w:tcPr>
            <w:tcW w:w="5923" w:type="dxa"/>
            <w:gridSpan w:val="2"/>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 xml:space="preserve">Apply </w:t>
            </w:r>
          </w:p>
        </w:tc>
      </w:tr>
      <w:tr w:rsidR="00FE7FBA" w:rsidRPr="009948BA" w:rsidTr="00FE7FBA">
        <w:tc>
          <w:tcPr>
            <w:tcW w:w="4675" w:type="dxa"/>
            <w:gridSpan w:val="3"/>
          </w:tcPr>
          <w:p w:rsidR="00FE7FBA" w:rsidRPr="009948BA" w:rsidRDefault="00FE7FBA" w:rsidP="009B2633">
            <w:pPr>
              <w:numPr>
                <w:ilvl w:val="0"/>
                <w:numId w:val="29"/>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Examine different audiences and purposes for writing to develop situational based content.</w:t>
            </w:r>
          </w:p>
        </w:tc>
        <w:tc>
          <w:tcPr>
            <w:tcW w:w="5923" w:type="dxa"/>
            <w:gridSpan w:val="2"/>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Apply</w:t>
            </w:r>
          </w:p>
        </w:tc>
      </w:tr>
      <w:tr w:rsidR="00FE7FBA" w:rsidRPr="009948BA" w:rsidTr="00FE7FBA">
        <w:tc>
          <w:tcPr>
            <w:tcW w:w="10598" w:type="dxa"/>
            <w:gridSpan w:val="5"/>
            <w:shd w:val="clear" w:color="auto" w:fill="B8CCE4" w:themeFill="accent1" w:themeFillTint="66"/>
          </w:tcPr>
          <w:p w:rsidR="00FE7FBA" w:rsidRPr="009948BA" w:rsidRDefault="00FE7FBA" w:rsidP="00FE7FBA">
            <w:pPr>
              <w:rPr>
                <w:rFonts w:ascii="Times New Roman" w:hAnsi="Times New Roman" w:cs="Times New Roman"/>
                <w:b/>
              </w:rPr>
            </w:pPr>
            <w:r w:rsidRPr="009948BA">
              <w:rPr>
                <w:rFonts w:ascii="Times New Roman" w:hAnsi="Times New Roman" w:cs="Times New Roman"/>
                <w:b/>
              </w:rPr>
              <w:t>Module/Unit 4: Listening Skills</w:t>
            </w:r>
          </w:p>
          <w:p w:rsidR="00FE7FBA" w:rsidRPr="009948BA" w:rsidRDefault="00FE7FBA" w:rsidP="00FE7FBA">
            <w:pPr>
              <w:rPr>
                <w:rFonts w:ascii="Times New Roman" w:hAnsi="Times New Roman" w:cs="Times New Roman"/>
              </w:rPr>
            </w:pPr>
            <w:r w:rsidRPr="009948BA">
              <w:rPr>
                <w:rFonts w:ascii="Times New Roman" w:hAnsi="Times New Roman" w:cs="Times New Roman"/>
              </w:rPr>
              <w:t>Students will be able to</w:t>
            </w:r>
          </w:p>
        </w:tc>
      </w:tr>
      <w:tr w:rsidR="00FE7FBA" w:rsidRPr="009948BA" w:rsidTr="00FE7FBA">
        <w:tc>
          <w:tcPr>
            <w:tcW w:w="4675" w:type="dxa"/>
            <w:gridSpan w:val="3"/>
          </w:tcPr>
          <w:p w:rsidR="00FE7FBA" w:rsidRPr="009948BA" w:rsidRDefault="00FE7FBA" w:rsidP="009B2633">
            <w:pPr>
              <w:numPr>
                <w:ilvl w:val="0"/>
                <w:numId w:val="29"/>
              </w:numPr>
              <w:pBdr>
                <w:top w:val="nil"/>
                <w:left w:val="nil"/>
                <w:bottom w:val="nil"/>
                <w:right w:val="nil"/>
                <w:between w:val="nil"/>
              </w:pBdr>
              <w:autoSpaceDE w:val="0"/>
              <w:autoSpaceDN w:val="0"/>
              <w:rPr>
                <w:rFonts w:ascii="Times New Roman" w:hAnsi="Times New Roman" w:cs="Times New Roman"/>
                <w:color w:val="000000"/>
                <w:highlight w:val="white"/>
              </w:rPr>
            </w:pPr>
            <w:r w:rsidRPr="009948BA">
              <w:rPr>
                <w:rFonts w:ascii="Times New Roman" w:hAnsi="Times New Roman" w:cs="Times New Roman"/>
                <w:color w:val="000000"/>
                <w:highlight w:val="white"/>
              </w:rPr>
              <w:t xml:space="preserve">Apply their listening skills actively to comprehend and communicate the responses. </w:t>
            </w:r>
          </w:p>
        </w:tc>
        <w:tc>
          <w:tcPr>
            <w:tcW w:w="5923" w:type="dxa"/>
            <w:gridSpan w:val="2"/>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 xml:space="preserve">Apply </w:t>
            </w:r>
          </w:p>
        </w:tc>
      </w:tr>
      <w:tr w:rsidR="00FE7FBA" w:rsidRPr="009948BA" w:rsidTr="00FE7FBA">
        <w:tc>
          <w:tcPr>
            <w:tcW w:w="4675" w:type="dxa"/>
            <w:gridSpan w:val="3"/>
          </w:tcPr>
          <w:p w:rsidR="00FE7FBA" w:rsidRPr="009948BA" w:rsidRDefault="00FE7FBA" w:rsidP="009B2633">
            <w:pPr>
              <w:numPr>
                <w:ilvl w:val="0"/>
                <w:numId w:val="29"/>
              </w:numPr>
              <w:shd w:val="clear" w:color="auto" w:fill="FFFFFF"/>
              <w:autoSpaceDE w:val="0"/>
              <w:autoSpaceDN w:val="0"/>
              <w:rPr>
                <w:rFonts w:ascii="Times New Roman" w:hAnsi="Times New Roman" w:cs="Times New Roman"/>
                <w:highlight w:val="white"/>
              </w:rPr>
            </w:pPr>
            <w:r w:rsidRPr="009948BA">
              <w:rPr>
                <w:rFonts w:ascii="Times New Roman" w:hAnsi="Times New Roman" w:cs="Times New Roman"/>
                <w:highlight w:val="white"/>
              </w:rPr>
              <w:t xml:space="preserve">Understand barriers to listening and implement more effective active listening patterns. </w:t>
            </w:r>
          </w:p>
          <w:p w:rsidR="00FE7FBA" w:rsidRPr="009948BA" w:rsidRDefault="00FE7FBA" w:rsidP="00FE7FBA">
            <w:pPr>
              <w:ind w:left="360"/>
              <w:rPr>
                <w:rFonts w:ascii="Times New Roman" w:hAnsi="Times New Roman" w:cs="Times New Roman"/>
                <w:highlight w:val="white"/>
              </w:rPr>
            </w:pPr>
          </w:p>
        </w:tc>
        <w:tc>
          <w:tcPr>
            <w:tcW w:w="5923" w:type="dxa"/>
            <w:gridSpan w:val="2"/>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Understand</w:t>
            </w:r>
          </w:p>
        </w:tc>
      </w:tr>
      <w:tr w:rsidR="00FE7FBA" w:rsidRPr="009948BA" w:rsidTr="00FE7FBA">
        <w:tc>
          <w:tcPr>
            <w:tcW w:w="10598" w:type="dxa"/>
            <w:gridSpan w:val="5"/>
            <w:shd w:val="clear" w:color="auto" w:fill="B8CCE4" w:themeFill="accent1" w:themeFillTint="66"/>
          </w:tcPr>
          <w:p w:rsidR="00FE7FBA" w:rsidRPr="009948BA" w:rsidRDefault="00FE7FBA" w:rsidP="00FE7FBA">
            <w:pPr>
              <w:rPr>
                <w:rFonts w:ascii="Times New Roman" w:hAnsi="Times New Roman" w:cs="Times New Roman"/>
                <w:b/>
              </w:rPr>
            </w:pPr>
            <w:r w:rsidRPr="009948BA">
              <w:rPr>
                <w:rFonts w:ascii="Times New Roman" w:hAnsi="Times New Roman" w:cs="Times New Roman"/>
                <w:b/>
              </w:rPr>
              <w:t>Module/Unit 5: Speaking Skills</w:t>
            </w:r>
          </w:p>
          <w:p w:rsidR="00FE7FBA" w:rsidRPr="009948BA" w:rsidRDefault="00FE7FBA" w:rsidP="00FE7FBA">
            <w:pPr>
              <w:rPr>
                <w:rFonts w:ascii="Times New Roman" w:hAnsi="Times New Roman" w:cs="Times New Roman"/>
              </w:rPr>
            </w:pPr>
            <w:r w:rsidRPr="009948BA">
              <w:rPr>
                <w:rFonts w:ascii="Times New Roman" w:hAnsi="Times New Roman" w:cs="Times New Roman"/>
              </w:rPr>
              <w:t>Students will be able to</w:t>
            </w:r>
          </w:p>
        </w:tc>
      </w:tr>
      <w:tr w:rsidR="00FE7FBA" w:rsidRPr="009948BA" w:rsidTr="00FE7FBA">
        <w:tc>
          <w:tcPr>
            <w:tcW w:w="4675" w:type="dxa"/>
            <w:gridSpan w:val="3"/>
          </w:tcPr>
          <w:p w:rsidR="00FE7FBA" w:rsidRPr="009948BA" w:rsidRDefault="00FE7FBA" w:rsidP="009B2633">
            <w:pPr>
              <w:numPr>
                <w:ilvl w:val="0"/>
                <w:numId w:val="29"/>
              </w:numPr>
              <w:shd w:val="clear" w:color="auto" w:fill="FFFFFF"/>
              <w:autoSpaceDE w:val="0"/>
              <w:autoSpaceDN w:val="0"/>
              <w:rPr>
                <w:rFonts w:ascii="Times New Roman" w:hAnsi="Times New Roman" w:cs="Times New Roman"/>
                <w:highlight w:val="white"/>
              </w:rPr>
            </w:pPr>
            <w:r w:rsidRPr="009948BA">
              <w:rPr>
                <w:rFonts w:ascii="Times New Roman" w:hAnsi="Times New Roman" w:cs="Times New Roman"/>
                <w:highlight w:val="white"/>
              </w:rPr>
              <w:t>Discover strategies for choosing a topic and identify a purpose and thesis of the speech.</w:t>
            </w:r>
          </w:p>
        </w:tc>
        <w:tc>
          <w:tcPr>
            <w:tcW w:w="5923" w:type="dxa"/>
            <w:gridSpan w:val="2"/>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 xml:space="preserve">Apply </w:t>
            </w:r>
          </w:p>
        </w:tc>
      </w:tr>
      <w:tr w:rsidR="00FE7FBA" w:rsidRPr="009948BA" w:rsidTr="00FE7FBA">
        <w:tc>
          <w:tcPr>
            <w:tcW w:w="4675" w:type="dxa"/>
            <w:gridSpan w:val="3"/>
          </w:tcPr>
          <w:p w:rsidR="00FE7FBA" w:rsidRPr="009948BA" w:rsidRDefault="00FE7FBA" w:rsidP="009B2633">
            <w:pPr>
              <w:numPr>
                <w:ilvl w:val="0"/>
                <w:numId w:val="29"/>
              </w:numPr>
              <w:shd w:val="clear" w:color="auto" w:fill="FFFFFF"/>
              <w:autoSpaceDE w:val="0"/>
              <w:autoSpaceDN w:val="0"/>
              <w:rPr>
                <w:rFonts w:ascii="Times New Roman" w:hAnsi="Times New Roman" w:cs="Times New Roman"/>
                <w:highlight w:val="white"/>
              </w:rPr>
            </w:pPr>
            <w:r w:rsidRPr="009948BA">
              <w:rPr>
                <w:rFonts w:ascii="Times New Roman" w:hAnsi="Times New Roman" w:cs="Times New Roman"/>
                <w:highlight w:val="white"/>
              </w:rPr>
              <w:t>Identify the particular challenges of engaging an audience and develop confidence in speaking.</w:t>
            </w:r>
          </w:p>
        </w:tc>
        <w:tc>
          <w:tcPr>
            <w:tcW w:w="5923" w:type="dxa"/>
            <w:gridSpan w:val="2"/>
          </w:tcPr>
          <w:p w:rsidR="00FE7FBA" w:rsidRPr="009948BA" w:rsidRDefault="00FE7FBA" w:rsidP="00FE7FBA">
            <w:pPr>
              <w:pBdr>
                <w:top w:val="nil"/>
                <w:left w:val="nil"/>
                <w:bottom w:val="nil"/>
                <w:right w:val="nil"/>
                <w:between w:val="nil"/>
              </w:pBdr>
              <w:ind w:left="1060" w:hanging="630"/>
              <w:jc w:val="center"/>
              <w:rPr>
                <w:rFonts w:ascii="Times New Roman" w:hAnsi="Times New Roman" w:cs="Times New Roman"/>
                <w:color w:val="000000"/>
                <w:highlight w:val="white"/>
              </w:rPr>
            </w:pPr>
            <w:r w:rsidRPr="009948BA">
              <w:rPr>
                <w:rFonts w:ascii="Times New Roman" w:hAnsi="Times New Roman" w:cs="Times New Roman"/>
                <w:color w:val="000000"/>
                <w:highlight w:val="white"/>
              </w:rPr>
              <w:t>Appy</w:t>
            </w:r>
          </w:p>
        </w:tc>
      </w:tr>
    </w:tbl>
    <w:p w:rsidR="00FE7FBA" w:rsidRDefault="00FE7FBA" w:rsidP="00FE7FBA">
      <w:pPr>
        <w:ind w:left="540"/>
        <w:jc w:val="both"/>
        <w:rPr>
          <w:rFonts w:ascii="Times New Roman" w:hAnsi="Times New Roman" w:cs="Times New Roman"/>
          <w:b/>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9768"/>
      </w:tblGrid>
      <w:tr w:rsidR="00FE7FBA" w:rsidRPr="009948BA" w:rsidTr="00FE7FBA">
        <w:trPr>
          <w:trHeight w:val="167"/>
        </w:trPr>
        <w:tc>
          <w:tcPr>
            <w:tcW w:w="10368" w:type="dxa"/>
            <w:gridSpan w:val="2"/>
            <w:shd w:val="clear" w:color="auto" w:fill="9CC3E5"/>
          </w:tcPr>
          <w:p w:rsidR="00FE7FBA" w:rsidRPr="009948BA" w:rsidRDefault="00FE7FBA" w:rsidP="00FE7FBA">
            <w:pPr>
              <w:tabs>
                <w:tab w:val="left" w:pos="90"/>
              </w:tabs>
              <w:jc w:val="center"/>
              <w:rPr>
                <w:rFonts w:ascii="Times New Roman" w:hAnsi="Times New Roman" w:cs="Times New Roman"/>
              </w:rPr>
            </w:pPr>
            <w:r w:rsidRPr="009948BA">
              <w:rPr>
                <w:rFonts w:ascii="Times New Roman" w:hAnsi="Times New Roman" w:cs="Times New Roman"/>
                <w:b/>
              </w:rPr>
              <w:t>LIST OF LABS</w:t>
            </w:r>
          </w:p>
        </w:tc>
      </w:tr>
      <w:tr w:rsidR="00FE7FBA" w:rsidRPr="009948BA" w:rsidTr="00FE7FBA">
        <w:trPr>
          <w:trHeight w:val="167"/>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1.</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Listening Skills II: Analysis of videos/audios by famous personalities</w:t>
            </w:r>
          </w:p>
        </w:tc>
      </w:tr>
      <w:tr w:rsidR="00FE7FBA" w:rsidRPr="009948BA" w:rsidTr="00FE7FBA">
        <w:trPr>
          <w:trHeight w:val="329"/>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lastRenderedPageBreak/>
              <w:t>2.</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 xml:space="preserve">Speaking Skills II: Extempore, Debate etc. </w:t>
            </w:r>
          </w:p>
        </w:tc>
      </w:tr>
      <w:tr w:rsidR="00FE7FBA" w:rsidRPr="009948BA" w:rsidTr="00FE7FBA">
        <w:trPr>
          <w:trHeight w:val="58"/>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3.</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Public Speaking:  Key Concepts,  Overcoming Stage Fear</w:t>
            </w:r>
          </w:p>
        </w:tc>
      </w:tr>
      <w:tr w:rsidR="00FE7FBA" w:rsidRPr="009948BA" w:rsidTr="00FE7FBA">
        <w:trPr>
          <w:trHeight w:val="58"/>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4.</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Story-Telling Skills:  Techniques of Story Telling, Prompts for story creation</w:t>
            </w:r>
          </w:p>
        </w:tc>
      </w:tr>
      <w:tr w:rsidR="00FE7FBA" w:rsidRPr="009948BA" w:rsidTr="00FE7FBA">
        <w:trPr>
          <w:trHeight w:val="58"/>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5.</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Situational Conversational Skills</w:t>
            </w:r>
          </w:p>
        </w:tc>
      </w:tr>
      <w:tr w:rsidR="00FE7FBA" w:rsidRPr="009948BA" w:rsidTr="00FE7FBA">
        <w:trPr>
          <w:trHeight w:val="58"/>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6.</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PowerPoint Presentation Skills-II</w:t>
            </w:r>
          </w:p>
        </w:tc>
      </w:tr>
      <w:tr w:rsidR="00FE7FBA" w:rsidRPr="009948BA" w:rsidTr="00FE7FBA">
        <w:trPr>
          <w:trHeight w:val="58"/>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7.</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Reading Skills II: Technical Writings, Research Papers &amp; Articles</w:t>
            </w:r>
          </w:p>
        </w:tc>
      </w:tr>
      <w:tr w:rsidR="00FE7FBA" w:rsidRPr="009948BA" w:rsidTr="00FE7FBA">
        <w:trPr>
          <w:trHeight w:val="58"/>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hAnsi="Times New Roman" w:cs="Times New Roman"/>
                <w:color w:val="000000"/>
              </w:rPr>
              <w:t>8.</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Writing Skills II: Blog Writing &amp; Review/Blog Writing</w:t>
            </w:r>
          </w:p>
        </w:tc>
      </w:tr>
      <w:tr w:rsidR="00FE7FBA" w:rsidRPr="009948BA" w:rsidTr="00FE7FBA">
        <w:trPr>
          <w:trHeight w:val="322"/>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rPr>
            </w:pPr>
            <w:r w:rsidRPr="009948BA">
              <w:rPr>
                <w:rFonts w:ascii="Times New Roman" w:hAnsi="Times New Roman" w:cs="Times New Roman"/>
                <w:color w:val="000000"/>
              </w:rPr>
              <w:t>9.</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Picture Perception &amp; Discussion</w:t>
            </w:r>
          </w:p>
        </w:tc>
      </w:tr>
      <w:tr w:rsidR="00FE7FBA" w:rsidRPr="009948BA" w:rsidTr="00FE7FBA">
        <w:trPr>
          <w:trHeight w:val="58"/>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rPr>
            </w:pPr>
            <w:r w:rsidRPr="009948BA">
              <w:rPr>
                <w:rFonts w:ascii="Times New Roman" w:hAnsi="Times New Roman" w:cs="Times New Roman"/>
                <w:color w:val="000000"/>
              </w:rPr>
              <w:t>10.</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Email Etiquettes</w:t>
            </w:r>
          </w:p>
        </w:tc>
      </w:tr>
      <w:tr w:rsidR="00FE7FBA" w:rsidRPr="009948BA" w:rsidTr="00FE7FBA">
        <w:trPr>
          <w:trHeight w:val="58"/>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rPr>
            </w:pPr>
            <w:r w:rsidRPr="009948BA">
              <w:rPr>
                <w:rFonts w:ascii="Times New Roman" w:hAnsi="Times New Roman" w:cs="Times New Roman"/>
                <w:color w:val="000000"/>
              </w:rPr>
              <w:t>11.</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Group Discussion: Dos &amp;Don’ts,  Informal GD</w:t>
            </w:r>
          </w:p>
        </w:tc>
      </w:tr>
      <w:tr w:rsidR="00FE7FBA" w:rsidRPr="009948BA" w:rsidTr="00FE7FBA">
        <w:trPr>
          <w:trHeight w:val="58"/>
        </w:trPr>
        <w:tc>
          <w:tcPr>
            <w:tcW w:w="600" w:type="dxa"/>
          </w:tcPr>
          <w:p w:rsidR="00FE7FBA" w:rsidRPr="009948BA" w:rsidRDefault="00FE7FBA" w:rsidP="009B2633">
            <w:pPr>
              <w:numPr>
                <w:ilvl w:val="0"/>
                <w:numId w:val="28"/>
              </w:numPr>
              <w:pBdr>
                <w:top w:val="nil"/>
                <w:left w:val="nil"/>
                <w:bottom w:val="nil"/>
                <w:right w:val="nil"/>
                <w:between w:val="nil"/>
              </w:pBdr>
              <w:tabs>
                <w:tab w:val="left" w:pos="90"/>
                <w:tab w:val="left" w:pos="2192"/>
              </w:tabs>
              <w:autoSpaceDE w:val="0"/>
              <w:autoSpaceDN w:val="0"/>
              <w:spacing w:line="360" w:lineRule="auto"/>
              <w:ind w:left="0"/>
              <w:rPr>
                <w:rFonts w:ascii="Times New Roman" w:hAnsi="Times New Roman" w:cs="Times New Roman"/>
              </w:rPr>
            </w:pPr>
            <w:r w:rsidRPr="009948BA">
              <w:rPr>
                <w:rFonts w:ascii="Times New Roman" w:hAnsi="Times New Roman" w:cs="Times New Roman"/>
                <w:color w:val="000000"/>
              </w:rPr>
              <w:t xml:space="preserve">12. </w:t>
            </w:r>
          </w:p>
        </w:tc>
        <w:tc>
          <w:tcPr>
            <w:tcW w:w="9768" w:type="dxa"/>
          </w:tcPr>
          <w:p w:rsidR="00FE7FBA" w:rsidRPr="009948BA" w:rsidRDefault="00FE7FBA" w:rsidP="00FE7FBA">
            <w:pPr>
              <w:tabs>
                <w:tab w:val="left" w:pos="90"/>
              </w:tabs>
              <w:rPr>
                <w:rFonts w:ascii="Times New Roman" w:hAnsi="Times New Roman" w:cs="Times New Roman"/>
              </w:rPr>
            </w:pPr>
            <w:r w:rsidRPr="00A84817">
              <w:rPr>
                <w:rFonts w:ascii="Times New Roman" w:hAnsi="Times New Roman" w:cs="Times New Roman"/>
                <w:sz w:val="24"/>
                <w:szCs w:val="24"/>
              </w:rPr>
              <w:t>Art of Negotiation:  Identify the qualities of successful and unsuccessful negotiators. Identify different negotiation situations to practice during class.</w:t>
            </w:r>
          </w:p>
        </w:tc>
      </w:tr>
    </w:tbl>
    <w:p w:rsidR="00FE7FBA" w:rsidRPr="009948BA" w:rsidRDefault="00FE7FBA" w:rsidP="00FE7FBA">
      <w:pPr>
        <w:rPr>
          <w:rFonts w:ascii="Times New Roman" w:eastAsia="Verdana" w:hAnsi="Times New Roman" w:cs="Times New Roman"/>
        </w:rPr>
      </w:pPr>
    </w:p>
    <w:p w:rsidR="00FE7FBA" w:rsidRPr="00BB5A0C" w:rsidRDefault="00FE7FBA" w:rsidP="00FE7FBA">
      <w:pPr>
        <w:rPr>
          <w:rFonts w:ascii="Times New Roman" w:hAnsi="Times New Roman" w:cs="Times New Roman"/>
          <w:b/>
          <w:sz w:val="24"/>
          <w:szCs w:val="24"/>
          <w:shd w:val="clear" w:color="auto" w:fill="FBD4B4"/>
        </w:rPr>
      </w:pPr>
      <w:r>
        <w:rPr>
          <w:rFonts w:ascii="Times New Roman" w:hAnsi="Times New Roman" w:cs="Times New Roman"/>
          <w:b/>
          <w:sz w:val="24"/>
          <w:szCs w:val="24"/>
        </w:rPr>
        <w:t>RECOMMENDED BOOKS</w:t>
      </w:r>
    </w:p>
    <w:tbl>
      <w:tblPr>
        <w:tblStyle w:val="TableGrid"/>
        <w:tblW w:w="0" w:type="auto"/>
        <w:tblInd w:w="18" w:type="dxa"/>
        <w:tblLayout w:type="fixed"/>
        <w:tblLook w:val="04A0" w:firstRow="1" w:lastRow="0" w:firstColumn="1" w:lastColumn="0" w:noHBand="0" w:noVBand="1"/>
      </w:tblPr>
      <w:tblGrid>
        <w:gridCol w:w="810"/>
        <w:gridCol w:w="9630"/>
      </w:tblGrid>
      <w:tr w:rsidR="00FE7FBA" w:rsidRPr="00BB5A0C" w:rsidTr="00FE7FBA">
        <w:tc>
          <w:tcPr>
            <w:tcW w:w="81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963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FE7FBA" w:rsidRPr="00BB5A0C" w:rsidTr="00FE7FBA">
        <w:trPr>
          <w:trHeight w:val="228"/>
        </w:trPr>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963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sidRPr="003010EF">
              <w:rPr>
                <w:rFonts w:ascii="Arial" w:eastAsia="Times New Roman" w:hAnsi="Arial"/>
                <w:b/>
                <w:bCs/>
                <w:color w:val="333333"/>
                <w:lang w:val="en-IN"/>
              </w:rPr>
              <w:t>Communicative English</w:t>
            </w:r>
            <w:r w:rsidRPr="003010EF">
              <w:rPr>
                <w:rFonts w:ascii="Arial" w:eastAsia="Times New Roman" w:hAnsi="Arial"/>
                <w:color w:val="333333"/>
                <w:lang w:val="en-IN"/>
              </w:rPr>
              <w:t> Sawhney, Ruchi</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963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sidRPr="003010EF">
              <w:rPr>
                <w:rFonts w:ascii="Arial" w:eastAsia="Times New Roman" w:hAnsi="Arial"/>
                <w:b/>
                <w:bCs/>
                <w:color w:val="333333"/>
                <w:lang w:val="en-IN"/>
              </w:rPr>
              <w:t>Oxford Guide to Effective Writing &amp; Speaking</w:t>
            </w:r>
            <w:r w:rsidRPr="003010EF">
              <w:rPr>
                <w:rFonts w:ascii="Arial" w:eastAsia="Times New Roman" w:hAnsi="Arial"/>
                <w:color w:val="333333"/>
                <w:lang w:val="en-IN"/>
              </w:rPr>
              <w:t> Seely,John</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963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sidRPr="00B92C00">
              <w:rPr>
                <w:rFonts w:ascii="Arial" w:eastAsia="Times New Roman" w:hAnsi="Arial"/>
                <w:b/>
                <w:bCs/>
                <w:color w:val="333333"/>
                <w:lang w:val="en-IN"/>
              </w:rPr>
              <w:t>Spoken English</w:t>
            </w:r>
            <w:r w:rsidRPr="00B92C00">
              <w:rPr>
                <w:rFonts w:ascii="Arial" w:eastAsia="Times New Roman" w:hAnsi="Arial"/>
                <w:color w:val="333333"/>
                <w:lang w:val="en-IN"/>
              </w:rPr>
              <w:t> Balan,Jayashree</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963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sidRPr="00B92C00">
              <w:rPr>
                <w:rFonts w:ascii="Arial" w:eastAsia="Times New Roman" w:hAnsi="Arial"/>
                <w:b/>
                <w:bCs/>
                <w:color w:val="333333"/>
                <w:lang w:val="en-IN"/>
              </w:rPr>
              <w:t>Oxford Guide to Effective Writing &amp; Speaking</w:t>
            </w:r>
            <w:r w:rsidRPr="00B92C00">
              <w:rPr>
                <w:rFonts w:ascii="Arial" w:eastAsia="Times New Roman" w:hAnsi="Arial"/>
                <w:color w:val="333333"/>
                <w:lang w:val="en-IN"/>
              </w:rPr>
              <w:t> Seely,John</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9630" w:type="dxa"/>
          </w:tcPr>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r w:rsidRPr="00B92C00">
              <w:rPr>
                <w:rFonts w:ascii="Arial" w:eastAsia="Times New Roman" w:hAnsi="Arial"/>
                <w:b/>
                <w:bCs/>
                <w:color w:val="333333"/>
                <w:lang w:val="en-IN"/>
              </w:rPr>
              <w:t>Spoken English</w:t>
            </w:r>
            <w:r w:rsidRPr="00B92C00">
              <w:rPr>
                <w:rFonts w:ascii="Arial" w:eastAsia="Times New Roman" w:hAnsi="Arial"/>
                <w:color w:val="333333"/>
                <w:lang w:val="en-IN"/>
              </w:rPr>
              <w:t> Balan,Jayashree</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630" w:type="dxa"/>
          </w:tcPr>
          <w:p w:rsidR="00FE7FBA" w:rsidRDefault="00FE7FBA" w:rsidP="00FE7FBA">
            <w:pPr>
              <w:shd w:val="clear" w:color="auto" w:fill="FFFFFF"/>
              <w:spacing w:before="100" w:beforeAutospacing="1" w:after="100" w:afterAutospacing="1"/>
              <w:rPr>
                <w:rFonts w:ascii="Arial" w:hAnsi="Arial"/>
                <w:b/>
                <w:bCs/>
                <w:color w:val="333333"/>
              </w:rPr>
            </w:pPr>
            <w:r w:rsidRPr="00B92C00">
              <w:rPr>
                <w:rFonts w:ascii="Arial" w:hAnsi="Arial"/>
                <w:b/>
                <w:bCs/>
                <w:color w:val="333333"/>
              </w:rPr>
              <w:t>https://www.youtube.com/watch?v=0AM35Nu5McY&amp;list=PLwytTXNlljX6cEAsR1TsbKpEwGSJieaQ9</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9630" w:type="dxa"/>
          </w:tcPr>
          <w:p w:rsidR="00FE7FBA" w:rsidRDefault="00FE7FBA" w:rsidP="00FE7FBA">
            <w:pPr>
              <w:shd w:val="clear" w:color="auto" w:fill="FFFFFF"/>
              <w:spacing w:before="100" w:beforeAutospacing="1" w:after="100" w:afterAutospacing="1"/>
              <w:rPr>
                <w:rFonts w:ascii="Arial" w:hAnsi="Arial"/>
                <w:b/>
                <w:bCs/>
                <w:color w:val="333333"/>
              </w:rPr>
            </w:pPr>
            <w:r w:rsidRPr="00B92C00">
              <w:rPr>
                <w:rFonts w:ascii="Arial" w:hAnsi="Arial"/>
                <w:b/>
                <w:bCs/>
                <w:color w:val="333333"/>
              </w:rPr>
              <w:t>https://www.youtube.com/watch?v=Y4TbGPhQ7Ik&amp;list=PLp02GGDX5DIoMkblgrYhq91rF7_JZsf4-</w:t>
            </w:r>
          </w:p>
        </w:tc>
      </w:tr>
      <w:tr w:rsidR="00FE7FBA" w:rsidRPr="00BB5A0C" w:rsidTr="00FE7FBA">
        <w:tc>
          <w:tcPr>
            <w:tcW w:w="81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630" w:type="dxa"/>
          </w:tcPr>
          <w:p w:rsidR="00FE7FBA" w:rsidRPr="00422DB1" w:rsidRDefault="00FE7FBA" w:rsidP="00FE7FBA">
            <w:pPr>
              <w:shd w:val="clear" w:color="auto" w:fill="FFFFFF"/>
              <w:spacing w:before="100" w:beforeAutospacing="1" w:after="100" w:afterAutospacing="1"/>
              <w:rPr>
                <w:rFonts w:ascii="Arial" w:hAnsi="Arial"/>
                <w:b/>
                <w:bCs/>
                <w:color w:val="333333"/>
              </w:rPr>
            </w:pPr>
            <w:r w:rsidRPr="00FE4BF1">
              <w:rPr>
                <w:rFonts w:ascii="Arial" w:hAnsi="Arial"/>
                <w:b/>
                <w:bCs/>
                <w:color w:val="333333"/>
              </w:rPr>
              <w:t>https://www.youtube.com/watch?v=iyDtf_WBROU&amp;list=PLLy_2iUCG87Dz7sxcJrCV2xbjw-x46g7w</w:t>
            </w:r>
          </w:p>
        </w:tc>
      </w:tr>
    </w:tbl>
    <w:p w:rsidR="00FE7FBA" w:rsidRDefault="00FE7FBA" w:rsidP="00FE7FBA">
      <w:pPr>
        <w:rPr>
          <w:rFonts w:ascii="Times New Roman" w:eastAsia="Verdana" w:hAnsi="Times New Roman" w:cs="Times New Roman"/>
          <w:b/>
        </w:rPr>
      </w:pPr>
    </w:p>
    <w:p w:rsidR="00FE7FBA" w:rsidRPr="009948BA" w:rsidRDefault="00FE7FBA" w:rsidP="00FE7FBA">
      <w:pPr>
        <w:rPr>
          <w:rFonts w:ascii="Times New Roman" w:eastAsia="Verdana" w:hAnsi="Times New Roman" w:cs="Times New Roman"/>
        </w:rPr>
      </w:pPr>
    </w:p>
    <w:p w:rsidR="00FE7FBA" w:rsidRDefault="00FE7FBA" w:rsidP="00FE7FBA">
      <w:pPr>
        <w:jc w:val="center"/>
        <w:rPr>
          <w:rFonts w:ascii="Times New Roman" w:hAnsi="Times New Roman" w:cs="Times New Roman"/>
          <w:b/>
          <w:sz w:val="28"/>
        </w:rPr>
      </w:pPr>
    </w:p>
    <w:p w:rsidR="00FE7FBA" w:rsidRPr="009948BA"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rPr>
      </w:pPr>
      <w:r>
        <w:rPr>
          <w:rFonts w:ascii="Times New Roman" w:eastAsia="Verdana" w:hAnsi="Times New Roman" w:cs="Times New Roman"/>
          <w:b/>
        </w:rPr>
        <w:t xml:space="preserve">BBB/BBC/BDM/BBL/BTMCBX4105                         </w:t>
      </w:r>
      <w:r w:rsidRPr="00EC3309">
        <w:rPr>
          <w:rFonts w:ascii="Times New Roman" w:hAnsi="Times New Roman" w:cs="Times New Roman"/>
          <w:b/>
          <w:sz w:val="24"/>
        </w:rPr>
        <w:t>Financial Services</w:t>
      </w:r>
    </w:p>
    <w:tbl>
      <w:tblPr>
        <w:tblW w:w="46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4483"/>
        <w:gridCol w:w="3598"/>
      </w:tblGrid>
      <w:tr w:rsidR="00FE7FBA" w:rsidRPr="009948BA" w:rsidTr="00FE7FBA">
        <w:trPr>
          <w:trHeight w:val="167"/>
          <w:jc w:val="center"/>
        </w:trPr>
        <w:tc>
          <w:tcPr>
            <w:tcW w:w="598"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442"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960"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442" w:type="pct"/>
          </w:tcPr>
          <w:p w:rsidR="00FE7FBA" w:rsidRPr="009948BA" w:rsidRDefault="00FE7FBA" w:rsidP="00FE7FBA">
            <w:pPr>
              <w:pStyle w:val="NormalWeb"/>
              <w:spacing w:before="0" w:beforeAutospacing="0" w:after="0" w:afterAutospacing="0"/>
              <w:rPr>
                <w:b/>
                <w:sz w:val="20"/>
                <w:szCs w:val="20"/>
              </w:rPr>
            </w:pPr>
            <w:r w:rsidRPr="009948BA">
              <w:t>Indian Financial system: an overview</w:t>
            </w:r>
          </w:p>
        </w:tc>
        <w:tc>
          <w:tcPr>
            <w:tcW w:w="1960"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442" w:type="pct"/>
          </w:tcPr>
          <w:p w:rsidR="00FE7FBA" w:rsidRPr="009948BA" w:rsidRDefault="00FE7FBA" w:rsidP="00FE7FBA">
            <w:pPr>
              <w:pStyle w:val="NormalWeb"/>
              <w:spacing w:before="0" w:beforeAutospacing="0" w:after="0" w:afterAutospacing="0"/>
              <w:rPr>
                <w:b/>
                <w:sz w:val="20"/>
                <w:szCs w:val="20"/>
              </w:rPr>
            </w:pPr>
            <w:r w:rsidRPr="009948BA">
              <w:t>Introduction to Financial Assets</w:t>
            </w:r>
          </w:p>
        </w:tc>
        <w:tc>
          <w:tcPr>
            <w:tcW w:w="1960"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442" w:type="pct"/>
          </w:tcPr>
          <w:p w:rsidR="00FE7FBA" w:rsidRPr="009948BA" w:rsidRDefault="00FE7FBA" w:rsidP="00FE7FBA">
            <w:pPr>
              <w:pStyle w:val="NormalWeb"/>
              <w:spacing w:before="0" w:beforeAutospacing="0" w:after="0" w:afterAutospacing="0"/>
              <w:rPr>
                <w:b/>
                <w:sz w:val="20"/>
                <w:szCs w:val="20"/>
              </w:rPr>
            </w:pPr>
            <w:r w:rsidRPr="009948BA">
              <w:t>Fundamental of Financial Markets</w:t>
            </w:r>
          </w:p>
        </w:tc>
        <w:tc>
          <w:tcPr>
            <w:tcW w:w="1960"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442" w:type="pct"/>
          </w:tcPr>
          <w:p w:rsidR="00FE7FBA" w:rsidRPr="009948BA" w:rsidRDefault="00FE7FBA" w:rsidP="00FE7FBA">
            <w:pPr>
              <w:pStyle w:val="NormalWeb"/>
              <w:spacing w:before="0" w:beforeAutospacing="0" w:after="0" w:afterAutospacing="0"/>
              <w:rPr>
                <w:b/>
                <w:sz w:val="20"/>
                <w:szCs w:val="20"/>
              </w:rPr>
            </w:pPr>
            <w:r w:rsidRPr="009948BA">
              <w:t>Financial Services in India</w:t>
            </w:r>
          </w:p>
        </w:tc>
        <w:tc>
          <w:tcPr>
            <w:tcW w:w="1960"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442" w:type="pct"/>
          </w:tcPr>
          <w:p w:rsidR="00FE7FBA" w:rsidRPr="009948BA" w:rsidRDefault="00FE7FBA" w:rsidP="00FE7FBA">
            <w:pPr>
              <w:pStyle w:val="NormalWeb"/>
              <w:spacing w:before="0" w:beforeAutospacing="0" w:after="0" w:afterAutospacing="0"/>
              <w:rPr>
                <w:b/>
                <w:sz w:val="20"/>
                <w:szCs w:val="20"/>
              </w:rPr>
            </w:pPr>
            <w:r w:rsidRPr="009948BA">
              <w:t>Derivatives &amp; Commodity Market</w:t>
            </w:r>
          </w:p>
        </w:tc>
        <w:tc>
          <w:tcPr>
            <w:tcW w:w="1960"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center"/>
        <w:rPr>
          <w:rFonts w:ascii="Times New Roman" w:hAnsi="Times New Roman" w:cs="Times New Roman"/>
          <w:b/>
        </w:rPr>
      </w:pPr>
    </w:p>
    <w:p w:rsidR="00FE7FBA" w:rsidRPr="009948BA" w:rsidRDefault="00FE7FBA" w:rsidP="00FE7FBA">
      <w:pPr>
        <w:rPr>
          <w:rFonts w:ascii="Times New Roman" w:hAnsi="Times New Roman" w:cs="Times New Roman"/>
        </w:rPr>
      </w:pPr>
      <w:r w:rsidRPr="009948BA">
        <w:rPr>
          <w:rFonts w:ascii="Times New Roman" w:hAnsi="Times New Roman" w:cs="Times New Roman"/>
          <w:b/>
        </w:rPr>
        <w:t xml:space="preserve">Depth of the Course: </w:t>
      </w:r>
      <w:r w:rsidRPr="009948BA">
        <w:rPr>
          <w:rFonts w:ascii="Times New Roman" w:hAnsi="Times New Roman" w:cs="Times New Roman"/>
        </w:rPr>
        <w:t>Fundamental knowledge of financial services.</w:t>
      </w:r>
    </w:p>
    <w:p w:rsidR="00FE7FBA" w:rsidRPr="009948BA" w:rsidRDefault="00FE7FBA" w:rsidP="00FE7FBA">
      <w:pPr>
        <w:pStyle w:val="Heading2"/>
        <w:spacing w:before="0" w:after="0"/>
        <w:rPr>
          <w:rFonts w:ascii="Times New Roman" w:hAnsi="Times New Roman" w:cs="Times New Roman"/>
          <w:sz w:val="22"/>
          <w:szCs w:val="22"/>
        </w:rPr>
      </w:pPr>
      <w:r w:rsidRPr="009948BA">
        <w:rPr>
          <w:rFonts w:ascii="Times New Roman" w:hAnsi="Times New Roman" w:cs="Times New Roman"/>
          <w:sz w:val="22"/>
          <w:szCs w:val="22"/>
        </w:rPr>
        <w:t>Course Objectives:</w:t>
      </w:r>
    </w:p>
    <w:p w:rsidR="00FE7FBA" w:rsidRPr="009948BA" w:rsidRDefault="00FE7FBA" w:rsidP="00FE7FBA">
      <w:pPr>
        <w:widowControl w:val="0"/>
        <w:pBdr>
          <w:top w:val="nil"/>
          <w:left w:val="nil"/>
          <w:bottom w:val="nil"/>
          <w:right w:val="nil"/>
          <w:between w:val="nil"/>
        </w:pBdr>
        <w:tabs>
          <w:tab w:val="left" w:pos="1380"/>
        </w:tabs>
        <w:autoSpaceDE w:val="0"/>
        <w:autoSpaceDN w:val="0"/>
        <w:rPr>
          <w:rFonts w:ascii="Times New Roman" w:hAnsi="Times New Roman" w:cs="Times New Roman"/>
          <w:color w:val="000000"/>
        </w:rPr>
      </w:pPr>
      <w:r w:rsidRPr="009948BA">
        <w:rPr>
          <w:rFonts w:ascii="Times New Roman" w:hAnsi="Times New Roman" w:cs="Times New Roman"/>
          <w:color w:val="000000"/>
        </w:rPr>
        <w:t>To Study in detail financial services in India.</w:t>
      </w:r>
    </w:p>
    <w:p w:rsidR="00FE7FBA" w:rsidRPr="009948BA" w:rsidRDefault="00FE7FBA" w:rsidP="00FE7FBA">
      <w:pPr>
        <w:widowControl w:val="0"/>
        <w:pBdr>
          <w:top w:val="nil"/>
          <w:left w:val="nil"/>
          <w:bottom w:val="nil"/>
          <w:right w:val="nil"/>
          <w:between w:val="nil"/>
        </w:pBdr>
        <w:tabs>
          <w:tab w:val="left" w:pos="1380"/>
        </w:tabs>
        <w:autoSpaceDE w:val="0"/>
        <w:autoSpaceDN w:val="0"/>
        <w:rPr>
          <w:rFonts w:ascii="Times New Roman" w:hAnsi="Times New Roman" w:cs="Times New Roman"/>
          <w:color w:val="000000"/>
        </w:rPr>
      </w:pPr>
      <w:r w:rsidRPr="009948BA">
        <w:rPr>
          <w:rFonts w:ascii="Times New Roman" w:hAnsi="Times New Roman" w:cs="Times New Roman"/>
          <w:color w:val="000000"/>
        </w:rPr>
        <w:t>To study &amp; Understand working of Indian financial system.</w:t>
      </w:r>
    </w:p>
    <w:p w:rsidR="00FE7FBA" w:rsidRPr="009948BA" w:rsidRDefault="00FE7FBA" w:rsidP="00FE7FBA">
      <w:pPr>
        <w:spacing w:before="240" w:line="360" w:lineRule="auto"/>
        <w:rPr>
          <w:rFonts w:ascii="Times New Roman" w:hAnsi="Times New Roman" w:cs="Times New Roman"/>
          <w:b/>
        </w:rPr>
      </w:pPr>
      <w:r w:rsidRPr="009948BA">
        <w:rPr>
          <w:rFonts w:ascii="Times New Roman" w:hAnsi="Times New Roman" w:cs="Times New Roman"/>
          <w:b/>
        </w:rPr>
        <w:t>COURSE OUT COMES</w:t>
      </w:r>
    </w:p>
    <w:tbl>
      <w:tblPr>
        <w:tblW w:w="10450" w:type="dxa"/>
        <w:tblBorders>
          <w:top w:val="nil"/>
          <w:left w:val="nil"/>
          <w:bottom w:val="nil"/>
          <w:right w:val="nil"/>
          <w:insideH w:val="nil"/>
          <w:insideV w:val="nil"/>
        </w:tblBorders>
        <w:tblLayout w:type="fixed"/>
        <w:tblLook w:val="0600" w:firstRow="0" w:lastRow="0" w:firstColumn="0" w:lastColumn="0" w:noHBand="1" w:noVBand="1"/>
      </w:tblPr>
      <w:tblGrid>
        <w:gridCol w:w="990"/>
        <w:gridCol w:w="2080"/>
        <w:gridCol w:w="7380"/>
      </w:tblGrid>
      <w:tr w:rsidR="00FE7FBA" w:rsidRPr="009948BA" w:rsidTr="00FE7FBA">
        <w:trPr>
          <w:trHeight w:val="527"/>
        </w:trPr>
        <w:tc>
          <w:tcPr>
            <w:tcW w:w="99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lastRenderedPageBreak/>
              <w:t>CO</w:t>
            </w:r>
          </w:p>
        </w:tc>
        <w:tc>
          <w:tcPr>
            <w:tcW w:w="208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Cognitive Abilities</w:t>
            </w:r>
          </w:p>
        </w:tc>
        <w:tc>
          <w:tcPr>
            <w:tcW w:w="738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Course Outcomes</w:t>
            </w:r>
          </w:p>
        </w:tc>
      </w:tr>
      <w:tr w:rsidR="00FE7FBA" w:rsidRPr="009948BA" w:rsidTr="00FE7FBA">
        <w:trPr>
          <w:trHeight w:val="286"/>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CO – 01</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Analyzing</w:t>
            </w:r>
          </w:p>
        </w:tc>
        <w:tc>
          <w:tcPr>
            <w:tcW w:w="73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To analyze  the Financial system of India.</w:t>
            </w:r>
          </w:p>
        </w:tc>
      </w:tr>
      <w:tr w:rsidR="00FE7FBA" w:rsidRPr="009948BA" w:rsidTr="00FE7FBA">
        <w:trPr>
          <w:trHeight w:val="250"/>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CO – 02</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Creative</w:t>
            </w:r>
          </w:p>
        </w:tc>
        <w:tc>
          <w:tcPr>
            <w:tcW w:w="73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To  create the   functioning of Financial markets of India.</w:t>
            </w:r>
          </w:p>
        </w:tc>
      </w:tr>
      <w:tr w:rsidR="00FE7FBA" w:rsidRPr="009948BA" w:rsidTr="00FE7FBA">
        <w:trPr>
          <w:trHeight w:val="250"/>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CO – 03</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Applying</w:t>
            </w:r>
          </w:p>
        </w:tc>
        <w:tc>
          <w:tcPr>
            <w:tcW w:w="73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To Apply the Actual functioning of financial institution of India.</w:t>
            </w:r>
          </w:p>
        </w:tc>
      </w:tr>
      <w:tr w:rsidR="00FE7FBA" w:rsidRPr="009948BA" w:rsidTr="00FE7FBA">
        <w:trPr>
          <w:trHeight w:val="241"/>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CO – 04</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creative</w:t>
            </w:r>
          </w:p>
        </w:tc>
        <w:tc>
          <w:tcPr>
            <w:tcW w:w="73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Students will generate functions and operations of banks.</w:t>
            </w:r>
          </w:p>
        </w:tc>
      </w:tr>
      <w:tr w:rsidR="00FE7FBA" w:rsidRPr="009948BA" w:rsidTr="00FE7FBA">
        <w:trPr>
          <w:trHeight w:val="520"/>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CO – 05</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Develop</w:t>
            </w:r>
          </w:p>
        </w:tc>
        <w:tc>
          <w:tcPr>
            <w:tcW w:w="738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 xml:space="preserve"> To Develop the Knowledge of how to use new technology in banking operations along with its cyber security.</w:t>
            </w:r>
          </w:p>
        </w:tc>
      </w:tr>
    </w:tbl>
    <w:p w:rsidR="00FE7FBA" w:rsidRDefault="00FE7FBA" w:rsidP="00FE7FBA">
      <w:pPr>
        <w:rPr>
          <w:rFonts w:ascii="Times New Roman" w:hAnsi="Times New Roman" w:cs="Times New Roman"/>
        </w:rPr>
      </w:pPr>
      <w:r w:rsidRPr="009948BA">
        <w:rPr>
          <w:rFonts w:ascii="Times New Roman" w:hAnsi="Times New Roman" w:cs="Times New Roman"/>
        </w:rPr>
        <w:t xml:space="preserve"> </w:t>
      </w:r>
    </w:p>
    <w:p w:rsidR="00FE7FBA" w:rsidRDefault="00FE7FBA" w:rsidP="00FE7FBA">
      <w:pPr>
        <w:rPr>
          <w:rFonts w:ascii="Times New Roman" w:hAnsi="Times New Roman" w:cs="Times New Roman"/>
        </w:rPr>
      </w:pPr>
    </w:p>
    <w:p w:rsidR="00FE7FBA" w:rsidRDefault="00FE7FBA" w:rsidP="00FE7FBA">
      <w:pPr>
        <w:rPr>
          <w:rFonts w:ascii="Times New Roman" w:hAnsi="Times New Roman" w:cs="Times New Roman"/>
        </w:rPr>
      </w:pPr>
    </w:p>
    <w:p w:rsidR="00FE7FBA" w:rsidRPr="009948BA" w:rsidRDefault="00FE7FBA" w:rsidP="00FE7FBA">
      <w:pPr>
        <w:rPr>
          <w:rFonts w:ascii="Times New Roman" w:hAnsi="Times New Roman" w:cs="Times New Roman"/>
          <w:b/>
        </w:rPr>
      </w:pPr>
      <w:r w:rsidRPr="009948BA">
        <w:rPr>
          <w:rFonts w:ascii="Times New Roman" w:hAnsi="Times New Roman" w:cs="Times New Roman"/>
          <w:b/>
        </w:rPr>
        <w:t>Detailed Syllabus</w:t>
      </w:r>
    </w:p>
    <w:tbl>
      <w:tblPr>
        <w:tblW w:w="10450" w:type="dxa"/>
        <w:tblBorders>
          <w:top w:val="nil"/>
          <w:left w:val="nil"/>
          <w:bottom w:val="nil"/>
          <w:right w:val="nil"/>
          <w:insideH w:val="nil"/>
          <w:insideV w:val="nil"/>
        </w:tblBorders>
        <w:tblLayout w:type="fixed"/>
        <w:tblLook w:val="0600" w:firstRow="0" w:lastRow="0" w:firstColumn="0" w:lastColumn="0" w:noHBand="1" w:noVBand="1"/>
      </w:tblPr>
      <w:tblGrid>
        <w:gridCol w:w="1050"/>
        <w:gridCol w:w="9400"/>
      </w:tblGrid>
      <w:tr w:rsidR="00FE7FBA" w:rsidRPr="009948BA" w:rsidTr="00FE7FBA">
        <w:trPr>
          <w:trHeight w:val="287"/>
        </w:trPr>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Unit</w:t>
            </w:r>
          </w:p>
        </w:tc>
        <w:tc>
          <w:tcPr>
            <w:tcW w:w="9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Contents</w:t>
            </w:r>
          </w:p>
        </w:tc>
      </w:tr>
      <w:tr w:rsidR="00FE7FBA" w:rsidRPr="009948BA" w:rsidTr="00FE7FBA">
        <w:trPr>
          <w:trHeight w:val="241"/>
        </w:trPr>
        <w:tc>
          <w:tcPr>
            <w:tcW w:w="105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1</w:t>
            </w:r>
          </w:p>
        </w:tc>
        <w:tc>
          <w:tcPr>
            <w:tcW w:w="940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Indian Financial system: an overview</w:t>
            </w:r>
          </w:p>
        </w:tc>
      </w:tr>
      <w:tr w:rsidR="00FE7FBA" w:rsidRPr="009948BA" w:rsidTr="00FE7FBA">
        <w:trPr>
          <w:trHeight w:val="1600"/>
        </w:trPr>
        <w:tc>
          <w:tcPr>
            <w:tcW w:w="10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 xml:space="preserve"> </w:t>
            </w:r>
          </w:p>
        </w:tc>
        <w:tc>
          <w:tcPr>
            <w:tcW w:w="94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Introduction to Indian Financial System</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Structure of Financial system-financial institutions, markets, financial instruments and financial services.</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Overview of Indian Financial System</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FinancialintermediariesinFinancialSystem-MerchantBankers,underwriters, depositors, Brokers, Sub brokers, bankers.</w:t>
            </w:r>
          </w:p>
        </w:tc>
      </w:tr>
      <w:tr w:rsidR="00FE7FBA" w:rsidRPr="009948BA" w:rsidTr="00FE7FBA">
        <w:trPr>
          <w:trHeight w:val="196"/>
        </w:trPr>
        <w:tc>
          <w:tcPr>
            <w:tcW w:w="105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2</w:t>
            </w:r>
          </w:p>
        </w:tc>
        <w:tc>
          <w:tcPr>
            <w:tcW w:w="940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160"/>
              <w:rPr>
                <w:rFonts w:ascii="Times New Roman" w:hAnsi="Times New Roman" w:cs="Times New Roman"/>
              </w:rPr>
            </w:pPr>
            <w:r w:rsidRPr="009948BA">
              <w:rPr>
                <w:rFonts w:ascii="Times New Roman" w:hAnsi="Times New Roman" w:cs="Times New Roman"/>
              </w:rPr>
              <w:t>Introduction to Financial Assets</w:t>
            </w:r>
          </w:p>
        </w:tc>
      </w:tr>
      <w:tr w:rsidR="00FE7FBA" w:rsidRPr="009948BA" w:rsidTr="00FE7FBA">
        <w:trPr>
          <w:trHeight w:val="1330"/>
        </w:trPr>
        <w:tc>
          <w:tcPr>
            <w:tcW w:w="10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 xml:space="preserve"> </w:t>
            </w:r>
          </w:p>
        </w:tc>
        <w:tc>
          <w:tcPr>
            <w:tcW w:w="94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Meaning and Features of Financial Assets;</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Financial Assets Vs. Real Assets;</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Classification of Financial Assets; Equity Shares; Preference Shares, Debentures, Innovative Debt Instruments; Derivative Instruments;</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Non-Marketable Financial Assets,</w:t>
            </w:r>
          </w:p>
        </w:tc>
      </w:tr>
      <w:tr w:rsidR="00FE7FBA" w:rsidRPr="009948BA" w:rsidTr="00FE7FBA">
        <w:trPr>
          <w:trHeight w:val="214"/>
        </w:trPr>
        <w:tc>
          <w:tcPr>
            <w:tcW w:w="105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3</w:t>
            </w:r>
          </w:p>
        </w:tc>
        <w:tc>
          <w:tcPr>
            <w:tcW w:w="940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120"/>
              <w:rPr>
                <w:rFonts w:ascii="Times New Roman" w:hAnsi="Times New Roman" w:cs="Times New Roman"/>
              </w:rPr>
            </w:pPr>
            <w:r w:rsidRPr="009948BA">
              <w:rPr>
                <w:rFonts w:ascii="Times New Roman" w:hAnsi="Times New Roman" w:cs="Times New Roman"/>
              </w:rPr>
              <w:t>Fundamental of Financial Markets</w:t>
            </w:r>
          </w:p>
        </w:tc>
      </w:tr>
      <w:tr w:rsidR="00FE7FBA" w:rsidRPr="009948BA" w:rsidTr="00FE7FBA">
        <w:trPr>
          <w:trHeight w:val="1627"/>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 xml:space="preserve"> </w:t>
            </w:r>
          </w:p>
        </w:tc>
        <w:tc>
          <w:tcPr>
            <w:tcW w:w="940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right="1280"/>
              <w:rPr>
                <w:rFonts w:ascii="Times New Roman" w:hAnsi="Times New Roman" w:cs="Times New Roman"/>
              </w:rPr>
            </w:pPr>
            <w:r w:rsidRPr="009948BA">
              <w:rPr>
                <w:rFonts w:ascii="Times New Roman" w:hAnsi="Times New Roman" w:cs="Times New Roman"/>
              </w:rPr>
              <w:t>Primary Markets: Meaning, functions, Role in Economic Development.</w:t>
            </w:r>
          </w:p>
          <w:p w:rsidR="00FE7FBA" w:rsidRPr="009948BA" w:rsidRDefault="00FE7FBA" w:rsidP="00FE7FBA">
            <w:pPr>
              <w:ind w:right="420"/>
              <w:rPr>
                <w:rFonts w:ascii="Times New Roman" w:hAnsi="Times New Roman" w:cs="Times New Roman"/>
              </w:rPr>
            </w:pPr>
            <w:r w:rsidRPr="009948BA">
              <w:rPr>
                <w:rFonts w:ascii="Times New Roman" w:hAnsi="Times New Roman" w:cs="Times New Roman"/>
              </w:rPr>
              <w:t>Secondary markets: Meaning, functions, Role in Economic Development</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Issue &amp; Management of IPOs</w:t>
            </w:r>
          </w:p>
          <w:p w:rsidR="00FE7FBA" w:rsidRPr="009948BA" w:rsidRDefault="00FE7FBA" w:rsidP="00FE7FBA">
            <w:pPr>
              <w:ind w:right="640"/>
              <w:rPr>
                <w:rFonts w:ascii="Times New Roman" w:hAnsi="Times New Roman" w:cs="Times New Roman"/>
              </w:rPr>
            </w:pPr>
            <w:r w:rsidRPr="009948BA">
              <w:rPr>
                <w:rFonts w:ascii="Times New Roman" w:hAnsi="Times New Roman" w:cs="Times New Roman"/>
              </w:rPr>
              <w:t>Role of stock Exchanges in economic development BSE, NSE, OTCEI-Functions.</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Money Market Instruments.</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Difference between Money Market &amp; Capital Market</w:t>
            </w:r>
          </w:p>
        </w:tc>
      </w:tr>
      <w:tr w:rsidR="00FE7FBA" w:rsidRPr="009948BA" w:rsidTr="00FE7FBA">
        <w:trPr>
          <w:trHeight w:val="241"/>
        </w:trPr>
        <w:tc>
          <w:tcPr>
            <w:tcW w:w="105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4</w:t>
            </w:r>
          </w:p>
        </w:tc>
        <w:tc>
          <w:tcPr>
            <w:tcW w:w="940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Financial Services in India</w:t>
            </w:r>
          </w:p>
        </w:tc>
      </w:tr>
      <w:tr w:rsidR="00FE7FBA" w:rsidRPr="009948BA" w:rsidTr="00FE7FBA">
        <w:trPr>
          <w:trHeight w:val="1393"/>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 xml:space="preserve"> </w:t>
            </w:r>
          </w:p>
        </w:tc>
        <w:tc>
          <w:tcPr>
            <w:tcW w:w="940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right="540"/>
              <w:rPr>
                <w:rFonts w:ascii="Times New Roman" w:hAnsi="Times New Roman" w:cs="Times New Roman"/>
              </w:rPr>
            </w:pPr>
            <w:r w:rsidRPr="009948BA">
              <w:rPr>
                <w:rFonts w:ascii="Times New Roman" w:hAnsi="Times New Roman" w:cs="Times New Roman"/>
              </w:rPr>
              <w:t>Mutual Funds-Meaning, Types, Advantages and Disadvantages, Factors affecting investment in mutual fund. Mutual fund investment- Selection of best mutual funds</w:t>
            </w:r>
          </w:p>
          <w:p w:rsidR="00FE7FBA" w:rsidRPr="009948BA" w:rsidRDefault="00FE7FBA" w:rsidP="00FE7FBA">
            <w:pPr>
              <w:ind w:right="540"/>
              <w:rPr>
                <w:rFonts w:ascii="Times New Roman" w:hAnsi="Times New Roman" w:cs="Times New Roman"/>
              </w:rPr>
            </w:pPr>
            <w:r w:rsidRPr="009948BA">
              <w:rPr>
                <w:rFonts w:ascii="Times New Roman" w:hAnsi="Times New Roman" w:cs="Times New Roman"/>
              </w:rPr>
              <w:t>Factoring-Meaning, types, advantages and disadvantages. Venture Capital- meaning, importance, process.</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Credit rating Agencies-Importance &amp; Role.</w:t>
            </w:r>
          </w:p>
        </w:tc>
      </w:tr>
      <w:tr w:rsidR="00FE7FBA" w:rsidRPr="009948BA" w:rsidTr="00FE7FBA">
        <w:trPr>
          <w:trHeight w:val="160"/>
        </w:trPr>
        <w:tc>
          <w:tcPr>
            <w:tcW w:w="105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lastRenderedPageBreak/>
              <w:t>5</w:t>
            </w:r>
          </w:p>
        </w:tc>
        <w:tc>
          <w:tcPr>
            <w:tcW w:w="940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Derivatives &amp;Commodity Market</w:t>
            </w:r>
          </w:p>
        </w:tc>
      </w:tr>
      <w:tr w:rsidR="00FE7FBA" w:rsidRPr="009948BA" w:rsidTr="00FE7FBA">
        <w:trPr>
          <w:trHeight w:val="1348"/>
        </w:trPr>
        <w:tc>
          <w:tcPr>
            <w:tcW w:w="105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rPr>
              <w:t xml:space="preserve"> </w:t>
            </w:r>
          </w:p>
        </w:tc>
        <w:tc>
          <w:tcPr>
            <w:tcW w:w="94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Derivatives- Meaning &amp;Definition, Importance</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Future and Options-meaning, types, importance.</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Basics of Future, Forward, Option contracts, Swaps, Hedging, Swap etc.</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Commodities, Multi Commodity Exchange of India Limited (MCX)-Functioning&amp; Importance.</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rPr>
              <w:t>Exchange traded funds-Functioning &amp; Importance.</w:t>
            </w:r>
          </w:p>
        </w:tc>
      </w:tr>
    </w:tbl>
    <w:p w:rsidR="00FE7FBA" w:rsidRPr="009948BA" w:rsidRDefault="00FE7FBA" w:rsidP="00FE7FBA">
      <w:pPr>
        <w:rPr>
          <w:rFonts w:ascii="Times New Roman" w:hAnsi="Times New Roman" w:cs="Times New Roman"/>
        </w:rPr>
      </w:pPr>
      <w:r w:rsidRPr="009948BA">
        <w:rPr>
          <w:rFonts w:ascii="Times New Roman" w:hAnsi="Times New Roman" w:cs="Times New Roman"/>
        </w:rPr>
        <w:t xml:space="preserve"> </w:t>
      </w:r>
    </w:p>
    <w:p w:rsidR="00FE7FBA" w:rsidRPr="009948BA" w:rsidRDefault="00FE7FBA" w:rsidP="00FE7FBA">
      <w:pPr>
        <w:rPr>
          <w:rFonts w:ascii="Times New Roman" w:hAnsi="Times New Roman" w:cs="Times New Roman"/>
          <w:b/>
        </w:rPr>
      </w:pPr>
      <w:r w:rsidRPr="009948BA">
        <w:rPr>
          <w:rFonts w:ascii="Times New Roman" w:hAnsi="Times New Roman" w:cs="Times New Roman"/>
        </w:rPr>
        <w:t xml:space="preserve"> </w:t>
      </w:r>
      <w:r w:rsidRPr="009948BA">
        <w:rPr>
          <w:rFonts w:ascii="Times New Roman" w:hAnsi="Times New Roman" w:cs="Times New Roman"/>
          <w:b/>
        </w:rPr>
        <w:t>Suggested References:.</w:t>
      </w:r>
    </w:p>
    <w:tbl>
      <w:tblPr>
        <w:tblW w:w="10450" w:type="dxa"/>
        <w:tblBorders>
          <w:top w:val="nil"/>
          <w:left w:val="nil"/>
          <w:bottom w:val="nil"/>
          <w:right w:val="nil"/>
          <w:insideH w:val="nil"/>
          <w:insideV w:val="nil"/>
        </w:tblBorders>
        <w:tblLayout w:type="fixed"/>
        <w:tblLook w:val="0600" w:firstRow="0" w:lastRow="0" w:firstColumn="0" w:lastColumn="0" w:noHBand="1" w:noVBand="1"/>
      </w:tblPr>
      <w:tblGrid>
        <w:gridCol w:w="1090"/>
        <w:gridCol w:w="1475"/>
        <w:gridCol w:w="2310"/>
        <w:gridCol w:w="3585"/>
        <w:gridCol w:w="1990"/>
      </w:tblGrid>
      <w:tr w:rsidR="00FE7FBA" w:rsidRPr="009948BA" w:rsidTr="00FE7FBA">
        <w:trPr>
          <w:trHeight w:val="695"/>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Sr. No.</w:t>
            </w:r>
          </w:p>
        </w:tc>
        <w:tc>
          <w:tcPr>
            <w:tcW w:w="14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20" w:right="120"/>
              <w:jc w:val="center"/>
              <w:rPr>
                <w:rFonts w:ascii="Times New Roman" w:hAnsi="Times New Roman" w:cs="Times New Roman"/>
                <w:b/>
              </w:rPr>
            </w:pPr>
            <w:r w:rsidRPr="009948BA">
              <w:rPr>
                <w:rFonts w:ascii="Times New Roman" w:hAnsi="Times New Roman" w:cs="Times New Roman"/>
                <w:b/>
              </w:rPr>
              <w:t>Title of the Book</w:t>
            </w:r>
          </w:p>
        </w:tc>
        <w:tc>
          <w:tcPr>
            <w:tcW w:w="2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260" w:right="240"/>
              <w:jc w:val="center"/>
              <w:rPr>
                <w:rFonts w:ascii="Times New Roman" w:hAnsi="Times New Roman" w:cs="Times New Roman"/>
                <w:b/>
              </w:rPr>
            </w:pPr>
            <w:r w:rsidRPr="009948BA">
              <w:rPr>
                <w:rFonts w:ascii="Times New Roman" w:hAnsi="Times New Roman" w:cs="Times New Roman"/>
                <w:b/>
              </w:rPr>
              <w:t>Author/s</w:t>
            </w:r>
          </w:p>
        </w:tc>
        <w:tc>
          <w:tcPr>
            <w:tcW w:w="35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740" w:right="740"/>
              <w:jc w:val="center"/>
              <w:rPr>
                <w:rFonts w:ascii="Times New Roman" w:hAnsi="Times New Roman" w:cs="Times New Roman"/>
                <w:b/>
              </w:rPr>
            </w:pPr>
            <w:r w:rsidRPr="009948BA">
              <w:rPr>
                <w:rFonts w:ascii="Times New Roman" w:hAnsi="Times New Roman" w:cs="Times New Roman"/>
                <w:b/>
              </w:rPr>
              <w:t>Publication</w:t>
            </w:r>
          </w:p>
        </w:tc>
        <w:tc>
          <w:tcPr>
            <w:tcW w:w="1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340" w:right="320"/>
              <w:jc w:val="center"/>
              <w:rPr>
                <w:rFonts w:ascii="Times New Roman" w:hAnsi="Times New Roman" w:cs="Times New Roman"/>
                <w:b/>
              </w:rPr>
            </w:pPr>
            <w:r w:rsidRPr="009948BA">
              <w:rPr>
                <w:rFonts w:ascii="Times New Roman" w:hAnsi="Times New Roman" w:cs="Times New Roman"/>
                <w:b/>
              </w:rPr>
              <w:t>Place</w:t>
            </w:r>
          </w:p>
        </w:tc>
      </w:tr>
      <w:tr w:rsidR="00FE7FBA" w:rsidRPr="009948BA" w:rsidTr="00FE7FBA">
        <w:trPr>
          <w:trHeight w:val="1145"/>
        </w:trPr>
        <w:tc>
          <w:tcPr>
            <w:tcW w:w="1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rPr>
              <w:t>1</w:t>
            </w:r>
          </w:p>
        </w:tc>
        <w:tc>
          <w:tcPr>
            <w:tcW w:w="147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45052" w:rsidP="00FE7FBA">
            <w:pPr>
              <w:ind w:left="120" w:right="120"/>
              <w:jc w:val="center"/>
              <w:rPr>
                <w:rFonts w:ascii="Times New Roman" w:hAnsi="Times New Roman" w:cs="Times New Roman"/>
                <w:color w:val="1155CC"/>
              </w:rPr>
            </w:pPr>
            <w:hyperlink r:id="rId24">
              <w:r w:rsidR="00FE7FBA" w:rsidRPr="009948BA">
                <w:rPr>
                  <w:rFonts w:ascii="Times New Roman" w:hAnsi="Times New Roman" w:cs="Times New Roman"/>
                  <w:color w:val="1155CC"/>
                </w:rPr>
                <w:t>"Financial Services: Getting the Goods"</w:t>
              </w:r>
            </w:hyperlink>
          </w:p>
        </w:tc>
        <w:tc>
          <w:tcPr>
            <w:tcW w:w="231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260" w:right="240"/>
              <w:jc w:val="center"/>
              <w:rPr>
                <w:rFonts w:ascii="Times New Roman" w:hAnsi="Times New Roman" w:cs="Times New Roman"/>
                <w:i/>
              </w:rPr>
            </w:pPr>
            <w:r w:rsidRPr="009948BA">
              <w:rPr>
                <w:rFonts w:ascii="Times New Roman" w:hAnsi="Times New Roman" w:cs="Times New Roman"/>
                <w:i/>
              </w:rPr>
              <w:t xml:space="preserve">Asmundson, Irena (28 March 2012). </w:t>
            </w:r>
          </w:p>
        </w:tc>
        <w:tc>
          <w:tcPr>
            <w:tcW w:w="358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740" w:right="740"/>
              <w:jc w:val="center"/>
              <w:rPr>
                <w:rFonts w:ascii="Times New Roman" w:hAnsi="Times New Roman" w:cs="Times New Roman"/>
                <w:i/>
              </w:rPr>
            </w:pPr>
            <w:r w:rsidRPr="009948BA">
              <w:rPr>
                <w:rFonts w:ascii="Times New Roman" w:hAnsi="Times New Roman" w:cs="Times New Roman"/>
                <w:i/>
              </w:rPr>
              <w:t>IMF</w:t>
            </w:r>
            <w:r w:rsidRPr="009948BA">
              <w:rPr>
                <w:rFonts w:ascii="Times New Roman" w:hAnsi="Times New Roman" w:cs="Times New Roman"/>
              </w:rPr>
              <w:t>. Retrieved 8 September 2015</w:t>
            </w:r>
            <w:r w:rsidRPr="009948BA">
              <w:rPr>
                <w:rFonts w:ascii="Times New Roman" w:hAnsi="Times New Roman" w:cs="Times New Roman"/>
                <w:i/>
              </w:rPr>
              <w:t>.</w:t>
            </w:r>
          </w:p>
        </w:tc>
        <w:tc>
          <w:tcPr>
            <w:tcW w:w="19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340" w:right="320"/>
              <w:jc w:val="center"/>
              <w:rPr>
                <w:rFonts w:ascii="Times New Roman" w:hAnsi="Times New Roman" w:cs="Times New Roman"/>
              </w:rPr>
            </w:pPr>
            <w:r w:rsidRPr="009948BA">
              <w:rPr>
                <w:rFonts w:ascii="Times New Roman" w:hAnsi="Times New Roman" w:cs="Times New Roman"/>
              </w:rPr>
              <w:t xml:space="preserve"> </w:t>
            </w:r>
          </w:p>
        </w:tc>
      </w:tr>
    </w:tbl>
    <w:p w:rsidR="00FE7FBA" w:rsidRPr="009948BA" w:rsidRDefault="00FE7FBA" w:rsidP="00FE7FBA">
      <w:pPr>
        <w:rPr>
          <w:rFonts w:ascii="Times New Roman" w:eastAsia="Verdana" w:hAnsi="Times New Roman" w:cs="Times New Roman"/>
        </w:rPr>
      </w:pPr>
    </w:p>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rPr>
      </w:pPr>
    </w:p>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rPr>
      </w:pPr>
    </w:p>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rPr>
      </w:pPr>
    </w:p>
    <w:p w:rsidR="00FE7FBA" w:rsidRPr="0073551A"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8"/>
        </w:rPr>
      </w:pPr>
      <w:r w:rsidRPr="0073551A">
        <w:rPr>
          <w:rFonts w:ascii="Times New Roman" w:hAnsi="Times New Roman" w:cs="Times New Roman"/>
          <w:b/>
          <w:sz w:val="28"/>
        </w:rPr>
        <w:t>COMPUTER FOR MANAGEMENT LAB II (EXCEL)</w:t>
      </w:r>
    </w:p>
    <w:p w:rsidR="00FE7FBA" w:rsidRDefault="00FE7FBA" w:rsidP="00FE7FBA">
      <w:pPr>
        <w:rPr>
          <w:rFonts w:ascii="Times New Roman" w:hAnsi="Times New Roman" w:cs="Times New Roman"/>
          <w:b/>
          <w:color w:val="000000"/>
        </w:rPr>
      </w:pPr>
      <w:r w:rsidRPr="009948BA">
        <w:rPr>
          <w:rFonts w:ascii="Times New Roman" w:hAnsi="Times New Roman" w:cs="Times New Roman"/>
          <w:b/>
        </w:rPr>
        <w:t xml:space="preserve">     C</w:t>
      </w:r>
      <w:r w:rsidRPr="009948BA">
        <w:rPr>
          <w:rFonts w:ascii="Times New Roman" w:hAnsi="Times New Roman" w:cs="Times New Roman"/>
          <w:b/>
          <w:color w:val="000000"/>
        </w:rPr>
        <w:t>OURSE OUTCOMES</w:t>
      </w:r>
    </w:p>
    <w:tbl>
      <w:tblPr>
        <w:tblStyle w:val="TableGrid"/>
        <w:tblW w:w="10716" w:type="dxa"/>
        <w:jc w:val="center"/>
        <w:tblLook w:val="04A0" w:firstRow="1" w:lastRow="0" w:firstColumn="1" w:lastColumn="0" w:noHBand="0" w:noVBand="1"/>
      </w:tblPr>
      <w:tblGrid>
        <w:gridCol w:w="1716"/>
        <w:gridCol w:w="9000"/>
      </w:tblGrid>
      <w:tr w:rsidR="00FE7FBA" w:rsidRPr="009948BA" w:rsidTr="00FE7FBA">
        <w:trPr>
          <w:trHeight w:val="408"/>
          <w:jc w:val="center"/>
        </w:trPr>
        <w:tc>
          <w:tcPr>
            <w:tcW w:w="1716" w:type="dxa"/>
          </w:tcPr>
          <w:p w:rsidR="00FE7FBA" w:rsidRPr="0073551A" w:rsidRDefault="00FE7FBA" w:rsidP="00FE7FBA">
            <w:pPr>
              <w:spacing w:line="360" w:lineRule="auto"/>
              <w:jc w:val="center"/>
              <w:rPr>
                <w:rFonts w:ascii="Times New Roman" w:hAnsi="Times New Roman" w:cs="Times New Roman"/>
                <w:b/>
              </w:rPr>
            </w:pPr>
            <w:r w:rsidRPr="0073551A">
              <w:rPr>
                <w:rFonts w:ascii="Times New Roman" w:hAnsi="Times New Roman" w:cs="Times New Roman"/>
                <w:b/>
              </w:rPr>
              <w:t>CO</w:t>
            </w:r>
          </w:p>
        </w:tc>
        <w:tc>
          <w:tcPr>
            <w:tcW w:w="9000" w:type="dxa"/>
          </w:tcPr>
          <w:p w:rsidR="00FE7FBA" w:rsidRPr="0073551A" w:rsidRDefault="00FE7FBA" w:rsidP="00FE7FBA">
            <w:pPr>
              <w:spacing w:line="360" w:lineRule="auto"/>
              <w:jc w:val="center"/>
              <w:rPr>
                <w:rFonts w:ascii="Times New Roman" w:hAnsi="Times New Roman" w:cs="Times New Roman"/>
                <w:b/>
              </w:rPr>
            </w:pPr>
            <w:r w:rsidRPr="0073551A">
              <w:rPr>
                <w:rFonts w:ascii="Times New Roman" w:hAnsi="Times New Roman" w:cs="Times New Roman"/>
                <w:b/>
              </w:rPr>
              <w:t>Course Outcomes</w:t>
            </w:r>
          </w:p>
        </w:tc>
      </w:tr>
      <w:tr w:rsidR="00FE7FBA" w:rsidRPr="009948BA" w:rsidTr="00FE7FBA">
        <w:trPr>
          <w:trHeight w:val="215"/>
          <w:jc w:val="center"/>
        </w:trPr>
        <w:tc>
          <w:tcPr>
            <w:tcW w:w="1716"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CO-01</w:t>
            </w:r>
          </w:p>
        </w:tc>
        <w:tc>
          <w:tcPr>
            <w:tcW w:w="900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Explain the crucial steps in defining a marketing decision problem</w:t>
            </w:r>
          </w:p>
        </w:tc>
      </w:tr>
      <w:tr w:rsidR="00FE7FBA" w:rsidRPr="009948BA" w:rsidTr="00FE7FBA">
        <w:trPr>
          <w:trHeight w:val="224"/>
          <w:jc w:val="center"/>
        </w:trPr>
        <w:tc>
          <w:tcPr>
            <w:tcW w:w="1716"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CO-02</w:t>
            </w:r>
          </w:p>
        </w:tc>
        <w:tc>
          <w:tcPr>
            <w:tcW w:w="900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Appreciate the role of marketing theories in problem identification</w:t>
            </w:r>
          </w:p>
        </w:tc>
      </w:tr>
      <w:tr w:rsidR="00FE7FBA" w:rsidRPr="009948BA" w:rsidTr="00FE7FBA">
        <w:trPr>
          <w:trHeight w:val="233"/>
          <w:jc w:val="center"/>
        </w:trPr>
        <w:tc>
          <w:tcPr>
            <w:tcW w:w="1716"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CO-03</w:t>
            </w:r>
          </w:p>
        </w:tc>
        <w:tc>
          <w:tcPr>
            <w:tcW w:w="900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Identify appropriate marketing decision models to address common marketing problems</w:t>
            </w:r>
          </w:p>
        </w:tc>
      </w:tr>
      <w:tr w:rsidR="00FE7FBA" w:rsidRPr="009948BA" w:rsidTr="00FE7FBA">
        <w:trPr>
          <w:trHeight w:val="233"/>
          <w:jc w:val="center"/>
        </w:trPr>
        <w:tc>
          <w:tcPr>
            <w:tcW w:w="1716"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CO-04</w:t>
            </w:r>
          </w:p>
        </w:tc>
        <w:tc>
          <w:tcPr>
            <w:tcW w:w="900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Design and undertake a basic marketing research project</w:t>
            </w:r>
          </w:p>
        </w:tc>
      </w:tr>
      <w:tr w:rsidR="00FE7FBA" w:rsidRPr="009948BA" w:rsidTr="00FE7FBA">
        <w:trPr>
          <w:trHeight w:val="278"/>
          <w:jc w:val="center"/>
        </w:trPr>
        <w:tc>
          <w:tcPr>
            <w:tcW w:w="1716"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CO-05</w:t>
            </w:r>
          </w:p>
        </w:tc>
        <w:tc>
          <w:tcPr>
            <w:tcW w:w="900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Acquire and analyses data to make marketing decisions</w:t>
            </w:r>
          </w:p>
        </w:tc>
      </w:tr>
      <w:tr w:rsidR="00FE7FBA" w:rsidRPr="009948BA" w:rsidTr="00FE7FBA">
        <w:trPr>
          <w:trHeight w:val="260"/>
          <w:jc w:val="center"/>
        </w:trPr>
        <w:tc>
          <w:tcPr>
            <w:tcW w:w="1716"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CO-06</w:t>
            </w:r>
          </w:p>
        </w:tc>
        <w:tc>
          <w:tcPr>
            <w:tcW w:w="9000" w:type="dxa"/>
          </w:tcPr>
          <w:p w:rsidR="00FE7FBA" w:rsidRPr="009948BA" w:rsidRDefault="00FE7FBA" w:rsidP="00FE7FBA">
            <w:pPr>
              <w:rPr>
                <w:rFonts w:ascii="Times New Roman" w:hAnsi="Times New Roman" w:cs="Times New Roman"/>
              </w:rPr>
            </w:pPr>
            <w:r w:rsidRPr="009948BA">
              <w:rPr>
                <w:rFonts w:ascii="Times New Roman" w:hAnsi="Times New Roman" w:cs="Times New Roman"/>
              </w:rPr>
              <w:t>Produce an evidence based marketing report</w:t>
            </w:r>
          </w:p>
        </w:tc>
      </w:tr>
    </w:tbl>
    <w:p w:rsidR="00FE7FBA" w:rsidRPr="009948BA" w:rsidRDefault="00FE7FBA" w:rsidP="00FE7FBA">
      <w:pPr>
        <w:widowControl w:val="0"/>
        <w:pBdr>
          <w:top w:val="nil"/>
          <w:left w:val="nil"/>
          <w:bottom w:val="nil"/>
          <w:right w:val="nil"/>
          <w:between w:val="nil"/>
        </w:pBdr>
        <w:rPr>
          <w:rFonts w:ascii="Times New Roman" w:eastAsia="Times New Roman" w:hAnsi="Times New Roman" w:cs="Times New Roman"/>
        </w:rPr>
      </w:pPr>
    </w:p>
    <w:p w:rsidR="00FE7FBA" w:rsidRDefault="00FE7FBA" w:rsidP="00FE7FBA">
      <w:pPr>
        <w:rPr>
          <w:rFonts w:ascii="Times New Roman" w:hAnsi="Times New Roman" w:cs="Times New Roman"/>
          <w:b/>
        </w:rPr>
      </w:pPr>
      <w:r w:rsidRPr="009948BA">
        <w:rPr>
          <w:rFonts w:ascii="Times New Roman" w:hAnsi="Times New Roman" w:cs="Times New Roman"/>
          <w:b/>
        </w:rPr>
        <w:t>Syllabus:-</w:t>
      </w:r>
    </w:p>
    <w:p w:rsidR="00FE7FBA" w:rsidRDefault="00FE7FBA" w:rsidP="00FE7FBA">
      <w:pPr>
        <w:rPr>
          <w:rFonts w:ascii="Times New Roman" w:hAnsi="Times New Roman" w:cs="Times New Roman"/>
          <w:b/>
        </w:rPr>
      </w:pPr>
    </w:p>
    <w:p w:rsidR="00FE7FBA" w:rsidRDefault="00FE7FBA" w:rsidP="00FE7FBA">
      <w:pPr>
        <w:rPr>
          <w:rFonts w:ascii="Times New Roman" w:hAnsi="Times New Roman" w:cs="Times New Roman"/>
          <w:b/>
        </w:rPr>
      </w:pPr>
    </w:p>
    <w:p w:rsidR="00FE7FBA" w:rsidRDefault="00FE7FBA" w:rsidP="00FE7FBA">
      <w:pPr>
        <w:rPr>
          <w:rFonts w:ascii="Times New Roman" w:hAnsi="Times New Roman" w:cs="Times New Roman"/>
          <w:b/>
        </w:rPr>
      </w:pPr>
    </w:p>
    <w:p w:rsidR="00FE7FBA" w:rsidRDefault="00FE7FBA" w:rsidP="00FE7FBA">
      <w:pPr>
        <w:rPr>
          <w:rFonts w:ascii="Times New Roman" w:hAnsi="Times New Roman" w:cs="Times New Roman"/>
          <w:b/>
        </w:rPr>
      </w:pPr>
    </w:p>
    <w:p w:rsidR="00FE7FBA" w:rsidRDefault="00FE7FBA" w:rsidP="00FE7FBA">
      <w:pPr>
        <w:rPr>
          <w:rFonts w:ascii="Times New Roman" w:hAnsi="Times New Roman" w:cs="Times New Roman"/>
          <w:b/>
        </w:rPr>
      </w:pPr>
    </w:p>
    <w:p w:rsidR="00FE7FBA" w:rsidRDefault="00FE7FBA" w:rsidP="00FE7FBA">
      <w:pPr>
        <w:rPr>
          <w:rFonts w:ascii="Times New Roman" w:hAnsi="Times New Roman" w:cs="Times New Roman"/>
          <w:b/>
        </w:rPr>
      </w:pPr>
    </w:p>
    <w:p w:rsidR="00FE7FBA" w:rsidRPr="009948BA" w:rsidRDefault="00FE7FBA" w:rsidP="00FE7FBA">
      <w:pPr>
        <w:rPr>
          <w:rFonts w:ascii="Times New Roman" w:hAnsi="Times New Roman" w:cs="Times New Roman"/>
          <w:b/>
        </w:rPr>
      </w:pP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t>UNIT-1</w:t>
      </w:r>
      <w:r w:rsidRPr="009948BA">
        <w:rPr>
          <w:rFonts w:ascii="Times New Roman" w:hAnsi="Times New Roman" w:cs="Times New Roman"/>
        </w:rPr>
        <w:t xml:space="preserve"> </w:t>
      </w:r>
      <w:r w:rsidRPr="009948BA">
        <w:rPr>
          <w:rFonts w:ascii="Times New Roman" w:hAnsi="Times New Roman" w:cs="Times New Roman"/>
          <w:b/>
        </w:rPr>
        <w:t>What If Analysis</w:t>
      </w:r>
      <w:r w:rsidRPr="009948BA">
        <w:rPr>
          <w:rFonts w:ascii="Times New Roman" w:hAnsi="Times New Roman" w:cs="Times New Roman"/>
        </w:rPr>
        <w:t>,</w:t>
      </w:r>
      <w:r w:rsidRPr="009948BA">
        <w:rPr>
          <w:rFonts w:ascii="Times New Roman" w:hAnsi="Times New Roman" w:cs="Times New Roman"/>
          <w:b/>
        </w:rPr>
        <w:t xml:space="preserve"> Logical functions &amp; Data Validation</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ind w:left="90" w:hanging="90"/>
        <w:jc w:val="both"/>
        <w:rPr>
          <w:rFonts w:ascii="Times New Roman" w:hAnsi="Times New Roman" w:cs="Times New Roman"/>
        </w:rPr>
      </w:pPr>
      <w:r w:rsidRPr="009948BA">
        <w:rPr>
          <w:rFonts w:ascii="Times New Roman" w:hAnsi="Times New Roman" w:cs="Times New Roman"/>
        </w:rPr>
        <w:t xml:space="preserve">• Goal Seek • Scenario Analysis • Data Tables (PMT Function) • Solver Tool </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If Function • How to Fix Errors – if error • Nested If • Complex if and or functions</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Number, Date &amp; Time Validation • Text and List Validation • Custom validations based on formula for a cell • Dynamic Dropdown List Creation using Data Validation – Dependency List</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t>UNIT-2 Lookup Functions &amp; Pivot Tables</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Vlookup / HLookup • Index and Match • Creating Smooth User Interface Using Lookup • Nested VLookup • Reverse Lookup using Choose Function </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Creating Simple Pivot Tables • Basic and Advanced Value Field Setting • Classic Pivot table • Choosing Field • Filtering PivotTables • Modifying PivotTable Data • Grouping based on numbers and Dates • Calculated Field &amp; Calculated Items</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lastRenderedPageBreak/>
        <w:t>UNIT-3 Introduction to VBA (</w:t>
      </w:r>
      <w:r w:rsidRPr="009948BA">
        <w:rPr>
          <w:rFonts w:ascii="Times New Roman" w:hAnsi="Times New Roman" w:cs="Times New Roman"/>
        </w:rPr>
        <w:t>VBA Macro)</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What Is VBA? • What Can You Do with VBA? • Recording a Macro • Procedure and functions in VBA Data Collection </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What is Variables? • Using Non-Declared Variables • Variable Data Types • Using Const variables</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t>UNIT-4 If and select statements and Looping in VBA</w:t>
      </w:r>
    </w:p>
    <w:p w:rsidR="00FE7F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Simple If Statements • The Else if Statements • Defining select case statements • Introduction to Loops and its Types • The Basic Do and For Loop • Exiting from a Loop • Advanced Loop Examples</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B8CCE4" w:themeFill="accent1" w:themeFillTint="66"/>
        <w:jc w:val="both"/>
        <w:rPr>
          <w:rFonts w:ascii="Times New Roman" w:hAnsi="Times New Roman" w:cs="Times New Roman"/>
          <w:b/>
        </w:rPr>
      </w:pPr>
      <w:r w:rsidRPr="009948BA">
        <w:rPr>
          <w:rFonts w:ascii="Times New Roman" w:hAnsi="Times New Roman" w:cs="Times New Roman"/>
          <w:b/>
        </w:rPr>
        <w:t>UNIT-5 Mail Functions – VBA</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Using Outlook Namespace </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Send automated mail </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Outlook Configurations, MAPI </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xml:space="preserve">• Worksheet / Workbook Operations </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Merge Worksheets using Macro</w:t>
      </w:r>
    </w:p>
    <w:p w:rsidR="00FE7FBA" w:rsidRPr="009948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Merge multiple excel files into one sheet</w:t>
      </w:r>
    </w:p>
    <w:p w:rsidR="00FE7FBA" w:rsidRDefault="00FE7FBA" w:rsidP="00FE7FBA">
      <w:pPr>
        <w:pBdr>
          <w:top w:val="single" w:sz="4" w:space="1" w:color="auto"/>
          <w:left w:val="single" w:sz="4" w:space="0" w:color="auto"/>
          <w:bottom w:val="single" w:sz="4" w:space="1" w:color="auto"/>
          <w:right w:val="single" w:sz="4" w:space="0" w:color="auto"/>
          <w:between w:val="single" w:sz="4" w:space="1" w:color="auto"/>
          <w:bar w:val="single" w:sz="4" w:color="auto"/>
        </w:pBdr>
        <w:jc w:val="both"/>
        <w:rPr>
          <w:rFonts w:ascii="Times New Roman" w:hAnsi="Times New Roman" w:cs="Times New Roman"/>
        </w:rPr>
      </w:pPr>
      <w:r w:rsidRPr="009948BA">
        <w:rPr>
          <w:rFonts w:ascii="Times New Roman" w:hAnsi="Times New Roman" w:cs="Times New Roman"/>
        </w:rPr>
        <w:t>• Split worksheets using VBA filters</w:t>
      </w:r>
    </w:p>
    <w:p w:rsidR="00FE7FBA" w:rsidRDefault="00FE7FBA" w:rsidP="00FE7FBA">
      <w:pPr>
        <w:jc w:val="both"/>
        <w:rPr>
          <w:rFonts w:ascii="Times New Roman" w:hAnsi="Times New Roman" w:cs="Times New Roman"/>
        </w:rPr>
      </w:pPr>
    </w:p>
    <w:p w:rsidR="00FE7FBA" w:rsidRDefault="00FE7FBA" w:rsidP="00FE7FBA">
      <w:pPr>
        <w:jc w:val="both"/>
        <w:rPr>
          <w:rFonts w:ascii="Times New Roman" w:hAnsi="Times New Roman" w:cs="Times New Roman"/>
        </w:rPr>
      </w:pPr>
    </w:p>
    <w:p w:rsidR="00FE7FBA" w:rsidRDefault="00FE7FBA" w:rsidP="00FE7FBA">
      <w:pPr>
        <w:jc w:val="both"/>
        <w:rPr>
          <w:rFonts w:ascii="Times New Roman" w:hAnsi="Times New Roman" w:cs="Times New Roman"/>
        </w:rPr>
      </w:pPr>
    </w:p>
    <w:p w:rsidR="00FE7FBA" w:rsidRDefault="00FE7FBA" w:rsidP="00FE7FBA">
      <w:pPr>
        <w:jc w:val="both"/>
        <w:rPr>
          <w:rFonts w:ascii="Times New Roman" w:hAnsi="Times New Roman" w:cs="Times New Roman"/>
        </w:rPr>
      </w:pPr>
    </w:p>
    <w:p w:rsidR="00FE7FBA" w:rsidRDefault="00FE7FBA" w:rsidP="00FE7FBA">
      <w:pPr>
        <w:jc w:val="both"/>
        <w:rPr>
          <w:rFonts w:ascii="Times New Roman" w:hAnsi="Times New Roman" w:cs="Times New Roman"/>
        </w:rPr>
      </w:pPr>
    </w:p>
    <w:tbl>
      <w:tblPr>
        <w:tblStyle w:val="1"/>
        <w:tblW w:w="111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18"/>
        <w:gridCol w:w="1425"/>
        <w:gridCol w:w="976"/>
        <w:gridCol w:w="1043"/>
        <w:gridCol w:w="1095"/>
        <w:gridCol w:w="483"/>
        <w:gridCol w:w="630"/>
        <w:gridCol w:w="810"/>
        <w:gridCol w:w="720"/>
        <w:gridCol w:w="810"/>
      </w:tblGrid>
      <w:tr w:rsidR="00FE7FBA" w:rsidRPr="009948BA" w:rsidTr="00FE7FBA">
        <w:trPr>
          <w:trHeight w:val="682"/>
        </w:trPr>
        <w:tc>
          <w:tcPr>
            <w:tcW w:w="11160" w:type="dxa"/>
            <w:gridSpan w:val="11"/>
          </w:tcPr>
          <w:p w:rsidR="00FE7FBA" w:rsidRPr="009948BA" w:rsidRDefault="00FE7FBA" w:rsidP="00FE7FBA">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t>POORNIMA UNIVERSITY, JAIPUR</w:t>
            </w:r>
          </w:p>
          <w:p w:rsidR="00FE7FBA" w:rsidRPr="009948BA" w:rsidRDefault="00FE7FBA" w:rsidP="00FE7FBA">
            <w:pPr>
              <w:jc w:val="center"/>
              <w:rPr>
                <w:rFonts w:ascii="Times New Roman" w:eastAsia="Verdana" w:hAnsi="Times New Roman" w:cs="Times New Roman"/>
                <w:sz w:val="2"/>
                <w:szCs w:val="2"/>
              </w:rPr>
            </w:pPr>
          </w:p>
          <w:p w:rsidR="00FE7FBA" w:rsidRPr="009948BA" w:rsidRDefault="00FE7FBA" w:rsidP="00FE7FBA">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FE7FBA" w:rsidRPr="009948BA" w:rsidTr="00FE7FBA">
        <w:trPr>
          <w:trHeight w:val="349"/>
        </w:trPr>
        <w:tc>
          <w:tcPr>
            <w:tcW w:w="11160" w:type="dxa"/>
            <w:gridSpan w:val="11"/>
          </w:tcPr>
          <w:p w:rsidR="00FE7FBA" w:rsidRPr="009948BA" w:rsidRDefault="00FE7FBA" w:rsidP="00FE7FBA">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Duration: 3 Years                            Total Credits: </w:t>
            </w:r>
          </w:p>
        </w:tc>
      </w:tr>
      <w:tr w:rsidR="00FE7FBA" w:rsidRPr="009948BA" w:rsidTr="00FE7FBA">
        <w:trPr>
          <w:trHeight w:val="434"/>
        </w:trPr>
        <w:tc>
          <w:tcPr>
            <w:tcW w:w="11160" w:type="dxa"/>
            <w:gridSpan w:val="11"/>
          </w:tcPr>
          <w:p w:rsidR="00FE7FBA" w:rsidRPr="009948BA" w:rsidRDefault="00FE7FBA" w:rsidP="00FE7FBA">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2023-27</w:t>
            </w:r>
          </w:p>
        </w:tc>
      </w:tr>
      <w:tr w:rsidR="00FE7FBA" w:rsidRPr="009948BA" w:rsidTr="00FE7FBA">
        <w:trPr>
          <w:trHeight w:val="169"/>
        </w:trPr>
        <w:tc>
          <w:tcPr>
            <w:tcW w:w="11160" w:type="dxa"/>
            <w:gridSpan w:val="11"/>
          </w:tcPr>
          <w:p w:rsidR="00FE7FBA" w:rsidRPr="009948BA" w:rsidRDefault="00FE7FBA" w:rsidP="00FE7FBA">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Semester-V</w:t>
            </w:r>
          </w:p>
        </w:tc>
      </w:tr>
      <w:tr w:rsidR="00FE7FBA" w:rsidRPr="009948BA" w:rsidTr="00FE7FBA">
        <w:tc>
          <w:tcPr>
            <w:tcW w:w="135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3243" w:type="dxa"/>
            <w:gridSpan w:val="2"/>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597" w:type="dxa"/>
            <w:gridSpan w:val="4"/>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160" w:type="dxa"/>
            <w:gridSpan w:val="3"/>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81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7FBA" w:rsidRPr="009948BA" w:rsidTr="00FE7FBA">
        <w:tc>
          <w:tcPr>
            <w:tcW w:w="135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3243" w:type="dxa"/>
            <w:gridSpan w:val="2"/>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76"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43"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1095"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483" w:type="dxa"/>
          </w:tcPr>
          <w:p w:rsidR="00FE7FBA" w:rsidRPr="004F6B74" w:rsidRDefault="00FE7FBA" w:rsidP="00FE7FBA">
            <w:pPr>
              <w:jc w:val="center"/>
              <w:rPr>
                <w:rFonts w:ascii="Times New Roman" w:eastAsia="Verdana" w:hAnsi="Times New Roman" w:cs="Times New Roman"/>
                <w:b/>
                <w:sz w:val="12"/>
                <w:szCs w:val="18"/>
              </w:rPr>
            </w:pPr>
          </w:p>
          <w:p w:rsidR="00FE7FBA" w:rsidRPr="009948BA" w:rsidRDefault="00FE7FBA" w:rsidP="00FE7FBA">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63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81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72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81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810" w:type="dxa"/>
            <w:gridSpan w:val="10"/>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FE7FBA" w:rsidRPr="009948BA" w:rsidTr="00FE7FBA">
        <w:tc>
          <w:tcPr>
            <w:tcW w:w="1350" w:type="dxa"/>
            <w:vAlign w:val="center"/>
          </w:tcPr>
          <w:p w:rsidR="00FE7FBA" w:rsidRPr="0077670C" w:rsidRDefault="00FE7FBA" w:rsidP="00FE7FBA">
            <w:pPr>
              <w:spacing w:line="276" w:lineRule="auto"/>
              <w:jc w:val="center"/>
              <w:rPr>
                <w:rFonts w:ascii="Times New Roman" w:eastAsia="Verdana" w:hAnsi="Times New Roman" w:cs="Times New Roman"/>
                <w:b/>
              </w:rPr>
            </w:pPr>
            <w:r w:rsidRPr="0077670C">
              <w:rPr>
                <w:rFonts w:ascii="Times New Roman" w:eastAsia="Verdana" w:hAnsi="Times New Roman" w:cs="Times New Roman"/>
                <w:b/>
              </w:rPr>
              <w:t>A.1</w:t>
            </w:r>
          </w:p>
        </w:tc>
        <w:tc>
          <w:tcPr>
            <w:tcW w:w="3243" w:type="dxa"/>
            <w:gridSpan w:val="2"/>
            <w:vAlign w:val="center"/>
          </w:tcPr>
          <w:p w:rsidR="00FE7FBA" w:rsidRPr="0077670C" w:rsidRDefault="00FE7FBA" w:rsidP="00FE7FBA">
            <w:pPr>
              <w:spacing w:line="276" w:lineRule="auto"/>
              <w:rPr>
                <w:rFonts w:ascii="Times New Roman" w:eastAsia="Verdana" w:hAnsi="Times New Roman" w:cs="Times New Roman"/>
                <w:b/>
              </w:rPr>
            </w:pPr>
            <w:r w:rsidRPr="0077670C">
              <w:rPr>
                <w:rFonts w:ascii="Times New Roman" w:eastAsia="Verdana" w:hAnsi="Times New Roman" w:cs="Times New Roman"/>
                <w:b/>
              </w:rPr>
              <w:t>Theory</w:t>
            </w:r>
          </w:p>
        </w:tc>
        <w:tc>
          <w:tcPr>
            <w:tcW w:w="976" w:type="dxa"/>
            <w:vAlign w:val="center"/>
          </w:tcPr>
          <w:p w:rsidR="00FE7FBA" w:rsidRPr="009948BA" w:rsidRDefault="00FE7FBA" w:rsidP="00FE7FBA">
            <w:pPr>
              <w:spacing w:line="276" w:lineRule="auto"/>
              <w:rPr>
                <w:rFonts w:ascii="Times New Roman" w:eastAsia="Verdana" w:hAnsi="Times New Roman" w:cs="Times New Roman"/>
              </w:rPr>
            </w:pPr>
          </w:p>
        </w:tc>
        <w:tc>
          <w:tcPr>
            <w:tcW w:w="1043" w:type="dxa"/>
            <w:vAlign w:val="center"/>
          </w:tcPr>
          <w:p w:rsidR="00FE7FBA" w:rsidRPr="009948BA" w:rsidRDefault="00FE7FBA" w:rsidP="00FE7FBA">
            <w:pPr>
              <w:spacing w:line="276" w:lineRule="auto"/>
              <w:rPr>
                <w:rFonts w:ascii="Times New Roman" w:eastAsia="Verdana" w:hAnsi="Times New Roman" w:cs="Times New Roman"/>
              </w:rPr>
            </w:pPr>
          </w:p>
        </w:tc>
        <w:tc>
          <w:tcPr>
            <w:tcW w:w="1095" w:type="dxa"/>
            <w:vAlign w:val="center"/>
          </w:tcPr>
          <w:p w:rsidR="00FE7FBA" w:rsidRPr="009948BA" w:rsidRDefault="00FE7FBA" w:rsidP="00FE7FBA">
            <w:pPr>
              <w:spacing w:line="276" w:lineRule="auto"/>
              <w:rPr>
                <w:rFonts w:ascii="Times New Roman" w:eastAsia="Verdana" w:hAnsi="Times New Roman" w:cs="Times New Roman"/>
              </w:rPr>
            </w:pPr>
          </w:p>
        </w:tc>
        <w:tc>
          <w:tcPr>
            <w:tcW w:w="483" w:type="dxa"/>
          </w:tcPr>
          <w:p w:rsidR="00FE7FBA" w:rsidRPr="009948BA" w:rsidRDefault="00FE7FBA" w:rsidP="00FE7FBA">
            <w:pPr>
              <w:spacing w:line="276" w:lineRule="auto"/>
              <w:rPr>
                <w:rFonts w:ascii="Times New Roman" w:eastAsia="Verdana" w:hAnsi="Times New Roman" w:cs="Times New Roman"/>
              </w:rPr>
            </w:pPr>
          </w:p>
        </w:tc>
        <w:tc>
          <w:tcPr>
            <w:tcW w:w="63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1350" w:type="dxa"/>
            <w:vAlign w:val="center"/>
          </w:tcPr>
          <w:p w:rsidR="00FE7FBA" w:rsidRPr="00412961"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412961">
              <w:rPr>
                <w:rFonts w:ascii="Times New Roman" w:eastAsia="Verdana" w:hAnsi="Times New Roman" w:cs="Times New Roman"/>
                <w:sz w:val="18"/>
              </w:rPr>
              <w:t>5101</w:t>
            </w:r>
          </w:p>
        </w:tc>
        <w:tc>
          <w:tcPr>
            <w:tcW w:w="3243" w:type="dxa"/>
            <w:gridSpan w:val="2"/>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rPr>
              <w:t>Product and Brand Management</w:t>
            </w:r>
          </w:p>
        </w:tc>
        <w:tc>
          <w:tcPr>
            <w:tcW w:w="976"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3</w:t>
            </w:r>
          </w:p>
        </w:tc>
        <w:tc>
          <w:tcPr>
            <w:tcW w:w="1043"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0</w:t>
            </w:r>
          </w:p>
        </w:tc>
        <w:tc>
          <w:tcPr>
            <w:tcW w:w="1095"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0</w:t>
            </w:r>
          </w:p>
        </w:tc>
        <w:tc>
          <w:tcPr>
            <w:tcW w:w="483" w:type="dxa"/>
          </w:tcPr>
          <w:p w:rsidR="00FE7FBA" w:rsidRPr="009948BA" w:rsidRDefault="00FE7FBA" w:rsidP="00FE7FBA">
            <w:pPr>
              <w:jc w:val="center"/>
              <w:rPr>
                <w:rFonts w:ascii="Times New Roman" w:hAnsi="Times New Roman" w:cs="Times New Roman"/>
              </w:rPr>
            </w:pPr>
          </w:p>
        </w:tc>
        <w:tc>
          <w:tcPr>
            <w:tcW w:w="63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40</w:t>
            </w:r>
          </w:p>
        </w:tc>
        <w:tc>
          <w:tcPr>
            <w:tcW w:w="81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60</w:t>
            </w:r>
          </w:p>
        </w:tc>
        <w:tc>
          <w:tcPr>
            <w:tcW w:w="72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r>
      <w:tr w:rsidR="00FE7FBA" w:rsidRPr="009948BA" w:rsidTr="00FE7FBA">
        <w:tc>
          <w:tcPr>
            <w:tcW w:w="1350" w:type="dxa"/>
            <w:vAlign w:val="center"/>
          </w:tcPr>
          <w:p w:rsidR="00FE7FBA" w:rsidRPr="00412961"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412961">
              <w:rPr>
                <w:rFonts w:ascii="Times New Roman" w:eastAsia="Verdana" w:hAnsi="Times New Roman" w:cs="Times New Roman"/>
                <w:sz w:val="18"/>
              </w:rPr>
              <w:t>5102</w:t>
            </w:r>
          </w:p>
        </w:tc>
        <w:tc>
          <w:tcPr>
            <w:tcW w:w="3243" w:type="dxa"/>
            <w:gridSpan w:val="2"/>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rPr>
              <w:t>Fundamentals of Services Management</w:t>
            </w:r>
          </w:p>
        </w:tc>
        <w:tc>
          <w:tcPr>
            <w:tcW w:w="976"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3</w:t>
            </w:r>
          </w:p>
        </w:tc>
        <w:tc>
          <w:tcPr>
            <w:tcW w:w="1043"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0</w:t>
            </w:r>
          </w:p>
        </w:tc>
        <w:tc>
          <w:tcPr>
            <w:tcW w:w="1095"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0</w:t>
            </w:r>
          </w:p>
        </w:tc>
        <w:tc>
          <w:tcPr>
            <w:tcW w:w="483" w:type="dxa"/>
          </w:tcPr>
          <w:p w:rsidR="00FE7FBA" w:rsidRPr="009948BA" w:rsidRDefault="00FE7FBA" w:rsidP="00FE7FBA">
            <w:pPr>
              <w:jc w:val="center"/>
              <w:rPr>
                <w:rFonts w:ascii="Times New Roman" w:hAnsi="Times New Roman" w:cs="Times New Roman"/>
              </w:rPr>
            </w:pPr>
          </w:p>
        </w:tc>
        <w:tc>
          <w:tcPr>
            <w:tcW w:w="63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40</w:t>
            </w:r>
          </w:p>
        </w:tc>
        <w:tc>
          <w:tcPr>
            <w:tcW w:w="81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60</w:t>
            </w:r>
          </w:p>
        </w:tc>
        <w:tc>
          <w:tcPr>
            <w:tcW w:w="72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3243" w:type="dxa"/>
            <w:gridSpan w:val="2"/>
            <w:vAlign w:val="center"/>
          </w:tcPr>
          <w:p w:rsidR="00FE7FBA" w:rsidRPr="0077670C" w:rsidRDefault="00FE7FBA" w:rsidP="00FE7FBA">
            <w:pPr>
              <w:spacing w:line="276" w:lineRule="auto"/>
              <w:rPr>
                <w:rFonts w:ascii="Times New Roman" w:eastAsia="Verdana" w:hAnsi="Times New Roman" w:cs="Times New Roman"/>
                <w:b/>
              </w:rPr>
            </w:pPr>
            <w:r w:rsidRPr="0077670C">
              <w:rPr>
                <w:rFonts w:ascii="Times New Roman" w:eastAsia="Verdana" w:hAnsi="Times New Roman" w:cs="Times New Roman"/>
                <w:b/>
              </w:rPr>
              <w:t>Practical</w:t>
            </w:r>
          </w:p>
        </w:tc>
        <w:tc>
          <w:tcPr>
            <w:tcW w:w="976"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043"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095"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483" w:type="dxa"/>
          </w:tcPr>
          <w:p w:rsidR="00FE7FBA" w:rsidRPr="009948BA" w:rsidRDefault="00FE7FBA" w:rsidP="00FE7FBA">
            <w:pPr>
              <w:spacing w:line="276" w:lineRule="auto"/>
              <w:jc w:val="center"/>
              <w:rPr>
                <w:rFonts w:ascii="Times New Roman" w:eastAsia="Verdana" w:hAnsi="Times New Roman" w:cs="Times New Roman"/>
              </w:rPr>
            </w:pPr>
          </w:p>
        </w:tc>
        <w:tc>
          <w:tcPr>
            <w:tcW w:w="63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3243" w:type="dxa"/>
            <w:gridSpan w:val="2"/>
          </w:tcPr>
          <w:p w:rsidR="00FE7FBA" w:rsidRPr="009948BA" w:rsidRDefault="00FE7FBA" w:rsidP="00FE7FBA">
            <w:pPr>
              <w:rPr>
                <w:rFonts w:ascii="Times New Roman" w:eastAsia="Verdana" w:hAnsi="Times New Roman" w:cs="Times New Roman"/>
              </w:rPr>
            </w:pPr>
            <w:r w:rsidRPr="009948BA">
              <w:rPr>
                <w:rFonts w:ascii="Times New Roman" w:hAnsi="Times New Roman" w:cs="Times New Roman"/>
                <w:color w:val="000000"/>
              </w:rPr>
              <w:t>Project Studies</w:t>
            </w:r>
          </w:p>
        </w:tc>
        <w:tc>
          <w:tcPr>
            <w:tcW w:w="976"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0</w:t>
            </w:r>
          </w:p>
        </w:tc>
        <w:tc>
          <w:tcPr>
            <w:tcW w:w="1043"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0</w:t>
            </w:r>
          </w:p>
        </w:tc>
        <w:tc>
          <w:tcPr>
            <w:tcW w:w="1095"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c>
          <w:tcPr>
            <w:tcW w:w="483" w:type="dxa"/>
          </w:tcPr>
          <w:p w:rsidR="00FE7FBA" w:rsidRPr="009948BA" w:rsidRDefault="00FE7FBA" w:rsidP="00FE7FBA">
            <w:pPr>
              <w:jc w:val="center"/>
              <w:rPr>
                <w:rFonts w:ascii="Times New Roman" w:hAnsi="Times New Roman" w:cs="Times New Roman"/>
              </w:rPr>
            </w:pPr>
          </w:p>
        </w:tc>
        <w:tc>
          <w:tcPr>
            <w:tcW w:w="63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60</w:t>
            </w:r>
          </w:p>
        </w:tc>
        <w:tc>
          <w:tcPr>
            <w:tcW w:w="81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40</w:t>
            </w:r>
          </w:p>
        </w:tc>
        <w:tc>
          <w:tcPr>
            <w:tcW w:w="72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4*</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810" w:type="dxa"/>
            <w:gridSpan w:val="10"/>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Cs/>
              </w:rPr>
              <w:t>Minor Stream Courses</w:t>
            </w:r>
            <w:r w:rsidRPr="009948BA">
              <w:rPr>
                <w:rFonts w:ascii="Times New Roman" w:eastAsia="Verdana" w:hAnsi="Times New Roman" w:cs="Times New Roman"/>
                <w:b/>
              </w:rPr>
              <w:t xml:space="preserve"> / Department Electives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3243" w:type="dxa"/>
            <w:gridSpan w:val="2"/>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Theory (Any One)</w:t>
            </w:r>
          </w:p>
        </w:tc>
        <w:tc>
          <w:tcPr>
            <w:tcW w:w="976" w:type="dxa"/>
            <w:vAlign w:val="center"/>
          </w:tcPr>
          <w:p w:rsidR="00FE7FBA" w:rsidRPr="009948BA" w:rsidRDefault="00FE7FBA" w:rsidP="00FE7FBA">
            <w:pPr>
              <w:spacing w:line="276" w:lineRule="auto"/>
              <w:rPr>
                <w:rFonts w:ascii="Times New Roman" w:eastAsia="Verdana" w:hAnsi="Times New Roman" w:cs="Times New Roman"/>
              </w:rPr>
            </w:pPr>
          </w:p>
        </w:tc>
        <w:tc>
          <w:tcPr>
            <w:tcW w:w="1043" w:type="dxa"/>
            <w:vAlign w:val="center"/>
          </w:tcPr>
          <w:p w:rsidR="00FE7FBA" w:rsidRPr="009948BA" w:rsidRDefault="00FE7FBA" w:rsidP="00FE7FBA">
            <w:pPr>
              <w:spacing w:line="276" w:lineRule="auto"/>
              <w:rPr>
                <w:rFonts w:ascii="Times New Roman" w:eastAsia="Verdana" w:hAnsi="Times New Roman" w:cs="Times New Roman"/>
              </w:rPr>
            </w:pPr>
          </w:p>
        </w:tc>
        <w:tc>
          <w:tcPr>
            <w:tcW w:w="1095" w:type="dxa"/>
            <w:vAlign w:val="center"/>
          </w:tcPr>
          <w:p w:rsidR="00FE7FBA" w:rsidRPr="009948BA" w:rsidRDefault="00FE7FBA" w:rsidP="00FE7FBA">
            <w:pPr>
              <w:spacing w:line="276" w:lineRule="auto"/>
              <w:rPr>
                <w:rFonts w:ascii="Times New Roman" w:eastAsia="Verdana" w:hAnsi="Times New Roman" w:cs="Times New Roman"/>
              </w:rPr>
            </w:pPr>
          </w:p>
        </w:tc>
        <w:tc>
          <w:tcPr>
            <w:tcW w:w="483" w:type="dxa"/>
          </w:tcPr>
          <w:p w:rsidR="00FE7FBA" w:rsidRPr="009948BA" w:rsidRDefault="00FE7FBA" w:rsidP="00FE7FBA">
            <w:pPr>
              <w:spacing w:line="276" w:lineRule="auto"/>
              <w:rPr>
                <w:rFonts w:ascii="Times New Roman" w:eastAsia="Verdana" w:hAnsi="Times New Roman" w:cs="Times New Roman"/>
              </w:rPr>
            </w:pPr>
          </w:p>
        </w:tc>
        <w:tc>
          <w:tcPr>
            <w:tcW w:w="63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1350" w:type="dxa"/>
            <w:vMerge w:val="restart"/>
            <w:vAlign w:val="center"/>
          </w:tcPr>
          <w:p w:rsidR="00FE7FBA" w:rsidRDefault="00FE7FBA" w:rsidP="00FE7FBA">
            <w:pPr>
              <w:spacing w:line="276" w:lineRule="auto"/>
              <w:rPr>
                <w:rFonts w:ascii="Times New Roman" w:eastAsia="Verdana" w:hAnsi="Times New Roman" w:cs="Times New Roman"/>
              </w:rPr>
            </w:pPr>
            <w:r>
              <w:rPr>
                <w:rFonts w:ascii="Times New Roman" w:eastAsia="Verdana" w:hAnsi="Times New Roman" w:cs="Times New Roman"/>
              </w:rPr>
              <w:t>BBBCBX</w:t>
            </w:r>
          </w:p>
          <w:p w:rsidR="00FE7FBA" w:rsidRPr="00AF73DF" w:rsidRDefault="00FE7FBA" w:rsidP="00FE7FBA">
            <w:pPr>
              <w:spacing w:line="276" w:lineRule="auto"/>
              <w:rPr>
                <w:rFonts w:ascii="Times New Roman" w:eastAsia="Verdana" w:hAnsi="Times New Roman" w:cs="Times New Roman"/>
              </w:rPr>
            </w:pPr>
            <w:r w:rsidRPr="00AF73DF">
              <w:rPr>
                <w:rFonts w:ascii="Times New Roman" w:eastAsia="Verdana" w:hAnsi="Times New Roman" w:cs="Times New Roman"/>
              </w:rPr>
              <w:t>5103</w:t>
            </w:r>
          </w:p>
        </w:tc>
        <w:tc>
          <w:tcPr>
            <w:tcW w:w="3243" w:type="dxa"/>
            <w:gridSpan w:val="2"/>
            <w:vMerge w:val="restart"/>
            <w:vAlign w:val="center"/>
          </w:tcPr>
          <w:p w:rsidR="00FE7FBA" w:rsidRPr="009948BA" w:rsidRDefault="00FE7FBA" w:rsidP="00FE7FBA">
            <w:pPr>
              <w:spacing w:line="276" w:lineRule="auto"/>
              <w:rPr>
                <w:rFonts w:ascii="Times New Roman" w:eastAsia="Verdana" w:hAnsi="Times New Roman" w:cs="Times New Roman"/>
                <w:color w:val="7030A0"/>
              </w:rPr>
            </w:pPr>
            <w:r w:rsidRPr="009948BA">
              <w:rPr>
                <w:rFonts w:ascii="Times New Roman" w:hAnsi="Times New Roman" w:cs="Times New Roman"/>
                <w:bCs/>
                <w:color w:val="7030A0"/>
              </w:rPr>
              <w:t>Banki</w:t>
            </w:r>
            <w:r>
              <w:rPr>
                <w:rFonts w:ascii="Times New Roman" w:hAnsi="Times New Roman" w:cs="Times New Roman"/>
                <w:bCs/>
                <w:color w:val="7030A0"/>
              </w:rPr>
              <w:t>ng and Finance Specialization (F</w:t>
            </w:r>
            <w:r w:rsidRPr="009948BA">
              <w:rPr>
                <w:rFonts w:ascii="Times New Roman" w:hAnsi="Times New Roman" w:cs="Times New Roman"/>
                <w:bCs/>
                <w:color w:val="7030A0"/>
              </w:rPr>
              <w:t>M)</w:t>
            </w:r>
          </w:p>
        </w:tc>
        <w:tc>
          <w:tcPr>
            <w:tcW w:w="976" w:type="dxa"/>
            <w:vMerge w:val="restart"/>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c>
          <w:tcPr>
            <w:tcW w:w="1043" w:type="dxa"/>
            <w:vMerge w:val="restart"/>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1095" w:type="dxa"/>
            <w:vMerge w:val="restart"/>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0</w:t>
            </w:r>
          </w:p>
        </w:tc>
        <w:tc>
          <w:tcPr>
            <w:tcW w:w="483" w:type="dxa"/>
          </w:tcPr>
          <w:p w:rsidR="00FE7FBA" w:rsidRPr="009948BA" w:rsidRDefault="00FE7FBA" w:rsidP="00FE7FBA">
            <w:pPr>
              <w:spacing w:line="276" w:lineRule="auto"/>
              <w:jc w:val="center"/>
              <w:rPr>
                <w:rFonts w:ascii="Times New Roman" w:eastAsia="Verdana" w:hAnsi="Times New Roman" w:cs="Times New Roman"/>
              </w:rPr>
            </w:pPr>
          </w:p>
        </w:tc>
        <w:tc>
          <w:tcPr>
            <w:tcW w:w="630" w:type="dxa"/>
            <w:vMerge w:val="restart"/>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40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40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40</w:t>
            </w:r>
          </w:p>
        </w:tc>
        <w:tc>
          <w:tcPr>
            <w:tcW w:w="810" w:type="dxa"/>
            <w:vMerge w:val="restart"/>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60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60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60</w:t>
            </w:r>
          </w:p>
        </w:tc>
        <w:tc>
          <w:tcPr>
            <w:tcW w:w="720" w:type="dxa"/>
            <w:vMerge w:val="restart"/>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100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100</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100</w:t>
            </w:r>
          </w:p>
        </w:tc>
        <w:tc>
          <w:tcPr>
            <w:tcW w:w="810" w:type="dxa"/>
            <w:vMerge w:val="restart"/>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3</w:t>
            </w:r>
          </w:p>
        </w:tc>
      </w:tr>
      <w:tr w:rsidR="00FE7FBA" w:rsidRPr="009948BA" w:rsidTr="00FE7FBA">
        <w:tc>
          <w:tcPr>
            <w:tcW w:w="1350" w:type="dxa"/>
            <w:vMerge/>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3243" w:type="dxa"/>
            <w:gridSpan w:val="2"/>
            <w:vMerge/>
            <w:vAlign w:val="center"/>
          </w:tcPr>
          <w:p w:rsidR="00FE7FBA" w:rsidRPr="009948BA" w:rsidRDefault="00FE7FBA" w:rsidP="00FE7FBA">
            <w:pPr>
              <w:spacing w:line="276" w:lineRule="auto"/>
              <w:rPr>
                <w:rFonts w:ascii="Times New Roman" w:eastAsia="Verdana" w:hAnsi="Times New Roman" w:cs="Times New Roman"/>
                <w:color w:val="7030A0"/>
              </w:rPr>
            </w:pPr>
          </w:p>
        </w:tc>
        <w:tc>
          <w:tcPr>
            <w:tcW w:w="976"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1043"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1095"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483" w:type="dxa"/>
          </w:tcPr>
          <w:p w:rsidR="00FE7FBA" w:rsidRPr="009948BA" w:rsidRDefault="00FE7FBA" w:rsidP="00FE7FBA">
            <w:pPr>
              <w:spacing w:line="276" w:lineRule="auto"/>
              <w:jc w:val="center"/>
              <w:rPr>
                <w:rFonts w:ascii="Times New Roman" w:eastAsia="Verdana" w:hAnsi="Times New Roman" w:cs="Times New Roman"/>
              </w:rPr>
            </w:pPr>
          </w:p>
        </w:tc>
        <w:tc>
          <w:tcPr>
            <w:tcW w:w="630"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810"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720"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810" w:type="dxa"/>
            <w:vMerge/>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1350" w:type="dxa"/>
            <w:vMerge/>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3243" w:type="dxa"/>
            <w:gridSpan w:val="2"/>
            <w:vMerge/>
            <w:vAlign w:val="center"/>
          </w:tcPr>
          <w:p w:rsidR="00FE7FBA" w:rsidRPr="009948BA" w:rsidRDefault="00FE7FBA" w:rsidP="00FE7FBA">
            <w:pPr>
              <w:spacing w:line="276" w:lineRule="auto"/>
              <w:rPr>
                <w:rFonts w:ascii="Times New Roman" w:eastAsia="Verdana" w:hAnsi="Times New Roman" w:cs="Times New Roman"/>
                <w:color w:val="7030A0"/>
              </w:rPr>
            </w:pPr>
          </w:p>
        </w:tc>
        <w:tc>
          <w:tcPr>
            <w:tcW w:w="976"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1043"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1095"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483" w:type="dxa"/>
          </w:tcPr>
          <w:p w:rsidR="00FE7FBA" w:rsidRPr="009948BA" w:rsidRDefault="00FE7FBA" w:rsidP="00FE7FBA">
            <w:pPr>
              <w:spacing w:line="276" w:lineRule="auto"/>
              <w:jc w:val="center"/>
              <w:rPr>
                <w:rFonts w:ascii="Times New Roman" w:eastAsia="Verdana" w:hAnsi="Times New Roman" w:cs="Times New Roman"/>
              </w:rPr>
            </w:pPr>
          </w:p>
        </w:tc>
        <w:tc>
          <w:tcPr>
            <w:tcW w:w="630"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810"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720" w:type="dxa"/>
            <w:vMerge/>
            <w:vAlign w:val="center"/>
          </w:tcPr>
          <w:p w:rsidR="00FE7FBA" w:rsidRPr="009948BA" w:rsidRDefault="00FE7FBA" w:rsidP="00FE7FBA">
            <w:pPr>
              <w:spacing w:line="276" w:lineRule="auto"/>
              <w:jc w:val="center"/>
              <w:rPr>
                <w:rFonts w:ascii="Times New Roman" w:eastAsia="Verdana" w:hAnsi="Times New Roman" w:cs="Times New Roman"/>
              </w:rPr>
            </w:pPr>
          </w:p>
        </w:tc>
        <w:tc>
          <w:tcPr>
            <w:tcW w:w="810" w:type="dxa"/>
            <w:vMerge/>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3243" w:type="dxa"/>
            <w:gridSpan w:val="2"/>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76" w:type="dxa"/>
            <w:vAlign w:val="center"/>
          </w:tcPr>
          <w:p w:rsidR="00FE7FBA" w:rsidRPr="009948BA" w:rsidRDefault="00FE7FBA" w:rsidP="00FE7FBA">
            <w:pPr>
              <w:spacing w:line="276" w:lineRule="auto"/>
              <w:rPr>
                <w:rFonts w:ascii="Times New Roman" w:eastAsia="Verdana" w:hAnsi="Times New Roman" w:cs="Times New Roman"/>
              </w:rPr>
            </w:pPr>
          </w:p>
        </w:tc>
        <w:tc>
          <w:tcPr>
            <w:tcW w:w="1043" w:type="dxa"/>
            <w:vAlign w:val="center"/>
          </w:tcPr>
          <w:p w:rsidR="00FE7FBA" w:rsidRPr="009948BA" w:rsidRDefault="00FE7FBA" w:rsidP="00FE7FBA">
            <w:pPr>
              <w:spacing w:line="276" w:lineRule="auto"/>
              <w:rPr>
                <w:rFonts w:ascii="Times New Roman" w:eastAsia="Verdana" w:hAnsi="Times New Roman" w:cs="Times New Roman"/>
              </w:rPr>
            </w:pPr>
          </w:p>
        </w:tc>
        <w:tc>
          <w:tcPr>
            <w:tcW w:w="1095" w:type="dxa"/>
            <w:vAlign w:val="center"/>
          </w:tcPr>
          <w:p w:rsidR="00FE7FBA" w:rsidRPr="009948BA" w:rsidRDefault="00FE7FBA" w:rsidP="00FE7FBA">
            <w:pPr>
              <w:spacing w:line="276" w:lineRule="auto"/>
              <w:rPr>
                <w:rFonts w:ascii="Times New Roman" w:eastAsia="Verdana" w:hAnsi="Times New Roman" w:cs="Times New Roman"/>
              </w:rPr>
            </w:pPr>
          </w:p>
        </w:tc>
        <w:tc>
          <w:tcPr>
            <w:tcW w:w="483" w:type="dxa"/>
          </w:tcPr>
          <w:p w:rsidR="00FE7FBA" w:rsidRPr="009948BA" w:rsidRDefault="00FE7FBA" w:rsidP="00FE7FBA">
            <w:pPr>
              <w:spacing w:line="276" w:lineRule="auto"/>
              <w:rPr>
                <w:rFonts w:ascii="Times New Roman" w:eastAsia="Verdana" w:hAnsi="Times New Roman" w:cs="Times New Roman"/>
              </w:rPr>
            </w:pPr>
          </w:p>
        </w:tc>
        <w:tc>
          <w:tcPr>
            <w:tcW w:w="63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810" w:type="dxa"/>
            <w:gridSpan w:val="10"/>
            <w:shd w:val="clear" w:color="auto" w:fill="BFBFBF"/>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3243" w:type="dxa"/>
            <w:gridSpan w:val="2"/>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rPr>
              <w:t>Business Ethics</w:t>
            </w:r>
          </w:p>
        </w:tc>
        <w:tc>
          <w:tcPr>
            <w:tcW w:w="976" w:type="dxa"/>
            <w:vAlign w:val="center"/>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color w:val="000000"/>
              </w:rPr>
              <w:t>3</w:t>
            </w:r>
          </w:p>
        </w:tc>
        <w:tc>
          <w:tcPr>
            <w:tcW w:w="1043" w:type="dxa"/>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rPr>
              <w:t>0</w:t>
            </w:r>
          </w:p>
        </w:tc>
        <w:tc>
          <w:tcPr>
            <w:tcW w:w="1095" w:type="dxa"/>
          </w:tcPr>
          <w:p w:rsidR="00FE7FBA" w:rsidRPr="009948BA" w:rsidRDefault="00FE7FBA" w:rsidP="00FE7FBA">
            <w:pPr>
              <w:spacing w:line="276" w:lineRule="auto"/>
              <w:jc w:val="center"/>
              <w:rPr>
                <w:rFonts w:ascii="Times New Roman" w:eastAsia="Verdana" w:hAnsi="Times New Roman" w:cs="Times New Roman"/>
                <w:sz w:val="18"/>
                <w:szCs w:val="18"/>
              </w:rPr>
            </w:pPr>
            <w:r w:rsidRPr="009948BA">
              <w:rPr>
                <w:rFonts w:ascii="Times New Roman" w:hAnsi="Times New Roman" w:cs="Times New Roman"/>
              </w:rPr>
              <w:t>0</w:t>
            </w:r>
          </w:p>
        </w:tc>
        <w:tc>
          <w:tcPr>
            <w:tcW w:w="483" w:type="dxa"/>
          </w:tcPr>
          <w:p w:rsidR="00FE7FBA" w:rsidRPr="009948BA" w:rsidRDefault="00FE7FBA" w:rsidP="00FE7FBA">
            <w:pPr>
              <w:spacing w:line="276" w:lineRule="auto"/>
              <w:jc w:val="center"/>
              <w:rPr>
                <w:rFonts w:ascii="Times New Roman" w:hAnsi="Times New Roman" w:cs="Times New Roman"/>
              </w:rPr>
            </w:pPr>
          </w:p>
        </w:tc>
        <w:tc>
          <w:tcPr>
            <w:tcW w:w="63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81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72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810" w:type="dxa"/>
            <w:gridSpan w:val="10"/>
            <w:shd w:val="clear" w:color="auto" w:fill="BFBFBF"/>
          </w:tcPr>
          <w:p w:rsidR="00FE7FBA" w:rsidRPr="009948BA" w:rsidRDefault="00FE7FBA" w:rsidP="00FE7FBA">
            <w:pPr>
              <w:spacing w:line="276" w:lineRule="auto"/>
              <w:jc w:val="center"/>
              <w:rPr>
                <w:rFonts w:ascii="Times New Roman" w:hAnsi="Times New Roman" w:cs="Times New Roman"/>
              </w:rPr>
            </w:pPr>
            <w:r w:rsidRPr="009948BA">
              <w:rPr>
                <w:rFonts w:ascii="Times New Roman" w:eastAsia="Verdana" w:hAnsi="Times New Roman" w:cs="Times New Roman"/>
                <w:b/>
              </w:rPr>
              <w:t>Ability Enhancement Courses (AEC)</w:t>
            </w:r>
          </w:p>
        </w:tc>
      </w:tr>
      <w:tr w:rsidR="00FE7FBA" w:rsidRPr="009948BA" w:rsidTr="00FE7FBA">
        <w:tc>
          <w:tcPr>
            <w:tcW w:w="1350" w:type="dxa"/>
            <w:vAlign w:val="center"/>
          </w:tcPr>
          <w:p w:rsidR="00FE7FBA" w:rsidRPr="009948BA" w:rsidRDefault="00FE7FBA" w:rsidP="00FE7FBA">
            <w:pPr>
              <w:pStyle w:val="TableParagraph"/>
              <w:spacing w:before="44"/>
              <w:ind w:left="108"/>
              <w:jc w:val="center"/>
              <w:rPr>
                <w:sz w:val="20"/>
              </w:rPr>
            </w:pPr>
          </w:p>
        </w:tc>
        <w:tc>
          <w:tcPr>
            <w:tcW w:w="3243" w:type="dxa"/>
            <w:gridSpan w:val="2"/>
            <w:vAlign w:val="center"/>
          </w:tcPr>
          <w:p w:rsidR="00FE7FBA" w:rsidRPr="009948BA" w:rsidRDefault="00FE7FBA" w:rsidP="00FE7FBA">
            <w:pPr>
              <w:spacing w:line="276" w:lineRule="auto"/>
              <w:rPr>
                <w:rFonts w:ascii="Times New Roman" w:hAnsi="Times New Roman" w:cs="Times New Roman"/>
                <w:sz w:val="18"/>
                <w:szCs w:val="18"/>
              </w:rPr>
            </w:pPr>
            <w:r w:rsidRPr="009948BA">
              <w:rPr>
                <w:rFonts w:ascii="Times New Roman" w:hAnsi="Times New Roman" w:cs="Times New Roman"/>
                <w:color w:val="000000"/>
              </w:rPr>
              <w:t>Environmental Studies</w:t>
            </w:r>
          </w:p>
        </w:tc>
        <w:tc>
          <w:tcPr>
            <w:tcW w:w="976" w:type="dxa"/>
            <w:vAlign w:val="center"/>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color w:val="000000"/>
              </w:rPr>
              <w:t>3</w:t>
            </w:r>
          </w:p>
        </w:tc>
        <w:tc>
          <w:tcPr>
            <w:tcW w:w="1043"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1095"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483" w:type="dxa"/>
          </w:tcPr>
          <w:p w:rsidR="00FE7FBA" w:rsidRPr="009948BA" w:rsidRDefault="00FE7FBA" w:rsidP="00FE7FBA">
            <w:pPr>
              <w:ind w:left="108"/>
              <w:jc w:val="center"/>
              <w:rPr>
                <w:rFonts w:ascii="Times New Roman" w:hAnsi="Times New Roman" w:cs="Times New Roman"/>
              </w:rPr>
            </w:pPr>
          </w:p>
        </w:tc>
        <w:tc>
          <w:tcPr>
            <w:tcW w:w="630"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40</w:t>
            </w:r>
          </w:p>
        </w:tc>
        <w:tc>
          <w:tcPr>
            <w:tcW w:w="810"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60</w:t>
            </w:r>
          </w:p>
        </w:tc>
        <w:tc>
          <w:tcPr>
            <w:tcW w:w="720"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100</w:t>
            </w:r>
          </w:p>
        </w:tc>
        <w:tc>
          <w:tcPr>
            <w:tcW w:w="810"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3</w:t>
            </w:r>
          </w:p>
        </w:tc>
      </w:tr>
      <w:tr w:rsidR="00FE7FBA" w:rsidRPr="009948BA" w:rsidTr="00FE7FBA">
        <w:tc>
          <w:tcPr>
            <w:tcW w:w="1350" w:type="dxa"/>
            <w:vAlign w:val="center"/>
          </w:tcPr>
          <w:p w:rsidR="00FE7FBA" w:rsidRPr="009948BA" w:rsidRDefault="00FE7FBA" w:rsidP="00FE7FBA">
            <w:pPr>
              <w:pStyle w:val="TableParagraph"/>
              <w:spacing w:before="44"/>
              <w:ind w:left="108"/>
              <w:jc w:val="center"/>
              <w:rPr>
                <w:sz w:val="20"/>
              </w:rPr>
            </w:pPr>
          </w:p>
        </w:tc>
        <w:tc>
          <w:tcPr>
            <w:tcW w:w="3243" w:type="dxa"/>
            <w:gridSpan w:val="2"/>
            <w:vAlign w:val="center"/>
          </w:tcPr>
          <w:p w:rsidR="00FE7FBA" w:rsidRPr="009948BA" w:rsidRDefault="00FE7FBA" w:rsidP="00FE7FBA">
            <w:pPr>
              <w:spacing w:line="276" w:lineRule="auto"/>
              <w:rPr>
                <w:rFonts w:ascii="Times New Roman" w:hAnsi="Times New Roman" w:cs="Times New Roman"/>
                <w:sz w:val="18"/>
                <w:szCs w:val="18"/>
              </w:rPr>
            </w:pPr>
            <w:r w:rsidRPr="009948BA">
              <w:rPr>
                <w:rFonts w:ascii="Times New Roman" w:hAnsi="Times New Roman" w:cs="Times New Roman"/>
                <w:color w:val="000000"/>
              </w:rPr>
              <w:t>Public Policy and Administration in India</w:t>
            </w:r>
          </w:p>
        </w:tc>
        <w:tc>
          <w:tcPr>
            <w:tcW w:w="976" w:type="dxa"/>
            <w:vAlign w:val="center"/>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color w:val="000000"/>
              </w:rPr>
              <w:t>3</w:t>
            </w:r>
          </w:p>
        </w:tc>
        <w:tc>
          <w:tcPr>
            <w:tcW w:w="1043"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1095"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0</w:t>
            </w:r>
          </w:p>
        </w:tc>
        <w:tc>
          <w:tcPr>
            <w:tcW w:w="483" w:type="dxa"/>
          </w:tcPr>
          <w:p w:rsidR="00FE7FBA" w:rsidRPr="009948BA" w:rsidRDefault="00FE7FBA" w:rsidP="00FE7FBA">
            <w:pPr>
              <w:ind w:left="108"/>
              <w:jc w:val="center"/>
              <w:rPr>
                <w:rFonts w:ascii="Times New Roman" w:hAnsi="Times New Roman" w:cs="Times New Roman"/>
              </w:rPr>
            </w:pPr>
          </w:p>
        </w:tc>
        <w:tc>
          <w:tcPr>
            <w:tcW w:w="630"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40</w:t>
            </w:r>
          </w:p>
        </w:tc>
        <w:tc>
          <w:tcPr>
            <w:tcW w:w="810"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60</w:t>
            </w:r>
          </w:p>
        </w:tc>
        <w:tc>
          <w:tcPr>
            <w:tcW w:w="720"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100</w:t>
            </w:r>
          </w:p>
        </w:tc>
        <w:tc>
          <w:tcPr>
            <w:tcW w:w="810" w:type="dxa"/>
          </w:tcPr>
          <w:p w:rsidR="00FE7FBA" w:rsidRPr="009948BA" w:rsidRDefault="00FE7FBA" w:rsidP="00FE7FBA">
            <w:pPr>
              <w:ind w:left="108"/>
              <w:jc w:val="center"/>
              <w:rPr>
                <w:rFonts w:ascii="Times New Roman" w:eastAsia="Times New Roman" w:hAnsi="Times New Roman" w:cs="Times New Roman"/>
                <w:lang w:eastAsia="en-US"/>
              </w:rPr>
            </w:pPr>
            <w:r w:rsidRPr="009948BA">
              <w:rPr>
                <w:rFonts w:ascii="Times New Roman" w:hAnsi="Times New Roman" w:cs="Times New Roman"/>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810" w:type="dxa"/>
            <w:gridSpan w:val="10"/>
            <w:shd w:val="clear" w:color="auto" w:fill="BFBFBF"/>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b/>
              </w:rPr>
              <w:t>Skill Enhancement Courses (SEC)</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3243" w:type="dxa"/>
            <w:gridSpan w:val="2"/>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rPr>
              <w:t>Professional Skills – II</w:t>
            </w:r>
          </w:p>
        </w:tc>
        <w:tc>
          <w:tcPr>
            <w:tcW w:w="976"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43"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0</w:t>
            </w:r>
          </w:p>
        </w:tc>
        <w:tc>
          <w:tcPr>
            <w:tcW w:w="1095"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483" w:type="dxa"/>
          </w:tcPr>
          <w:p w:rsidR="00FE7FBA" w:rsidRPr="009948BA" w:rsidRDefault="00FE7FBA" w:rsidP="00FE7FBA">
            <w:pPr>
              <w:spacing w:line="276" w:lineRule="auto"/>
              <w:jc w:val="center"/>
              <w:rPr>
                <w:rFonts w:ascii="Times New Roman" w:hAnsi="Times New Roman" w:cs="Times New Roman"/>
              </w:rPr>
            </w:pPr>
          </w:p>
        </w:tc>
        <w:tc>
          <w:tcPr>
            <w:tcW w:w="63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81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72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1</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810" w:type="dxa"/>
            <w:gridSpan w:val="10"/>
            <w:shd w:val="clear" w:color="auto" w:fill="BFBFBF"/>
          </w:tcPr>
          <w:p w:rsidR="00FE7FBA" w:rsidRPr="009948BA" w:rsidRDefault="00FE7FBA" w:rsidP="00FE7FBA">
            <w:pPr>
              <w:jc w:val="center"/>
              <w:rPr>
                <w:rFonts w:ascii="Times New Roman" w:hAnsi="Times New Roman" w:cs="Times New Roman"/>
              </w:rPr>
            </w:pPr>
            <w:r w:rsidRPr="009948BA">
              <w:rPr>
                <w:rFonts w:ascii="Times New Roman" w:eastAsia="Verdana" w:hAnsi="Times New Roman" w:cs="Times New Roman"/>
                <w:b/>
              </w:rPr>
              <w:t>Value Added Courses (VAC)</w:t>
            </w:r>
          </w:p>
        </w:tc>
      </w:tr>
      <w:tr w:rsidR="00FE7FBA" w:rsidRPr="009948BA" w:rsidTr="00FE7FBA">
        <w:trPr>
          <w:trHeight w:val="241"/>
        </w:trPr>
        <w:tc>
          <w:tcPr>
            <w:tcW w:w="1350" w:type="dxa"/>
            <w:vAlign w:val="center"/>
          </w:tcPr>
          <w:p w:rsidR="00FE7FBA" w:rsidRPr="00AF73DF" w:rsidRDefault="00FE7FBA" w:rsidP="00FE7FBA">
            <w:pPr>
              <w:spacing w:line="276" w:lineRule="auto"/>
              <w:jc w:val="center"/>
              <w:rPr>
                <w:rFonts w:ascii="Times New Roman" w:eastAsia="Verdana" w:hAnsi="Times New Roman" w:cs="Times New Roman"/>
                <w:sz w:val="18"/>
              </w:rPr>
            </w:pPr>
            <w:r w:rsidRPr="00AF73DF">
              <w:rPr>
                <w:rFonts w:ascii="Times New Roman" w:eastAsia="Verdana" w:hAnsi="Times New Roman" w:cs="Times New Roman"/>
                <w:sz w:val="18"/>
              </w:rPr>
              <w:t>BUVCBX1103</w:t>
            </w:r>
          </w:p>
        </w:tc>
        <w:tc>
          <w:tcPr>
            <w:tcW w:w="3243" w:type="dxa"/>
            <w:gridSpan w:val="2"/>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rPr>
              <w:t xml:space="preserve">Social Media </w:t>
            </w:r>
            <w:r w:rsidRPr="009948BA">
              <w:rPr>
                <w:rFonts w:ascii="Times New Roman" w:hAnsi="Times New Roman" w:cs="Times New Roman"/>
              </w:rPr>
              <w:t>Management</w:t>
            </w:r>
          </w:p>
        </w:tc>
        <w:tc>
          <w:tcPr>
            <w:tcW w:w="976"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43"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95"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483" w:type="dxa"/>
          </w:tcPr>
          <w:p w:rsidR="00FE7FBA" w:rsidRPr="009948BA" w:rsidRDefault="00FE7FBA" w:rsidP="00FE7FBA">
            <w:pPr>
              <w:spacing w:line="276" w:lineRule="auto"/>
              <w:rPr>
                <w:rFonts w:ascii="Times New Roman"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60</w:t>
            </w:r>
          </w:p>
        </w:tc>
        <w:tc>
          <w:tcPr>
            <w:tcW w:w="81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40</w:t>
            </w:r>
          </w:p>
        </w:tc>
        <w:tc>
          <w:tcPr>
            <w:tcW w:w="72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FE7FBA" w:rsidRPr="009948BA" w:rsidTr="00FE7FBA">
        <w:trPr>
          <w:trHeight w:val="241"/>
        </w:trPr>
        <w:tc>
          <w:tcPr>
            <w:tcW w:w="1350" w:type="dxa"/>
            <w:vAlign w:val="center"/>
          </w:tcPr>
          <w:p w:rsidR="00FE7FBA" w:rsidRPr="00AF73DF" w:rsidRDefault="00FE7FBA" w:rsidP="00FE7FBA">
            <w:pPr>
              <w:spacing w:line="276" w:lineRule="auto"/>
              <w:jc w:val="center"/>
              <w:rPr>
                <w:rFonts w:ascii="Times New Roman" w:eastAsia="Verdana" w:hAnsi="Times New Roman" w:cs="Times New Roman"/>
                <w:sz w:val="18"/>
              </w:rPr>
            </w:pPr>
            <w:r w:rsidRPr="00AF73DF">
              <w:rPr>
                <w:rFonts w:ascii="Times New Roman" w:eastAsia="Verdana" w:hAnsi="Times New Roman" w:cs="Times New Roman"/>
                <w:sz w:val="18"/>
              </w:rPr>
              <w:t>BUVCHU1102</w:t>
            </w:r>
          </w:p>
        </w:tc>
        <w:tc>
          <w:tcPr>
            <w:tcW w:w="3243" w:type="dxa"/>
            <w:gridSpan w:val="2"/>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rPr>
              <w:t>Yoga : Philosophy &amp; Practice</w:t>
            </w:r>
          </w:p>
        </w:tc>
        <w:tc>
          <w:tcPr>
            <w:tcW w:w="976"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43"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1095"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483" w:type="dxa"/>
          </w:tcPr>
          <w:p w:rsidR="00FE7FBA" w:rsidRPr="009948BA" w:rsidRDefault="00FE7FBA" w:rsidP="00FE7FBA">
            <w:pPr>
              <w:spacing w:line="276" w:lineRule="auto"/>
              <w:rPr>
                <w:rFonts w:ascii="Times New Roman"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60</w:t>
            </w:r>
          </w:p>
        </w:tc>
        <w:tc>
          <w:tcPr>
            <w:tcW w:w="81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40</w:t>
            </w:r>
          </w:p>
        </w:tc>
        <w:tc>
          <w:tcPr>
            <w:tcW w:w="72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G</w:t>
            </w:r>
          </w:p>
        </w:tc>
        <w:tc>
          <w:tcPr>
            <w:tcW w:w="9810" w:type="dxa"/>
            <w:gridSpan w:val="10"/>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FE7FBA" w:rsidRPr="009948BA" w:rsidTr="00FE7FBA">
        <w:trPr>
          <w:trHeight w:val="151"/>
        </w:trPr>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3243" w:type="dxa"/>
            <w:gridSpan w:val="2"/>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rPr>
              <w:t>Project Studies</w:t>
            </w:r>
          </w:p>
        </w:tc>
        <w:tc>
          <w:tcPr>
            <w:tcW w:w="976"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0</w:t>
            </w:r>
          </w:p>
        </w:tc>
        <w:tc>
          <w:tcPr>
            <w:tcW w:w="1043"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0</w:t>
            </w:r>
          </w:p>
        </w:tc>
        <w:tc>
          <w:tcPr>
            <w:tcW w:w="1095"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3</w:t>
            </w:r>
          </w:p>
        </w:tc>
        <w:tc>
          <w:tcPr>
            <w:tcW w:w="483" w:type="dxa"/>
          </w:tcPr>
          <w:p w:rsidR="00FE7FBA" w:rsidRPr="009948BA" w:rsidRDefault="00FE7FBA" w:rsidP="00FE7FBA">
            <w:pPr>
              <w:spacing w:line="276" w:lineRule="auto"/>
              <w:rPr>
                <w:rFonts w:ascii="Times New Roman" w:eastAsia="Verdana"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60</w:t>
            </w:r>
          </w:p>
        </w:tc>
        <w:tc>
          <w:tcPr>
            <w:tcW w:w="81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40</w:t>
            </w:r>
          </w:p>
        </w:tc>
        <w:tc>
          <w:tcPr>
            <w:tcW w:w="72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4*</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1818" w:type="dxa"/>
            <w:shd w:val="clear" w:color="auto" w:fill="BFBFBF"/>
          </w:tcPr>
          <w:p w:rsidR="00FE7FBA" w:rsidRPr="009948BA" w:rsidRDefault="00FE7FBA" w:rsidP="00FE7FBA">
            <w:pPr>
              <w:spacing w:line="276" w:lineRule="auto"/>
              <w:jc w:val="center"/>
              <w:rPr>
                <w:rFonts w:ascii="Times New Roman" w:eastAsia="Verdana" w:hAnsi="Times New Roman" w:cs="Times New Roman"/>
                <w:b/>
              </w:rPr>
            </w:pPr>
          </w:p>
        </w:tc>
        <w:tc>
          <w:tcPr>
            <w:tcW w:w="7992" w:type="dxa"/>
            <w:gridSpan w:val="9"/>
            <w:shd w:val="clear" w:color="auto" w:fill="BFBFBF"/>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FE7FBA" w:rsidRPr="009948BA" w:rsidTr="00FE7FBA">
        <w:trPr>
          <w:trHeight w:val="674"/>
        </w:trPr>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3243" w:type="dxa"/>
            <w:gridSpan w:val="2"/>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76"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043"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095"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483" w:type="dxa"/>
          </w:tcPr>
          <w:p w:rsidR="00FE7FBA" w:rsidRPr="009948BA" w:rsidRDefault="00FE7FBA" w:rsidP="00FE7FBA">
            <w:pPr>
              <w:spacing w:line="276" w:lineRule="auto"/>
              <w:rPr>
                <w:rFonts w:ascii="Times New Roman" w:eastAsia="Verdana" w:hAnsi="Times New Roman" w:cs="Times New Roman"/>
              </w:rPr>
            </w:pPr>
          </w:p>
        </w:tc>
        <w:tc>
          <w:tcPr>
            <w:tcW w:w="63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rPr>
          <w:trHeight w:val="187"/>
        </w:trPr>
        <w:tc>
          <w:tcPr>
            <w:tcW w:w="4593" w:type="dxa"/>
            <w:gridSpan w:val="3"/>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76"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043" w:type="dxa"/>
            <w:vAlign w:val="center"/>
          </w:tcPr>
          <w:p w:rsidR="00FE7FBA" w:rsidRPr="009948BA" w:rsidRDefault="00FE7FBA" w:rsidP="00FE7FBA">
            <w:pPr>
              <w:spacing w:line="276" w:lineRule="auto"/>
              <w:rPr>
                <w:rFonts w:ascii="Times New Roman" w:eastAsia="Verdana" w:hAnsi="Times New Roman" w:cs="Times New Roman"/>
              </w:rPr>
            </w:pPr>
          </w:p>
        </w:tc>
        <w:tc>
          <w:tcPr>
            <w:tcW w:w="1095"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483" w:type="dxa"/>
          </w:tcPr>
          <w:p w:rsidR="00FE7FBA" w:rsidRPr="009948BA" w:rsidRDefault="00FE7FBA" w:rsidP="00FE7FBA">
            <w:pPr>
              <w:spacing w:line="276" w:lineRule="auto"/>
              <w:rPr>
                <w:rFonts w:ascii="Times New Roman" w:eastAsia="Verdana" w:hAnsi="Times New Roman" w:cs="Times New Roman"/>
              </w:rPr>
            </w:pPr>
          </w:p>
        </w:tc>
        <w:tc>
          <w:tcPr>
            <w:tcW w:w="63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Merge w:val="restart"/>
            <w:vAlign w:val="center"/>
          </w:tcPr>
          <w:p w:rsidR="00FE7FBA" w:rsidRPr="009948BA" w:rsidRDefault="00FE7FBA" w:rsidP="00FE7FBA">
            <w:pPr>
              <w:spacing w:line="276" w:lineRule="auto"/>
              <w:rPr>
                <w:rFonts w:ascii="Times New Roman" w:eastAsia="Verdana" w:hAnsi="Times New Roman" w:cs="Times New Roman"/>
                <w:b/>
                <w:bCs/>
              </w:rPr>
            </w:pPr>
          </w:p>
        </w:tc>
      </w:tr>
      <w:tr w:rsidR="00FE7FBA" w:rsidRPr="009948BA" w:rsidTr="00FE7FBA">
        <w:trPr>
          <w:trHeight w:val="800"/>
        </w:trPr>
        <w:tc>
          <w:tcPr>
            <w:tcW w:w="4593" w:type="dxa"/>
            <w:gridSpan w:val="3"/>
            <w:vAlign w:val="center"/>
          </w:tcPr>
          <w:p w:rsidR="00FE7FBA" w:rsidRPr="009948BA" w:rsidRDefault="00FE7FBA" w:rsidP="00FE7FBA">
            <w:pPr>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114" w:type="dxa"/>
            <w:gridSpan w:val="3"/>
            <w:vAlign w:val="center"/>
          </w:tcPr>
          <w:p w:rsidR="00FE7FBA" w:rsidRPr="009948BA" w:rsidRDefault="00FE7FBA" w:rsidP="00FE7FBA">
            <w:pPr>
              <w:jc w:val="center"/>
              <w:rPr>
                <w:rFonts w:ascii="Times New Roman" w:eastAsia="Verdana" w:hAnsi="Times New Roman" w:cs="Times New Roman"/>
                <w:b/>
                <w:bCs/>
              </w:rPr>
            </w:pPr>
          </w:p>
        </w:tc>
        <w:tc>
          <w:tcPr>
            <w:tcW w:w="483" w:type="dxa"/>
          </w:tcPr>
          <w:p w:rsidR="00FE7FBA" w:rsidRPr="009948BA" w:rsidRDefault="00FE7FBA" w:rsidP="00FE7FBA">
            <w:pPr>
              <w:jc w:val="center"/>
              <w:rPr>
                <w:rFonts w:ascii="Times New Roman" w:eastAsia="Verdana" w:hAnsi="Times New Roman" w:cs="Times New Roman"/>
              </w:rPr>
            </w:pPr>
          </w:p>
        </w:tc>
        <w:tc>
          <w:tcPr>
            <w:tcW w:w="630" w:type="dxa"/>
            <w:vAlign w:val="center"/>
          </w:tcPr>
          <w:p w:rsidR="00FE7FBA" w:rsidRPr="009948BA" w:rsidRDefault="00FE7FBA" w:rsidP="00FE7FBA">
            <w:pPr>
              <w:jc w:val="center"/>
              <w:rPr>
                <w:rFonts w:ascii="Times New Roman" w:eastAsia="Verdana" w:hAnsi="Times New Roman" w:cs="Times New Roman"/>
              </w:rPr>
            </w:pPr>
          </w:p>
        </w:tc>
        <w:tc>
          <w:tcPr>
            <w:tcW w:w="810" w:type="dxa"/>
            <w:vAlign w:val="center"/>
          </w:tcPr>
          <w:p w:rsidR="00FE7FBA" w:rsidRPr="009948BA" w:rsidRDefault="00FE7FBA" w:rsidP="00FE7FBA">
            <w:pPr>
              <w:jc w:val="center"/>
              <w:rPr>
                <w:rFonts w:ascii="Times New Roman" w:eastAsia="Verdana" w:hAnsi="Times New Roman" w:cs="Times New Roman"/>
              </w:rPr>
            </w:pPr>
          </w:p>
        </w:tc>
        <w:tc>
          <w:tcPr>
            <w:tcW w:w="720" w:type="dxa"/>
            <w:vAlign w:val="center"/>
          </w:tcPr>
          <w:p w:rsidR="00FE7FBA" w:rsidRPr="009948BA" w:rsidRDefault="00FE7FBA" w:rsidP="00FE7FBA">
            <w:pPr>
              <w:jc w:val="center"/>
              <w:rPr>
                <w:rFonts w:ascii="Times New Roman" w:eastAsia="Verdana" w:hAnsi="Times New Roman" w:cs="Times New Roman"/>
              </w:rPr>
            </w:pPr>
          </w:p>
        </w:tc>
        <w:tc>
          <w:tcPr>
            <w:tcW w:w="810" w:type="dxa"/>
            <w:vMerge/>
            <w:vAlign w:val="center"/>
          </w:tcPr>
          <w:p w:rsidR="00FE7FBA" w:rsidRPr="009948BA" w:rsidRDefault="00FE7FBA" w:rsidP="00FE7FBA">
            <w:pPr>
              <w:rPr>
                <w:rFonts w:ascii="Times New Roman" w:eastAsia="Verdana" w:hAnsi="Times New Roman" w:cs="Times New Roman"/>
              </w:rPr>
            </w:pPr>
          </w:p>
        </w:tc>
      </w:tr>
    </w:tbl>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ind w:left="-180"/>
        <w:jc w:val="center"/>
        <w:rPr>
          <w:rFonts w:ascii="Times New Roman" w:hAnsi="Times New Roman" w:cs="Times New Roman"/>
          <w:b/>
          <w:sz w:val="28"/>
          <w:szCs w:val="24"/>
          <w:u w:val="single"/>
        </w:rPr>
      </w:pPr>
    </w:p>
    <w:p w:rsidR="00FE7FBA" w:rsidRPr="001F7AD9" w:rsidRDefault="00FE7FBA" w:rsidP="00FE7FBA">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rPr>
          <w:rFonts w:ascii="Times New Roman" w:hAnsi="Times New Roman" w:cs="Times New Roman"/>
          <w:b/>
          <w:sz w:val="24"/>
          <w:szCs w:val="24"/>
        </w:rPr>
      </w:pPr>
      <w:r w:rsidRPr="001F7AD9">
        <w:rPr>
          <w:rFonts w:ascii="Times New Roman" w:hAnsi="Times New Roman" w:cs="Times New Roman"/>
          <w:b/>
          <w:sz w:val="24"/>
          <w:szCs w:val="24"/>
        </w:rPr>
        <w:t xml:space="preserve">BUSINESS ETHICS  </w:t>
      </w:r>
    </w:p>
    <w:tbl>
      <w:tblPr>
        <w:tblW w:w="49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4765"/>
        <w:gridCol w:w="3821"/>
      </w:tblGrid>
      <w:tr w:rsidR="00FE7FBA" w:rsidRPr="009948BA" w:rsidTr="00B81BA8">
        <w:trPr>
          <w:trHeight w:val="167"/>
          <w:jc w:val="center"/>
        </w:trPr>
        <w:tc>
          <w:tcPr>
            <w:tcW w:w="56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460"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973"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B81BA8">
        <w:trPr>
          <w:trHeight w:val="22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460" w:type="pct"/>
          </w:tcPr>
          <w:p w:rsidR="00FE7FBA" w:rsidRPr="009948BA" w:rsidRDefault="00FE7FBA" w:rsidP="00FE7FBA">
            <w:pPr>
              <w:pStyle w:val="NormalWeb"/>
              <w:spacing w:before="0" w:beforeAutospacing="0" w:after="0" w:afterAutospacing="0"/>
              <w:rPr>
                <w:sz w:val="20"/>
                <w:szCs w:val="20"/>
              </w:rPr>
            </w:pPr>
            <w:r w:rsidRPr="009948BA">
              <w:rPr>
                <w:color w:val="000000"/>
              </w:rPr>
              <w:t>Introduction to Business Ethics</w:t>
            </w:r>
          </w:p>
        </w:tc>
        <w:tc>
          <w:tcPr>
            <w:tcW w:w="1973"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B81BA8">
        <w:trPr>
          <w:trHeight w:val="163"/>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460" w:type="pct"/>
          </w:tcPr>
          <w:p w:rsidR="00FE7FBA" w:rsidRPr="009948BA" w:rsidRDefault="00FE7FBA" w:rsidP="00FE7FBA">
            <w:pPr>
              <w:pStyle w:val="NormalWeb"/>
              <w:spacing w:before="0" w:beforeAutospacing="0" w:after="0" w:afterAutospacing="0"/>
              <w:rPr>
                <w:sz w:val="20"/>
                <w:szCs w:val="20"/>
              </w:rPr>
            </w:pPr>
            <w:r w:rsidRPr="009948BA">
              <w:rPr>
                <w:color w:val="000000"/>
              </w:rPr>
              <w:t>Corporation and Stakeholder Ethics</w:t>
            </w:r>
          </w:p>
        </w:tc>
        <w:tc>
          <w:tcPr>
            <w:tcW w:w="1973"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B81BA8">
        <w:trPr>
          <w:trHeight w:val="70"/>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460" w:type="pct"/>
          </w:tcPr>
          <w:p w:rsidR="00FE7FBA" w:rsidRPr="009948BA" w:rsidRDefault="00FE7FBA" w:rsidP="00FE7FBA">
            <w:pPr>
              <w:pStyle w:val="NormalWeb"/>
              <w:spacing w:before="0" w:beforeAutospacing="0" w:after="0" w:afterAutospacing="0"/>
              <w:rPr>
                <w:b/>
                <w:sz w:val="20"/>
                <w:szCs w:val="20"/>
              </w:rPr>
            </w:pPr>
            <w:r w:rsidRPr="009948BA">
              <w:rPr>
                <w:color w:val="000000"/>
              </w:rPr>
              <w:t>Corporate Social Responsibility and Marketing Ethics</w:t>
            </w:r>
          </w:p>
        </w:tc>
        <w:tc>
          <w:tcPr>
            <w:tcW w:w="1973"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B81BA8">
        <w:trPr>
          <w:trHeight w:val="156"/>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460" w:type="pct"/>
          </w:tcPr>
          <w:p w:rsidR="00FE7FBA" w:rsidRPr="009948BA" w:rsidRDefault="00FE7FBA" w:rsidP="00FE7FBA">
            <w:pPr>
              <w:pStyle w:val="NormalWeb"/>
              <w:spacing w:before="0" w:beforeAutospacing="0" w:after="0" w:afterAutospacing="0"/>
              <w:rPr>
                <w:b/>
                <w:sz w:val="20"/>
                <w:szCs w:val="20"/>
              </w:rPr>
            </w:pPr>
            <w:r w:rsidRPr="009948BA">
              <w:rPr>
                <w:color w:val="000000"/>
              </w:rPr>
              <w:t>Environmental and Consumer Ethical Issues</w:t>
            </w:r>
          </w:p>
        </w:tc>
        <w:tc>
          <w:tcPr>
            <w:tcW w:w="1973"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B81BA8">
        <w:trPr>
          <w:trHeight w:val="95"/>
          <w:jc w:val="center"/>
        </w:trPr>
        <w:tc>
          <w:tcPr>
            <w:tcW w:w="56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460" w:type="pct"/>
            <w:vAlign w:val="center"/>
          </w:tcPr>
          <w:p w:rsidR="00FE7FBA" w:rsidRPr="009948BA" w:rsidRDefault="00FE7FBA" w:rsidP="00FE7FBA">
            <w:pPr>
              <w:pStyle w:val="NormalWeb"/>
              <w:spacing w:before="0" w:beforeAutospacing="0" w:after="0" w:afterAutospacing="0"/>
              <w:rPr>
                <w:b/>
                <w:sz w:val="20"/>
                <w:szCs w:val="20"/>
              </w:rPr>
            </w:pPr>
          </w:p>
        </w:tc>
        <w:tc>
          <w:tcPr>
            <w:tcW w:w="1973"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pBdr>
          <w:top w:val="nil"/>
          <w:left w:val="nil"/>
          <w:bottom w:val="nil"/>
          <w:right w:val="nil"/>
          <w:between w:val="nil"/>
        </w:pBdr>
        <w:rPr>
          <w:rFonts w:ascii="Times New Roman" w:hAnsi="Times New Roman" w:cs="Times New Roman"/>
          <w:b/>
          <w:color w:val="000000"/>
          <w:sz w:val="24"/>
          <w:szCs w:val="24"/>
          <w:u w:val="single"/>
        </w:rPr>
      </w:pPr>
      <w:r w:rsidRPr="00416AC1">
        <w:rPr>
          <w:rFonts w:ascii="Times New Roman" w:hAnsi="Times New Roman" w:cs="Times New Roman"/>
          <w:b/>
          <w:color w:val="000000"/>
          <w:sz w:val="24"/>
          <w:szCs w:val="24"/>
        </w:rPr>
        <w:t xml:space="preserve">         </w:t>
      </w:r>
      <w:r w:rsidRPr="009948BA">
        <w:rPr>
          <w:rFonts w:ascii="Times New Roman" w:hAnsi="Times New Roman" w:cs="Times New Roman"/>
          <w:b/>
          <w:color w:val="000000"/>
          <w:sz w:val="24"/>
          <w:szCs w:val="24"/>
          <w:u w:val="single"/>
        </w:rPr>
        <w:t xml:space="preserve">Course Outcomes: </w:t>
      </w:r>
    </w:p>
    <w:p w:rsidR="00FE7FBA" w:rsidRPr="009948BA" w:rsidRDefault="00FE7FBA" w:rsidP="00FE7FBA">
      <w:pPr>
        <w:jc w:val="both"/>
        <w:rPr>
          <w:rFonts w:ascii="Times New Roman" w:hAnsi="Times New Roman" w:cs="Times New Roman"/>
          <w:sz w:val="24"/>
          <w:szCs w:val="24"/>
        </w:rPr>
      </w:pPr>
      <w:r>
        <w:rPr>
          <w:rFonts w:ascii="Times New Roman" w:hAnsi="Times New Roman" w:cs="Times New Roman"/>
          <w:sz w:val="24"/>
          <w:szCs w:val="24"/>
        </w:rPr>
        <w:t xml:space="preserve">         </w:t>
      </w:r>
      <w:r w:rsidRPr="009948BA">
        <w:rPr>
          <w:rFonts w:ascii="Times New Roman" w:hAnsi="Times New Roman" w:cs="Times New Roman"/>
          <w:sz w:val="24"/>
          <w:szCs w:val="24"/>
        </w:rPr>
        <w:t>On successful completion of the course the learner will be able to</w:t>
      </w:r>
    </w:p>
    <w:tbl>
      <w:tblPr>
        <w:tblW w:w="102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553"/>
        <w:gridCol w:w="7177"/>
      </w:tblGrid>
      <w:tr w:rsidR="00FE7FBA" w:rsidRPr="009948BA" w:rsidTr="00FE7FBA">
        <w:tc>
          <w:tcPr>
            <w:tcW w:w="1530"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w:t>
            </w:r>
          </w:p>
        </w:tc>
        <w:tc>
          <w:tcPr>
            <w:tcW w:w="1553"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Cognitive Abilities</w:t>
            </w:r>
          </w:p>
        </w:tc>
        <w:tc>
          <w:tcPr>
            <w:tcW w:w="717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Course Outcomes</w:t>
            </w:r>
          </w:p>
        </w:tc>
      </w:tr>
      <w:tr w:rsidR="00FE7FBA" w:rsidRPr="009948BA" w:rsidTr="00FE7FBA">
        <w:tc>
          <w:tcPr>
            <w:tcW w:w="1530"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CO1</w:t>
            </w:r>
          </w:p>
        </w:tc>
        <w:tc>
          <w:tcPr>
            <w:tcW w:w="1553"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Understanding</w:t>
            </w:r>
          </w:p>
        </w:tc>
        <w:tc>
          <w:tcPr>
            <w:tcW w:w="717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tabs>
                <w:tab w:val="left" w:pos="936"/>
              </w:tabs>
              <w:spacing w:line="264" w:lineRule="auto"/>
              <w:ind w:left="38"/>
              <w:rPr>
                <w:rFonts w:ascii="Times New Roman" w:hAnsi="Times New Roman" w:cs="Times New Roman"/>
              </w:rPr>
            </w:pPr>
            <w:r w:rsidRPr="009948BA">
              <w:rPr>
                <w:rFonts w:ascii="Times New Roman" w:hAnsi="Times New Roman" w:cs="Times New Roman"/>
              </w:rPr>
              <w:t>To provide a comprehensive understanding of the concepts of Business Ethics</w:t>
            </w:r>
          </w:p>
        </w:tc>
      </w:tr>
      <w:tr w:rsidR="00FE7FBA" w:rsidRPr="009948BA" w:rsidTr="00FE7FBA">
        <w:tc>
          <w:tcPr>
            <w:tcW w:w="1530"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CO2</w:t>
            </w:r>
          </w:p>
        </w:tc>
        <w:tc>
          <w:tcPr>
            <w:tcW w:w="1553"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Apply</w:t>
            </w:r>
          </w:p>
        </w:tc>
        <w:tc>
          <w:tcPr>
            <w:tcW w:w="717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tabs>
                <w:tab w:val="left" w:pos="936"/>
              </w:tabs>
              <w:spacing w:line="269" w:lineRule="auto"/>
              <w:ind w:left="38"/>
              <w:rPr>
                <w:rFonts w:ascii="Times New Roman" w:hAnsi="Times New Roman" w:cs="Times New Roman"/>
              </w:rPr>
            </w:pPr>
            <w:r w:rsidRPr="009948BA">
              <w:rPr>
                <w:rFonts w:ascii="Times New Roman" w:hAnsi="Times New Roman" w:cs="Times New Roman"/>
              </w:rPr>
              <w:t>To develop theoretical tools to understand current ethical issues and their impacts on business.</w:t>
            </w:r>
          </w:p>
        </w:tc>
      </w:tr>
      <w:tr w:rsidR="00FE7FBA" w:rsidRPr="009948BA" w:rsidTr="00FE7FBA">
        <w:tc>
          <w:tcPr>
            <w:tcW w:w="1530"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CO3</w:t>
            </w:r>
          </w:p>
        </w:tc>
        <w:tc>
          <w:tcPr>
            <w:tcW w:w="1553"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Analyze</w:t>
            </w:r>
          </w:p>
        </w:tc>
        <w:tc>
          <w:tcPr>
            <w:tcW w:w="717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tabs>
                <w:tab w:val="left" w:pos="936"/>
              </w:tabs>
              <w:spacing w:line="275" w:lineRule="auto"/>
              <w:ind w:left="38"/>
              <w:rPr>
                <w:rFonts w:ascii="Times New Roman" w:hAnsi="Times New Roman" w:cs="Times New Roman"/>
              </w:rPr>
            </w:pPr>
            <w:r w:rsidRPr="009948BA">
              <w:rPr>
                <w:rFonts w:ascii="Times New Roman" w:hAnsi="Times New Roman" w:cs="Times New Roman"/>
              </w:rPr>
              <w:t>To analyze the role of Ethics in business, Government and Society.</w:t>
            </w:r>
          </w:p>
        </w:tc>
      </w:tr>
      <w:tr w:rsidR="00FE7FBA" w:rsidRPr="009948BA" w:rsidTr="00FE7FBA">
        <w:tc>
          <w:tcPr>
            <w:tcW w:w="1530"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CO4</w:t>
            </w:r>
          </w:p>
        </w:tc>
        <w:tc>
          <w:tcPr>
            <w:tcW w:w="1553"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Analyze</w:t>
            </w:r>
          </w:p>
        </w:tc>
        <w:tc>
          <w:tcPr>
            <w:tcW w:w="7177" w:type="dxa"/>
            <w:tcBorders>
              <w:top w:val="single" w:sz="4" w:space="0" w:color="000000"/>
              <w:left w:val="single" w:sz="4" w:space="0" w:color="000000"/>
              <w:bottom w:val="single" w:sz="4" w:space="0" w:color="000000"/>
              <w:right w:val="single" w:sz="4" w:space="0" w:color="000000"/>
            </w:tcBorders>
          </w:tcPr>
          <w:p w:rsidR="00FE7FBA" w:rsidRPr="009948BA" w:rsidRDefault="00FE7FBA" w:rsidP="00FE7FBA">
            <w:pPr>
              <w:tabs>
                <w:tab w:val="left" w:pos="936"/>
              </w:tabs>
              <w:spacing w:before="12"/>
              <w:ind w:left="38"/>
              <w:rPr>
                <w:rFonts w:ascii="Times New Roman" w:hAnsi="Times New Roman" w:cs="Times New Roman"/>
              </w:rPr>
            </w:pPr>
            <w:r w:rsidRPr="009948BA">
              <w:rPr>
                <w:rFonts w:ascii="Times New Roman" w:hAnsi="Times New Roman" w:cs="Times New Roman"/>
              </w:rPr>
              <w:t>To analyze the Ethical scenario concerning to Environment and consumer protection.</w:t>
            </w:r>
          </w:p>
        </w:tc>
      </w:tr>
    </w:tbl>
    <w:p w:rsidR="00FE7FBA" w:rsidRPr="009948BA" w:rsidRDefault="00FE7FBA" w:rsidP="00FE7FBA">
      <w:pPr>
        <w:spacing w:before="7" w:line="242" w:lineRule="auto"/>
        <w:ind w:hanging="1095"/>
        <w:jc w:val="center"/>
        <w:rPr>
          <w:rFonts w:ascii="Times New Roman" w:hAnsi="Times New Roman" w:cs="Times New Roman"/>
          <w:b/>
        </w:rPr>
      </w:pPr>
    </w:p>
    <w:tbl>
      <w:tblPr>
        <w:tblW w:w="102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450"/>
        <w:gridCol w:w="7910"/>
      </w:tblGrid>
      <w:tr w:rsidR="00FE7FBA" w:rsidRPr="009948BA" w:rsidTr="00FE7FBA">
        <w:trPr>
          <w:trHeight w:val="755"/>
        </w:trPr>
        <w:tc>
          <w:tcPr>
            <w:tcW w:w="900" w:type="dxa"/>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Unit</w:t>
            </w:r>
          </w:p>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No</w:t>
            </w:r>
          </w:p>
        </w:tc>
        <w:tc>
          <w:tcPr>
            <w:tcW w:w="1450" w:type="dxa"/>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Unit Title</w:t>
            </w:r>
          </w:p>
        </w:tc>
        <w:tc>
          <w:tcPr>
            <w:tcW w:w="7910" w:type="dxa"/>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Contents</w:t>
            </w:r>
          </w:p>
        </w:tc>
      </w:tr>
      <w:tr w:rsidR="00FE7FBA" w:rsidRPr="009948BA" w:rsidTr="00FE7FBA">
        <w:trPr>
          <w:trHeight w:val="2374"/>
        </w:trPr>
        <w:tc>
          <w:tcPr>
            <w:tcW w:w="90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1</w:t>
            </w:r>
          </w:p>
        </w:tc>
        <w:tc>
          <w:tcPr>
            <w:tcW w:w="145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Introduction to Business Ethics</w:t>
            </w:r>
          </w:p>
        </w:tc>
        <w:tc>
          <w:tcPr>
            <w:tcW w:w="7910" w:type="dxa"/>
          </w:tcPr>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Meaning, Nature and Scope of Business Ethics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Ethics in Contemporary Business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Organizational Ethical Climate – Ethical Decision Making and Importance of Framing Ethical Policies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Why Ethical Problems occur in Business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Difference between workplace Ethics and Laws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Ethical Code of Conduct in Global Business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Government protection policies against illegal business practices.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Influence of Interest Groups on the Government</w:t>
            </w:r>
          </w:p>
        </w:tc>
      </w:tr>
      <w:tr w:rsidR="00FE7FBA" w:rsidRPr="009948BA" w:rsidTr="00FE7FBA">
        <w:trPr>
          <w:trHeight w:val="820"/>
        </w:trPr>
        <w:tc>
          <w:tcPr>
            <w:tcW w:w="90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lastRenderedPageBreak/>
              <w:t>2</w:t>
            </w:r>
          </w:p>
        </w:tc>
        <w:tc>
          <w:tcPr>
            <w:tcW w:w="145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Corporation and Stakeholder Ethics</w:t>
            </w:r>
          </w:p>
        </w:tc>
        <w:tc>
          <w:tcPr>
            <w:tcW w:w="7910" w:type="dxa"/>
          </w:tcPr>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Impact of Business Decisions on Stakeholders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Leadership Ethics at the organizational level – Training Ethics, imbibing organizational values and cultures, Awareness of rule and</w:t>
            </w:r>
          </w:p>
        </w:tc>
      </w:tr>
      <w:tr w:rsidR="00FE7FBA" w:rsidRPr="009948BA" w:rsidTr="00FE7FBA">
        <w:trPr>
          <w:trHeight w:val="2330"/>
        </w:trPr>
        <w:tc>
          <w:tcPr>
            <w:tcW w:w="90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p>
        </w:tc>
        <w:tc>
          <w:tcPr>
            <w:tcW w:w="145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p>
        </w:tc>
        <w:tc>
          <w:tcPr>
            <w:tcW w:w="7910" w:type="dxa"/>
          </w:tcPr>
          <w:p w:rsidR="00FE7FBA" w:rsidRPr="009948BA" w:rsidRDefault="00FE7FBA" w:rsidP="00FE7FBA">
            <w:pPr>
              <w:pBdr>
                <w:top w:val="nil"/>
                <w:left w:val="nil"/>
                <w:bottom w:val="nil"/>
                <w:right w:val="nil"/>
                <w:between w:val="nil"/>
              </w:pBdr>
              <w:ind w:left="344"/>
              <w:rPr>
                <w:rFonts w:ascii="Times New Roman" w:hAnsi="Times New Roman" w:cs="Times New Roman"/>
                <w:color w:val="000000"/>
              </w:rPr>
            </w:pPr>
            <w:r w:rsidRPr="009948BA">
              <w:rPr>
                <w:rFonts w:ascii="Times New Roman" w:hAnsi="Times New Roman" w:cs="Times New Roman"/>
                <w:color w:val="000000"/>
              </w:rPr>
              <w:t>regulations of an organization, Upskilling and Ethical knowledge of employees.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Organization of Modern corporation and Interaction with stakeholders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Whistleblower Act and Employee Rights: Privacy and Safety</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Collective Bargaining and Role of Management in implementing Ethics.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Ethics in Compliance Management – Fraud, Corruption, Sanction Violations, Conflict of Interests, Human Rights Violation.</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Health and Safety Issues in Organizations – Workplace Safety, Measures to avoid accidents, Maintenance of Psychological well-being of employees.</w:t>
            </w:r>
          </w:p>
        </w:tc>
      </w:tr>
      <w:tr w:rsidR="00FE7FBA" w:rsidRPr="009948BA" w:rsidTr="00FE7FBA">
        <w:trPr>
          <w:trHeight w:val="2357"/>
        </w:trPr>
        <w:tc>
          <w:tcPr>
            <w:tcW w:w="90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3</w:t>
            </w:r>
          </w:p>
        </w:tc>
        <w:tc>
          <w:tcPr>
            <w:tcW w:w="145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Corporate Social Responsibility and Marketing Ethics</w:t>
            </w:r>
          </w:p>
        </w:tc>
        <w:tc>
          <w:tcPr>
            <w:tcW w:w="7910" w:type="dxa"/>
          </w:tcPr>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Role and Responsibility of Organizations towards government and society.</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CSR Performance – Meaning and Responsibility.</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CSR – Strategy in building community relationships.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Corporate Citizenship and – Concept and Stages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Ethical behaviour in Advertising Practices and Advertising ethics.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Ethical and Unethical Target Marketing in Business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Advertising abuses and Regulation</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Media Industry – Role, Impact and Ethical Practices</w:t>
            </w:r>
          </w:p>
        </w:tc>
      </w:tr>
      <w:tr w:rsidR="00FE7FBA" w:rsidRPr="009948BA" w:rsidTr="00FE7FBA">
        <w:trPr>
          <w:trHeight w:val="2640"/>
        </w:trPr>
        <w:tc>
          <w:tcPr>
            <w:tcW w:w="90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4</w:t>
            </w:r>
          </w:p>
        </w:tc>
        <w:tc>
          <w:tcPr>
            <w:tcW w:w="145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Environmental and Consumer Ethical Issues</w:t>
            </w:r>
          </w:p>
        </w:tc>
        <w:tc>
          <w:tcPr>
            <w:tcW w:w="7910" w:type="dxa"/>
          </w:tcPr>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Environmental Ethics and Human values – Meaning and Impact on Environmental problems</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Environmental legislation – Laws and Regulation with Indian Context and Stages of becoming an ecologically sustainable organization.</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Sustainable Development – Definition, Obstacles and Impact, Business operations – A threat to earth’s ecosystem.</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Difference between Customer and Consumerism</w:t>
            </w:r>
          </w:p>
          <w:p w:rsidR="00FE7FBA" w:rsidRPr="009948BA" w:rsidRDefault="00FE7FBA" w:rsidP="009B2633">
            <w:pPr>
              <w:widowControl w:val="0"/>
              <w:numPr>
                <w:ilvl w:val="0"/>
                <w:numId w:val="31"/>
              </w:numPr>
              <w:pBdr>
                <w:top w:val="nil"/>
                <w:left w:val="nil"/>
                <w:bottom w:val="nil"/>
                <w:right w:val="nil"/>
                <w:between w:val="nil"/>
              </w:pBdr>
              <w:autoSpaceDE w:val="0"/>
              <w:autoSpaceDN w:val="0"/>
              <w:ind w:left="344"/>
              <w:rPr>
                <w:rFonts w:ascii="Times New Roman" w:hAnsi="Times New Roman" w:cs="Times New Roman"/>
              </w:rPr>
            </w:pPr>
            <w:r w:rsidRPr="009948BA">
              <w:rPr>
                <w:rFonts w:ascii="Times New Roman" w:hAnsi="Times New Roman" w:cs="Times New Roman"/>
                <w:color w:val="000000"/>
              </w:rPr>
              <w:t>Government regulation agencies for Consumer protection and Protecting consumer privacy online.</w:t>
            </w:r>
          </w:p>
        </w:tc>
      </w:tr>
    </w:tbl>
    <w:p w:rsidR="00FE7FBA" w:rsidRPr="009948BA" w:rsidRDefault="00FE7FBA" w:rsidP="00FE7FBA">
      <w:pPr>
        <w:spacing w:before="90"/>
        <w:rPr>
          <w:rFonts w:ascii="Times New Roman" w:hAnsi="Times New Roman" w:cs="Times New Roman"/>
          <w:b/>
        </w:rPr>
      </w:pPr>
      <w:r w:rsidRPr="009948BA">
        <w:rPr>
          <w:rFonts w:ascii="Times New Roman" w:hAnsi="Times New Roman" w:cs="Times New Roman"/>
          <w:b/>
        </w:rPr>
        <w:t xml:space="preserve">    Suggested References:</w:t>
      </w:r>
    </w:p>
    <w:tbl>
      <w:tblPr>
        <w:tblW w:w="1017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2250"/>
        <w:gridCol w:w="2790"/>
        <w:gridCol w:w="1710"/>
        <w:gridCol w:w="2430"/>
      </w:tblGrid>
      <w:tr w:rsidR="00FE7FBA" w:rsidRPr="009948BA" w:rsidTr="00FE7FBA">
        <w:trPr>
          <w:trHeight w:val="20"/>
        </w:trPr>
        <w:tc>
          <w:tcPr>
            <w:tcW w:w="990" w:type="dxa"/>
          </w:tcPr>
          <w:p w:rsidR="00FE7FBA" w:rsidRPr="009948BA" w:rsidRDefault="00FE7FBA" w:rsidP="00FE7FBA">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Sr. No.</w:t>
            </w:r>
          </w:p>
        </w:tc>
        <w:tc>
          <w:tcPr>
            <w:tcW w:w="2250" w:type="dxa"/>
          </w:tcPr>
          <w:p w:rsidR="00FE7FBA" w:rsidRPr="009948BA" w:rsidRDefault="00FE7FBA" w:rsidP="00FE7FBA">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Title of the Book</w:t>
            </w:r>
          </w:p>
        </w:tc>
        <w:tc>
          <w:tcPr>
            <w:tcW w:w="2790" w:type="dxa"/>
          </w:tcPr>
          <w:p w:rsidR="00FE7FBA" w:rsidRPr="009948BA" w:rsidRDefault="00FE7FBA" w:rsidP="00FE7FBA">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Author/s</w:t>
            </w:r>
          </w:p>
        </w:tc>
        <w:tc>
          <w:tcPr>
            <w:tcW w:w="1710" w:type="dxa"/>
          </w:tcPr>
          <w:p w:rsidR="00FE7FBA" w:rsidRPr="009948BA" w:rsidRDefault="00FE7FBA" w:rsidP="00FE7FBA">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Publication</w:t>
            </w:r>
          </w:p>
        </w:tc>
        <w:tc>
          <w:tcPr>
            <w:tcW w:w="2430" w:type="dxa"/>
          </w:tcPr>
          <w:p w:rsidR="00FE7FBA" w:rsidRPr="009948BA" w:rsidRDefault="00FE7FBA" w:rsidP="00FE7FBA">
            <w:pPr>
              <w:pBdr>
                <w:top w:val="nil"/>
                <w:left w:val="nil"/>
                <w:bottom w:val="nil"/>
                <w:right w:val="nil"/>
                <w:between w:val="nil"/>
              </w:pBdr>
              <w:spacing w:before="78"/>
              <w:rPr>
                <w:rFonts w:ascii="Times New Roman" w:hAnsi="Times New Roman" w:cs="Times New Roman"/>
                <w:b/>
                <w:color w:val="000000"/>
              </w:rPr>
            </w:pPr>
            <w:r w:rsidRPr="009948BA">
              <w:rPr>
                <w:rFonts w:ascii="Times New Roman" w:hAnsi="Times New Roman" w:cs="Times New Roman"/>
                <w:b/>
                <w:color w:val="000000"/>
              </w:rPr>
              <w:t>Place</w:t>
            </w:r>
          </w:p>
        </w:tc>
      </w:tr>
      <w:tr w:rsidR="00FE7FBA" w:rsidRPr="009948BA" w:rsidTr="00FE7FBA">
        <w:trPr>
          <w:trHeight w:val="20"/>
        </w:trPr>
        <w:tc>
          <w:tcPr>
            <w:tcW w:w="99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1</w:t>
            </w:r>
          </w:p>
        </w:tc>
        <w:tc>
          <w:tcPr>
            <w:tcW w:w="225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7FBA" w:rsidRPr="009948BA" w:rsidRDefault="00FE7FBA" w:rsidP="00FE7FBA">
            <w:pPr>
              <w:pBdr>
                <w:top w:val="nil"/>
                <w:left w:val="nil"/>
                <w:bottom w:val="nil"/>
                <w:right w:val="nil"/>
                <w:between w:val="nil"/>
              </w:pBdr>
              <w:spacing w:line="237" w:lineRule="auto"/>
              <w:rPr>
                <w:rFonts w:ascii="Times New Roman" w:hAnsi="Times New Roman" w:cs="Times New Roman"/>
                <w:color w:val="000000"/>
              </w:rPr>
            </w:pPr>
            <w:r w:rsidRPr="009948BA">
              <w:rPr>
                <w:rFonts w:ascii="Times New Roman" w:hAnsi="Times New Roman" w:cs="Times New Roman"/>
                <w:color w:val="000000"/>
              </w:rPr>
              <w:t>Shailendra Kumar and Alok Kumar Rai</w:t>
            </w:r>
          </w:p>
        </w:tc>
        <w:tc>
          <w:tcPr>
            <w:tcW w:w="1710" w:type="dxa"/>
          </w:tcPr>
          <w:p w:rsidR="00FE7FBA" w:rsidRPr="009948BA" w:rsidRDefault="00FE7FBA" w:rsidP="00FE7FBA">
            <w:pPr>
              <w:pBdr>
                <w:top w:val="nil"/>
                <w:left w:val="nil"/>
                <w:bottom w:val="nil"/>
                <w:right w:val="nil"/>
                <w:between w:val="nil"/>
              </w:pBdr>
              <w:spacing w:line="237" w:lineRule="auto"/>
              <w:rPr>
                <w:rFonts w:ascii="Times New Roman" w:hAnsi="Times New Roman" w:cs="Times New Roman"/>
                <w:color w:val="000000"/>
              </w:rPr>
            </w:pPr>
            <w:r w:rsidRPr="009948BA">
              <w:rPr>
                <w:rFonts w:ascii="Times New Roman" w:hAnsi="Times New Roman" w:cs="Times New Roman"/>
                <w:color w:val="000000"/>
              </w:rPr>
              <w:t>Cengage Learning India Pvt Ltd</w:t>
            </w:r>
          </w:p>
        </w:tc>
        <w:tc>
          <w:tcPr>
            <w:tcW w:w="243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7FBA" w:rsidRPr="009948BA" w:rsidTr="00FE7FBA">
        <w:trPr>
          <w:trHeight w:val="20"/>
        </w:trPr>
        <w:tc>
          <w:tcPr>
            <w:tcW w:w="990" w:type="dxa"/>
            <w:tcBorders>
              <w:bottom w:val="single" w:sz="6" w:space="0" w:color="000000"/>
            </w:tcBorders>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2</w:t>
            </w:r>
          </w:p>
        </w:tc>
        <w:tc>
          <w:tcPr>
            <w:tcW w:w="2250" w:type="dxa"/>
            <w:tcBorders>
              <w:bottom w:val="single" w:sz="6" w:space="0" w:color="000000"/>
            </w:tcBorders>
          </w:tcPr>
          <w:p w:rsidR="00FE7FBA" w:rsidRPr="009948BA" w:rsidRDefault="00FE7FBA" w:rsidP="00FE7FBA">
            <w:pPr>
              <w:pBdr>
                <w:top w:val="nil"/>
                <w:left w:val="nil"/>
                <w:bottom w:val="nil"/>
                <w:right w:val="nil"/>
                <w:between w:val="nil"/>
              </w:pBdr>
              <w:spacing w:line="242" w:lineRule="auto"/>
              <w:rPr>
                <w:rFonts w:ascii="Times New Roman" w:hAnsi="Times New Roman" w:cs="Times New Roman"/>
                <w:color w:val="000000"/>
              </w:rPr>
            </w:pPr>
            <w:r w:rsidRPr="009948BA">
              <w:rPr>
                <w:rFonts w:ascii="Times New Roman" w:hAnsi="Times New Roman" w:cs="Times New Roman"/>
                <w:color w:val="000000"/>
              </w:rPr>
              <w:t>Business Ethics: An Indian Perspective</w:t>
            </w:r>
          </w:p>
        </w:tc>
        <w:tc>
          <w:tcPr>
            <w:tcW w:w="2790" w:type="dxa"/>
            <w:tcBorders>
              <w:bottom w:val="single" w:sz="6" w:space="0" w:color="000000"/>
            </w:tcBorders>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A C Fernando, K P Muralidheeran,</w:t>
            </w:r>
          </w:p>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E.K Satheesh</w:t>
            </w:r>
          </w:p>
        </w:tc>
        <w:tc>
          <w:tcPr>
            <w:tcW w:w="1710" w:type="dxa"/>
            <w:tcBorders>
              <w:bottom w:val="single" w:sz="6" w:space="0" w:color="000000"/>
            </w:tcBorders>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Pearson Education</w:t>
            </w:r>
          </w:p>
        </w:tc>
        <w:tc>
          <w:tcPr>
            <w:tcW w:w="2430" w:type="dxa"/>
            <w:tcBorders>
              <w:bottom w:val="single" w:sz="6" w:space="0" w:color="000000"/>
            </w:tcBorders>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7FBA" w:rsidRPr="009948BA" w:rsidTr="00FE7FBA">
        <w:trPr>
          <w:trHeight w:val="20"/>
        </w:trPr>
        <w:tc>
          <w:tcPr>
            <w:tcW w:w="990" w:type="dxa"/>
            <w:tcBorders>
              <w:top w:val="single" w:sz="6" w:space="0" w:color="000000"/>
            </w:tcBorders>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3</w:t>
            </w:r>
          </w:p>
        </w:tc>
        <w:tc>
          <w:tcPr>
            <w:tcW w:w="2250" w:type="dxa"/>
            <w:tcBorders>
              <w:top w:val="single" w:sz="6" w:space="0" w:color="000000"/>
            </w:tcBorders>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 and Values</w:t>
            </w:r>
          </w:p>
        </w:tc>
        <w:tc>
          <w:tcPr>
            <w:tcW w:w="2790" w:type="dxa"/>
            <w:tcBorders>
              <w:top w:val="single" w:sz="6" w:space="0" w:color="000000"/>
            </w:tcBorders>
          </w:tcPr>
          <w:p w:rsidR="00FE7FBA" w:rsidRPr="009948BA" w:rsidRDefault="00FE7FBA" w:rsidP="00FE7FBA">
            <w:pPr>
              <w:pBdr>
                <w:top w:val="nil"/>
                <w:left w:val="nil"/>
                <w:bottom w:val="nil"/>
                <w:right w:val="nil"/>
                <w:between w:val="nil"/>
              </w:pBdr>
              <w:spacing w:line="237" w:lineRule="auto"/>
              <w:rPr>
                <w:rFonts w:ascii="Times New Roman" w:hAnsi="Times New Roman" w:cs="Times New Roman"/>
                <w:color w:val="000000"/>
              </w:rPr>
            </w:pPr>
            <w:r w:rsidRPr="009948BA">
              <w:rPr>
                <w:rFonts w:ascii="Times New Roman" w:hAnsi="Times New Roman" w:cs="Times New Roman"/>
                <w:color w:val="000000"/>
              </w:rPr>
              <w:t>Dr. NeeruVasishth, Dr, Namita Rajput</w:t>
            </w:r>
          </w:p>
        </w:tc>
        <w:tc>
          <w:tcPr>
            <w:tcW w:w="1710" w:type="dxa"/>
            <w:tcBorders>
              <w:top w:val="single" w:sz="6" w:space="0" w:color="000000"/>
            </w:tcBorders>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Taxmann</w:t>
            </w:r>
          </w:p>
        </w:tc>
        <w:tc>
          <w:tcPr>
            <w:tcW w:w="2430" w:type="dxa"/>
            <w:tcBorders>
              <w:top w:val="single" w:sz="6" w:space="0" w:color="000000"/>
            </w:tcBorders>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7FBA" w:rsidRPr="009948BA" w:rsidTr="00FE7FBA">
        <w:trPr>
          <w:trHeight w:val="20"/>
        </w:trPr>
        <w:tc>
          <w:tcPr>
            <w:tcW w:w="99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4</w:t>
            </w:r>
          </w:p>
        </w:tc>
        <w:tc>
          <w:tcPr>
            <w:tcW w:w="2250" w:type="dxa"/>
          </w:tcPr>
          <w:p w:rsidR="00FE7FBA" w:rsidRPr="009948BA" w:rsidRDefault="00FE7FBA" w:rsidP="00FE7FBA">
            <w:pPr>
              <w:pBdr>
                <w:top w:val="nil"/>
                <w:left w:val="nil"/>
                <w:bottom w:val="nil"/>
                <w:right w:val="nil"/>
                <w:between w:val="nil"/>
              </w:pBdr>
              <w:spacing w:line="242" w:lineRule="auto"/>
              <w:rPr>
                <w:rFonts w:ascii="Times New Roman" w:hAnsi="Times New Roman" w:cs="Times New Roman"/>
                <w:color w:val="000000"/>
              </w:rPr>
            </w:pPr>
            <w:r w:rsidRPr="009948BA">
              <w:rPr>
                <w:rFonts w:ascii="Times New Roman" w:hAnsi="Times New Roman" w:cs="Times New Roman"/>
                <w:color w:val="000000"/>
              </w:rPr>
              <w:t>Business Ethics: Foundation for CSR</w:t>
            </w:r>
          </w:p>
        </w:tc>
        <w:tc>
          <w:tcPr>
            <w:tcW w:w="279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P.Kamatchi</w:t>
            </w:r>
          </w:p>
        </w:tc>
        <w:tc>
          <w:tcPr>
            <w:tcW w:w="171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Dreamtech Press</w:t>
            </w:r>
          </w:p>
        </w:tc>
        <w:tc>
          <w:tcPr>
            <w:tcW w:w="243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7FBA" w:rsidRPr="009948BA" w:rsidTr="00FE7FBA">
        <w:trPr>
          <w:trHeight w:val="20"/>
        </w:trPr>
        <w:tc>
          <w:tcPr>
            <w:tcW w:w="99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5</w:t>
            </w:r>
          </w:p>
        </w:tc>
        <w:tc>
          <w:tcPr>
            <w:tcW w:w="2250" w:type="dxa"/>
          </w:tcPr>
          <w:p w:rsidR="00FE7FBA" w:rsidRPr="009948BA" w:rsidRDefault="00FE7FBA" w:rsidP="00FE7FBA">
            <w:pPr>
              <w:pBdr>
                <w:top w:val="nil"/>
                <w:left w:val="nil"/>
                <w:bottom w:val="nil"/>
                <w:right w:val="nil"/>
                <w:between w:val="nil"/>
              </w:pBdr>
              <w:spacing w:line="242" w:lineRule="auto"/>
              <w:rPr>
                <w:rFonts w:ascii="Times New Roman" w:hAnsi="Times New Roman" w:cs="Times New Roman"/>
                <w:color w:val="000000"/>
              </w:rPr>
            </w:pPr>
            <w:r w:rsidRPr="009948BA">
              <w:rPr>
                <w:rFonts w:ascii="Times New Roman" w:hAnsi="Times New Roman" w:cs="Times New Roman"/>
                <w:color w:val="000000"/>
              </w:rPr>
              <w:t>Business Ethics: Principles and Practices</w:t>
            </w:r>
          </w:p>
        </w:tc>
        <w:tc>
          <w:tcPr>
            <w:tcW w:w="279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Daniel-Albuquerque</w:t>
            </w:r>
          </w:p>
        </w:tc>
        <w:tc>
          <w:tcPr>
            <w:tcW w:w="171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Oxford University Press</w:t>
            </w:r>
          </w:p>
        </w:tc>
        <w:tc>
          <w:tcPr>
            <w:tcW w:w="243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7FBA" w:rsidRPr="009948BA" w:rsidTr="00FE7FBA">
        <w:trPr>
          <w:trHeight w:val="20"/>
        </w:trPr>
        <w:tc>
          <w:tcPr>
            <w:tcW w:w="99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6</w:t>
            </w:r>
          </w:p>
        </w:tc>
        <w:tc>
          <w:tcPr>
            <w:tcW w:w="225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Gautam Pherwani</w:t>
            </w:r>
          </w:p>
        </w:tc>
        <w:tc>
          <w:tcPr>
            <w:tcW w:w="171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Everest Publishing House</w:t>
            </w:r>
          </w:p>
        </w:tc>
        <w:tc>
          <w:tcPr>
            <w:tcW w:w="243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E1111"/>
              </w:rPr>
              <w:t>India</w:t>
            </w:r>
          </w:p>
        </w:tc>
      </w:tr>
      <w:tr w:rsidR="00FE7FBA" w:rsidRPr="009948BA" w:rsidTr="00FE7FBA">
        <w:trPr>
          <w:trHeight w:val="20"/>
        </w:trPr>
        <w:tc>
          <w:tcPr>
            <w:tcW w:w="99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7</w:t>
            </w:r>
          </w:p>
        </w:tc>
        <w:tc>
          <w:tcPr>
            <w:tcW w:w="225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 S.V. Murthy,</w:t>
            </w:r>
          </w:p>
        </w:tc>
        <w:tc>
          <w:tcPr>
            <w:tcW w:w="1710" w:type="dxa"/>
          </w:tcPr>
          <w:p w:rsidR="00FE7FBA" w:rsidRPr="009948BA" w:rsidRDefault="00FE7FBA" w:rsidP="00FE7FBA">
            <w:pPr>
              <w:pBdr>
                <w:top w:val="nil"/>
                <w:left w:val="nil"/>
                <w:bottom w:val="nil"/>
                <w:right w:val="nil"/>
                <w:between w:val="nil"/>
              </w:pBdr>
              <w:spacing w:line="237" w:lineRule="auto"/>
              <w:rPr>
                <w:rFonts w:ascii="Times New Roman" w:hAnsi="Times New Roman" w:cs="Times New Roman"/>
                <w:color w:val="000000"/>
              </w:rPr>
            </w:pPr>
            <w:r w:rsidRPr="009948BA">
              <w:rPr>
                <w:rFonts w:ascii="Times New Roman" w:hAnsi="Times New Roman" w:cs="Times New Roman"/>
                <w:color w:val="000000"/>
              </w:rPr>
              <w:t>Himalaya Publishing House</w:t>
            </w:r>
          </w:p>
        </w:tc>
        <w:tc>
          <w:tcPr>
            <w:tcW w:w="243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India</w:t>
            </w:r>
          </w:p>
        </w:tc>
      </w:tr>
      <w:tr w:rsidR="00FE7FBA" w:rsidRPr="009948BA" w:rsidTr="00FE7FBA">
        <w:trPr>
          <w:trHeight w:val="20"/>
        </w:trPr>
        <w:tc>
          <w:tcPr>
            <w:tcW w:w="990" w:type="dxa"/>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8</w:t>
            </w:r>
          </w:p>
        </w:tc>
        <w:tc>
          <w:tcPr>
            <w:tcW w:w="225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Understanding Business Ethics</w:t>
            </w:r>
          </w:p>
        </w:tc>
        <w:tc>
          <w:tcPr>
            <w:tcW w:w="279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Peter Stanwick, Sarah Stanwick,</w:t>
            </w:r>
          </w:p>
        </w:tc>
        <w:tc>
          <w:tcPr>
            <w:tcW w:w="171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Pearson Publishing</w:t>
            </w:r>
          </w:p>
        </w:tc>
        <w:tc>
          <w:tcPr>
            <w:tcW w:w="243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India</w:t>
            </w:r>
          </w:p>
        </w:tc>
      </w:tr>
      <w:tr w:rsidR="00FE7FBA" w:rsidRPr="009948BA" w:rsidTr="00FE7FBA">
        <w:trPr>
          <w:trHeight w:val="20"/>
        </w:trPr>
        <w:tc>
          <w:tcPr>
            <w:tcW w:w="99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9</w:t>
            </w:r>
          </w:p>
        </w:tc>
        <w:tc>
          <w:tcPr>
            <w:tcW w:w="225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Manuel G Velasquez,</w:t>
            </w:r>
          </w:p>
        </w:tc>
        <w:tc>
          <w:tcPr>
            <w:tcW w:w="171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Prentice-Hall </w:t>
            </w:r>
            <w:r w:rsidRPr="009948BA">
              <w:rPr>
                <w:rFonts w:ascii="Times New Roman" w:hAnsi="Times New Roman" w:cs="Times New Roman"/>
                <w:color w:val="000000"/>
              </w:rPr>
              <w:lastRenderedPageBreak/>
              <w:t>India Learning Private Limited; 6 edition (2006 )</w:t>
            </w:r>
          </w:p>
        </w:tc>
        <w:tc>
          <w:tcPr>
            <w:tcW w:w="243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lastRenderedPageBreak/>
              <w:t>India</w:t>
            </w:r>
          </w:p>
        </w:tc>
      </w:tr>
      <w:tr w:rsidR="00FE7FBA" w:rsidRPr="009948BA" w:rsidTr="00FE7FBA">
        <w:trPr>
          <w:trHeight w:val="20"/>
        </w:trPr>
        <w:tc>
          <w:tcPr>
            <w:tcW w:w="99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lastRenderedPageBreak/>
              <w:t>10</w:t>
            </w:r>
          </w:p>
        </w:tc>
        <w:tc>
          <w:tcPr>
            <w:tcW w:w="225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Business Ethics</w:t>
            </w:r>
          </w:p>
        </w:tc>
        <w:tc>
          <w:tcPr>
            <w:tcW w:w="2790" w:type="dxa"/>
          </w:tcPr>
          <w:p w:rsidR="00FE7FBA" w:rsidRPr="009948BA" w:rsidRDefault="00FE7FBA" w:rsidP="00FE7FBA">
            <w:pPr>
              <w:pBdr>
                <w:top w:val="nil"/>
                <w:left w:val="nil"/>
                <w:bottom w:val="nil"/>
                <w:right w:val="nil"/>
                <w:between w:val="nil"/>
              </w:pBdr>
              <w:spacing w:line="242" w:lineRule="auto"/>
              <w:rPr>
                <w:rFonts w:ascii="Times New Roman" w:hAnsi="Times New Roman" w:cs="Times New Roman"/>
                <w:color w:val="000000"/>
              </w:rPr>
            </w:pPr>
            <w:r w:rsidRPr="009948BA">
              <w:rPr>
                <w:rFonts w:ascii="Times New Roman" w:hAnsi="Times New Roman" w:cs="Times New Roman"/>
                <w:color w:val="000000"/>
              </w:rPr>
              <w:t>O.C. Ferrell, John Paul Fraedrich, Linda Ferrell,</w:t>
            </w:r>
          </w:p>
        </w:tc>
        <w:tc>
          <w:tcPr>
            <w:tcW w:w="171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Cengage Learning, 2013</w:t>
            </w:r>
          </w:p>
        </w:tc>
        <w:tc>
          <w:tcPr>
            <w:tcW w:w="243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India</w:t>
            </w:r>
          </w:p>
        </w:tc>
      </w:tr>
    </w:tbl>
    <w:p w:rsidR="00FE7FBA" w:rsidRPr="009948BA" w:rsidRDefault="00FE7FBA" w:rsidP="00FE7FBA">
      <w:pPr>
        <w:spacing w:line="276" w:lineRule="auto"/>
        <w:rPr>
          <w:rFonts w:ascii="Times New Roman" w:eastAsia="Verdana" w:hAnsi="Times New Roman" w:cs="Times New Roman"/>
        </w:rPr>
      </w:pPr>
    </w:p>
    <w:p w:rsidR="00FE7FBA" w:rsidRPr="001F7AD9"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rPr>
      </w:pPr>
      <w:r>
        <w:rPr>
          <w:rFonts w:ascii="Times New Roman" w:hAnsi="Times New Roman" w:cs="Times New Roman"/>
          <w:b/>
          <w:sz w:val="24"/>
        </w:rPr>
        <w:t xml:space="preserve">BBBCBX5101                                    </w:t>
      </w:r>
      <w:r w:rsidRPr="001F7AD9">
        <w:rPr>
          <w:rFonts w:ascii="Times New Roman" w:hAnsi="Times New Roman" w:cs="Times New Roman"/>
          <w:b/>
          <w:sz w:val="24"/>
        </w:rPr>
        <w:t>Product &amp; Brand Management</w:t>
      </w:r>
    </w:p>
    <w:p w:rsidR="00FE7FBA" w:rsidRPr="009948BA" w:rsidRDefault="00FE7FBA" w:rsidP="00FE7FBA">
      <w:pPr>
        <w:jc w:val="center"/>
        <w:rPr>
          <w:rFonts w:ascii="Times New Roman" w:hAnsi="Times New Roman" w:cs="Times New Roman"/>
          <w:b/>
          <w:sz w:val="28"/>
        </w:rPr>
      </w:pPr>
    </w:p>
    <w:p w:rsidR="00FE7FBA" w:rsidRDefault="00FE7FBA" w:rsidP="00FE7FBA">
      <w:pPr>
        <w:tabs>
          <w:tab w:val="left" w:pos="360"/>
        </w:tabs>
        <w:rPr>
          <w:rFonts w:ascii="Times New Roman" w:hAnsi="Times New Roman" w:cs="Times New Roman"/>
          <w:b/>
        </w:rPr>
      </w:pPr>
      <w:r w:rsidRPr="009948BA">
        <w:rPr>
          <w:rFonts w:ascii="Times New Roman" w:hAnsi="Times New Roman" w:cs="Times New Roman"/>
          <w:b/>
        </w:rPr>
        <w:t xml:space="preserve">     OUTLINE OF THE COURSE</w:t>
      </w:r>
    </w:p>
    <w:p w:rsidR="00FE7FBA" w:rsidRPr="009948BA" w:rsidRDefault="00FE7FBA" w:rsidP="00FE7FBA">
      <w:pPr>
        <w:tabs>
          <w:tab w:val="left" w:pos="360"/>
        </w:tabs>
        <w:rPr>
          <w:rFonts w:ascii="Times New Roman" w:hAnsi="Times New Roman" w:cs="Times New Roman"/>
          <w:b/>
        </w:rPr>
      </w:pPr>
    </w:p>
    <w:tbl>
      <w:tblPr>
        <w:tblW w:w="45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4485"/>
        <w:gridCol w:w="3075"/>
      </w:tblGrid>
      <w:tr w:rsidR="00FE7FBA" w:rsidRPr="009948BA" w:rsidTr="00FE7FBA">
        <w:trPr>
          <w:trHeight w:val="167"/>
          <w:jc w:val="center"/>
        </w:trPr>
        <w:tc>
          <w:tcPr>
            <w:tcW w:w="752"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520"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729"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752"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520" w:type="pct"/>
            <w:vAlign w:val="bottom"/>
          </w:tcPr>
          <w:p w:rsidR="00FE7FBA" w:rsidRPr="009948BA" w:rsidRDefault="00FE7FBA" w:rsidP="00FE7FBA">
            <w:pPr>
              <w:pStyle w:val="NormalWeb"/>
              <w:spacing w:before="0" w:beforeAutospacing="0" w:after="0" w:afterAutospacing="0"/>
              <w:rPr>
                <w:b/>
                <w:sz w:val="22"/>
                <w:szCs w:val="20"/>
              </w:rPr>
            </w:pPr>
            <w:r w:rsidRPr="009948BA">
              <w:rPr>
                <w:bCs/>
              </w:rPr>
              <w:t>Basics of Product Management</w:t>
            </w:r>
          </w:p>
        </w:tc>
        <w:tc>
          <w:tcPr>
            <w:tcW w:w="1729"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752"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520" w:type="pct"/>
            <w:vAlign w:val="bottom"/>
          </w:tcPr>
          <w:p w:rsidR="00FE7FBA" w:rsidRPr="009948BA" w:rsidRDefault="00FE7FBA" w:rsidP="00FE7FBA">
            <w:pPr>
              <w:pStyle w:val="NormalWeb"/>
              <w:spacing w:before="0" w:beforeAutospacing="0" w:after="0" w:afterAutospacing="0"/>
              <w:rPr>
                <w:b/>
                <w:sz w:val="22"/>
                <w:szCs w:val="20"/>
              </w:rPr>
            </w:pPr>
            <w:r w:rsidRPr="009948BA">
              <w:rPr>
                <w:bCs/>
              </w:rPr>
              <w:t>Product Market Analysis &amp; New Product Development</w:t>
            </w:r>
          </w:p>
        </w:tc>
        <w:tc>
          <w:tcPr>
            <w:tcW w:w="172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752"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520" w:type="pct"/>
            <w:vAlign w:val="bottom"/>
          </w:tcPr>
          <w:p w:rsidR="00FE7FBA" w:rsidRPr="009948BA" w:rsidRDefault="00FE7FBA" w:rsidP="00FE7FBA">
            <w:pPr>
              <w:pStyle w:val="NormalWeb"/>
              <w:spacing w:before="0" w:beforeAutospacing="0" w:after="0" w:afterAutospacing="0"/>
              <w:rPr>
                <w:b/>
                <w:sz w:val="22"/>
                <w:szCs w:val="20"/>
              </w:rPr>
            </w:pPr>
            <w:r w:rsidRPr="009948BA">
              <w:rPr>
                <w:bCs/>
              </w:rPr>
              <w:t>Concept of Brand &amp; Its Relevance</w:t>
            </w:r>
          </w:p>
        </w:tc>
        <w:tc>
          <w:tcPr>
            <w:tcW w:w="1729"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752"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520" w:type="pct"/>
            <w:vAlign w:val="bottom"/>
          </w:tcPr>
          <w:p w:rsidR="00FE7FBA" w:rsidRPr="009948BA" w:rsidRDefault="00FE7FBA" w:rsidP="00FE7FBA">
            <w:pPr>
              <w:pStyle w:val="NormalWeb"/>
              <w:spacing w:before="0" w:beforeAutospacing="0" w:after="0" w:afterAutospacing="0"/>
              <w:rPr>
                <w:b/>
                <w:sz w:val="22"/>
                <w:szCs w:val="20"/>
              </w:rPr>
            </w:pPr>
            <w:r w:rsidRPr="009948BA">
              <w:rPr>
                <w:bCs/>
              </w:rPr>
              <w:t>Brand Positioning &amp; Strategic Brand Process</w:t>
            </w:r>
          </w:p>
        </w:tc>
        <w:tc>
          <w:tcPr>
            <w:tcW w:w="172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752"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520" w:type="pct"/>
            <w:vAlign w:val="bottom"/>
          </w:tcPr>
          <w:p w:rsidR="00FE7FBA" w:rsidRPr="009948BA" w:rsidRDefault="00FE7FBA" w:rsidP="00FE7FBA">
            <w:pPr>
              <w:pStyle w:val="NormalWeb"/>
              <w:spacing w:before="0" w:beforeAutospacing="0" w:after="0" w:afterAutospacing="0"/>
              <w:rPr>
                <w:b/>
                <w:sz w:val="22"/>
                <w:szCs w:val="20"/>
              </w:rPr>
            </w:pPr>
            <w:r w:rsidRPr="009948BA">
              <w:rPr>
                <w:bCs/>
              </w:rPr>
              <w:t>Managing Brand Equity &amp; Communication</w:t>
            </w:r>
          </w:p>
        </w:tc>
        <w:tc>
          <w:tcPr>
            <w:tcW w:w="1729"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rPr>
          <w:rFonts w:ascii="Times New Roman" w:hAnsi="Times New Roman" w:cs="Times New Roman"/>
        </w:rPr>
      </w:pPr>
    </w:p>
    <w:p w:rsidR="00FE7FBA" w:rsidRPr="009948BA" w:rsidRDefault="00FE7FBA" w:rsidP="00FE7FBA">
      <w:pPr>
        <w:rPr>
          <w:rFonts w:ascii="Times New Roman" w:hAnsi="Times New Roman" w:cs="Times New Roman"/>
        </w:rPr>
      </w:pPr>
    </w:p>
    <w:tbl>
      <w:tblPr>
        <w:tblStyle w:val="TableGrid"/>
        <w:tblW w:w="0" w:type="auto"/>
        <w:tblInd w:w="288" w:type="dxa"/>
        <w:tblLook w:val="04A0" w:firstRow="1" w:lastRow="0" w:firstColumn="1" w:lastColumn="0" w:noHBand="0" w:noVBand="1"/>
      </w:tblPr>
      <w:tblGrid>
        <w:gridCol w:w="9547"/>
      </w:tblGrid>
      <w:tr w:rsidR="00FE7FBA" w:rsidRPr="009948BA" w:rsidTr="00FE7FBA">
        <w:tc>
          <w:tcPr>
            <w:tcW w:w="10440" w:type="dxa"/>
          </w:tcPr>
          <w:p w:rsidR="00FE7FBA" w:rsidRPr="009948BA" w:rsidRDefault="00FE7FBA" w:rsidP="00FE7FBA">
            <w:pPr>
              <w:rPr>
                <w:rFonts w:ascii="Times New Roman" w:hAnsi="Times New Roman" w:cs="Times New Roman"/>
              </w:rPr>
            </w:pPr>
            <w:r w:rsidRPr="009948BA">
              <w:rPr>
                <w:rFonts w:ascii="Times New Roman" w:hAnsi="Times New Roman" w:cs="Times New Roman"/>
                <w:b/>
              </w:rPr>
              <w:t xml:space="preserve">COURSE OVERVIEW: </w:t>
            </w:r>
            <w:r w:rsidRPr="009948BA">
              <w:rPr>
                <w:rFonts w:ascii="Times New Roman" w:hAnsi="Times New Roman" w:cs="Times New Roman"/>
              </w:rPr>
              <w:t>Product and Brand management is very important for a management student who wishes to pursue a career in the Corporate world. It enables the student to first understand the difference of a brand from a product, their importance, the basic characteristics of a brand, the reasons for the success or failure of a brand, and then use brand development, architecture and portfolios, in sequential order to ensure the success of the organisation. This course is aimed at those who have plans to make a career in marketing and/or professionals who are looking to use brand and product management to enhance the products in their own business or in the company that they work for.</w:t>
            </w:r>
          </w:p>
        </w:tc>
      </w:tr>
      <w:tr w:rsidR="00FE7FBA" w:rsidRPr="009948BA" w:rsidTr="00FE7FBA">
        <w:tc>
          <w:tcPr>
            <w:tcW w:w="10440" w:type="dxa"/>
          </w:tcPr>
          <w:p w:rsidR="00FE7FBA" w:rsidRPr="009948BA" w:rsidRDefault="00FE7FBA" w:rsidP="00FE7FBA">
            <w:pPr>
              <w:rPr>
                <w:rFonts w:ascii="Times New Roman" w:hAnsi="Times New Roman" w:cs="Times New Roman"/>
              </w:rPr>
            </w:pPr>
          </w:p>
        </w:tc>
      </w:tr>
      <w:tr w:rsidR="00FE7FBA" w:rsidRPr="009948BA" w:rsidTr="00FE7FBA">
        <w:tc>
          <w:tcPr>
            <w:tcW w:w="10440"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COURSE OBJECTIVES:</w:t>
            </w:r>
          </w:p>
        </w:tc>
      </w:tr>
      <w:tr w:rsidR="00FE7FBA" w:rsidRPr="009948BA" w:rsidTr="00FE7FBA">
        <w:tc>
          <w:tcPr>
            <w:tcW w:w="10440" w:type="dxa"/>
          </w:tcPr>
          <w:p w:rsidR="00FE7FBA" w:rsidRPr="009948BA" w:rsidRDefault="00FE7FBA" w:rsidP="009B2633">
            <w:pPr>
              <w:numPr>
                <w:ilvl w:val="0"/>
                <w:numId w:val="32"/>
              </w:numPr>
              <w:pBdr>
                <w:top w:val="nil"/>
                <w:left w:val="nil"/>
                <w:bottom w:val="nil"/>
                <w:right w:val="nil"/>
                <w:between w:val="nil"/>
              </w:pBdr>
              <w:autoSpaceDE w:val="0"/>
              <w:autoSpaceDN w:val="0"/>
              <w:jc w:val="left"/>
              <w:rPr>
                <w:rFonts w:ascii="Times New Roman" w:hAnsi="Times New Roman" w:cs="Times New Roman"/>
                <w:color w:val="000000"/>
              </w:rPr>
            </w:pPr>
            <w:r w:rsidRPr="009948BA">
              <w:rPr>
                <w:rFonts w:ascii="Times New Roman" w:hAnsi="Times New Roman" w:cs="Times New Roman"/>
                <w:color w:val="000000"/>
              </w:rPr>
              <w:t>To familiarize the students with the concepts of Product and Brand</w:t>
            </w:r>
          </w:p>
        </w:tc>
      </w:tr>
      <w:tr w:rsidR="00FE7FBA" w:rsidRPr="009948BA" w:rsidTr="00FE7FBA">
        <w:tc>
          <w:tcPr>
            <w:tcW w:w="10440" w:type="dxa"/>
          </w:tcPr>
          <w:p w:rsidR="00FE7FBA" w:rsidRPr="009948BA" w:rsidRDefault="00FE7FBA" w:rsidP="009B2633">
            <w:pPr>
              <w:numPr>
                <w:ilvl w:val="0"/>
                <w:numId w:val="32"/>
              </w:numPr>
              <w:pBdr>
                <w:top w:val="nil"/>
                <w:left w:val="nil"/>
                <w:bottom w:val="nil"/>
                <w:right w:val="nil"/>
                <w:between w:val="nil"/>
              </w:pBdr>
              <w:autoSpaceDE w:val="0"/>
              <w:autoSpaceDN w:val="0"/>
              <w:jc w:val="left"/>
              <w:rPr>
                <w:rFonts w:ascii="Times New Roman" w:hAnsi="Times New Roman" w:cs="Times New Roman"/>
                <w:color w:val="000000"/>
              </w:rPr>
            </w:pPr>
            <w:r w:rsidRPr="009948BA">
              <w:rPr>
                <w:rFonts w:ascii="Times New Roman" w:hAnsi="Times New Roman" w:cs="Times New Roman"/>
                <w:color w:val="000000"/>
              </w:rPr>
              <w:t>To discuss the role of product, current situation of a product in Indian context, trying to seamlessly transcend the difference between product and brand</w:t>
            </w:r>
          </w:p>
        </w:tc>
      </w:tr>
      <w:tr w:rsidR="00FE7FBA" w:rsidRPr="009948BA" w:rsidTr="00FE7FBA">
        <w:tc>
          <w:tcPr>
            <w:tcW w:w="10440" w:type="dxa"/>
          </w:tcPr>
          <w:p w:rsidR="00FE7FBA" w:rsidRPr="009948BA" w:rsidRDefault="00FE7FBA" w:rsidP="009B2633">
            <w:pPr>
              <w:numPr>
                <w:ilvl w:val="0"/>
                <w:numId w:val="32"/>
              </w:numPr>
              <w:pBdr>
                <w:top w:val="nil"/>
                <w:left w:val="nil"/>
                <w:bottom w:val="nil"/>
                <w:right w:val="nil"/>
                <w:between w:val="nil"/>
              </w:pBdr>
              <w:autoSpaceDE w:val="0"/>
              <w:autoSpaceDN w:val="0"/>
              <w:jc w:val="left"/>
              <w:rPr>
                <w:rFonts w:ascii="Times New Roman" w:hAnsi="Times New Roman" w:cs="Times New Roman"/>
                <w:color w:val="000000"/>
              </w:rPr>
            </w:pPr>
            <w:r w:rsidRPr="009948BA">
              <w:rPr>
                <w:rFonts w:ascii="Times New Roman" w:hAnsi="Times New Roman" w:cs="Times New Roman"/>
                <w:color w:val="000000"/>
              </w:rPr>
              <w:t>To develop branding as marketing strategy; brand equity, its importance and measurement</w:t>
            </w:r>
          </w:p>
        </w:tc>
      </w:tr>
      <w:tr w:rsidR="00FE7FBA" w:rsidRPr="009948BA" w:rsidTr="00FE7FBA">
        <w:tc>
          <w:tcPr>
            <w:tcW w:w="10440" w:type="dxa"/>
          </w:tcPr>
          <w:p w:rsidR="00FE7FBA" w:rsidRPr="009948BA" w:rsidRDefault="00FE7FBA" w:rsidP="009B2633">
            <w:pPr>
              <w:numPr>
                <w:ilvl w:val="0"/>
                <w:numId w:val="32"/>
              </w:numPr>
              <w:pBdr>
                <w:top w:val="nil"/>
                <w:left w:val="nil"/>
                <w:bottom w:val="nil"/>
                <w:right w:val="nil"/>
                <w:between w:val="nil"/>
              </w:pBdr>
              <w:autoSpaceDE w:val="0"/>
              <w:autoSpaceDN w:val="0"/>
              <w:jc w:val="left"/>
              <w:rPr>
                <w:rFonts w:ascii="Times New Roman" w:hAnsi="Times New Roman" w:cs="Times New Roman"/>
                <w:color w:val="000000"/>
              </w:rPr>
            </w:pPr>
            <w:r w:rsidRPr="009948BA">
              <w:rPr>
                <w:rFonts w:ascii="Times New Roman" w:hAnsi="Times New Roman" w:cs="Times New Roman"/>
                <w:color w:val="000000"/>
              </w:rPr>
              <w:t>How to create and retain brand equity; operational aspects of brand management</w:t>
            </w:r>
          </w:p>
        </w:tc>
      </w:tr>
      <w:tr w:rsidR="00FE7FBA" w:rsidRPr="009948BA" w:rsidTr="00FE7FBA">
        <w:tc>
          <w:tcPr>
            <w:tcW w:w="10440" w:type="dxa"/>
          </w:tcPr>
          <w:p w:rsidR="00FE7FBA" w:rsidRPr="009948BA" w:rsidRDefault="00FE7FBA" w:rsidP="00FE7FBA">
            <w:pPr>
              <w:rPr>
                <w:rFonts w:ascii="Times New Roman" w:hAnsi="Times New Roman" w:cs="Times New Roman"/>
                <w:b/>
              </w:rPr>
            </w:pPr>
          </w:p>
        </w:tc>
      </w:tr>
      <w:tr w:rsidR="00FE7FBA" w:rsidRPr="009948BA" w:rsidTr="00FE7FBA">
        <w:tc>
          <w:tcPr>
            <w:tcW w:w="10440"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COURSE OUTCOMES</w:t>
            </w:r>
          </w:p>
        </w:tc>
      </w:tr>
      <w:tr w:rsidR="00FE7FBA" w:rsidRPr="009948BA" w:rsidTr="00FE7FBA">
        <w:tc>
          <w:tcPr>
            <w:tcW w:w="1044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CO-1:  Understand and differentiate the basic concepts between a product and a brand</w:t>
            </w:r>
          </w:p>
        </w:tc>
      </w:tr>
      <w:tr w:rsidR="00FE7FBA" w:rsidRPr="009948BA" w:rsidTr="00FE7FBA">
        <w:tc>
          <w:tcPr>
            <w:tcW w:w="1044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CO-2:  Explore the process of creation of a brand</w:t>
            </w:r>
          </w:p>
        </w:tc>
      </w:tr>
      <w:tr w:rsidR="00FE7FBA" w:rsidRPr="009948BA" w:rsidTr="00FE7FBA">
        <w:tc>
          <w:tcPr>
            <w:tcW w:w="1044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CO-3:  Explain the various qualitative and quantitative measures that help track a brand</w:t>
            </w:r>
          </w:p>
        </w:tc>
      </w:tr>
      <w:tr w:rsidR="00FE7FBA" w:rsidRPr="009948BA" w:rsidTr="00FE7FBA">
        <w:tc>
          <w:tcPr>
            <w:tcW w:w="1044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CO-4:  Understand Impact of various brand building tools</w:t>
            </w:r>
          </w:p>
        </w:tc>
      </w:tr>
      <w:tr w:rsidR="00FE7FBA" w:rsidRPr="009948BA" w:rsidTr="00FE7FBA">
        <w:tc>
          <w:tcPr>
            <w:tcW w:w="10440"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CO-5:  Develop strategies to be adopted for the product, pricing and distribution aspects of the brand</w:t>
            </w:r>
          </w:p>
        </w:tc>
      </w:tr>
      <w:tr w:rsidR="00FE7FBA" w:rsidRPr="009948BA" w:rsidTr="00FE7FBA">
        <w:tc>
          <w:tcPr>
            <w:tcW w:w="10440" w:type="dxa"/>
          </w:tcPr>
          <w:p w:rsidR="00FE7FBA" w:rsidRPr="009948BA" w:rsidRDefault="00FE7FBA" w:rsidP="00FE7FBA">
            <w:pPr>
              <w:rPr>
                <w:rFonts w:ascii="Times New Roman" w:hAnsi="Times New Roman" w:cs="Times New Roman"/>
              </w:rPr>
            </w:pPr>
          </w:p>
        </w:tc>
      </w:tr>
    </w:tbl>
    <w:p w:rsidR="00FE7FBA" w:rsidRPr="009948BA" w:rsidRDefault="00FE7FBA" w:rsidP="00FE7FBA">
      <w:pPr>
        <w:rPr>
          <w:rFonts w:ascii="Times New Roman" w:hAnsi="Times New Roman" w:cs="Times New Roman"/>
        </w:rPr>
      </w:pPr>
    </w:p>
    <w:p w:rsidR="00FE7FBA" w:rsidRPr="009948BA" w:rsidRDefault="00FE7FBA" w:rsidP="00FE7FBA">
      <w:pPr>
        <w:tabs>
          <w:tab w:val="left" w:pos="360"/>
        </w:tabs>
        <w:rPr>
          <w:rFonts w:ascii="Times New Roman" w:hAnsi="Times New Roman" w:cs="Times New Roman"/>
          <w:b/>
        </w:rPr>
      </w:pPr>
      <w:r w:rsidRPr="009948BA">
        <w:rPr>
          <w:rFonts w:ascii="Times New Roman" w:hAnsi="Times New Roman" w:cs="Times New Roman"/>
          <w:b/>
        </w:rPr>
        <w:t xml:space="preserve">   DETAILED SYLLABUS</w:t>
      </w:r>
    </w:p>
    <w:p w:rsidR="00FE7FBA" w:rsidRPr="009948BA" w:rsidRDefault="00FE7FBA" w:rsidP="00FE7FBA">
      <w:pPr>
        <w:tabs>
          <w:tab w:val="left" w:pos="360"/>
        </w:tabs>
        <w:rPr>
          <w:rFonts w:ascii="Times New Roman" w:hAnsi="Times New Roman" w:cs="Times New Roman"/>
          <w:b/>
        </w:rPr>
      </w:pPr>
    </w:p>
    <w:tbl>
      <w:tblPr>
        <w:tblW w:w="10530" w:type="dxa"/>
        <w:tblInd w:w="198" w:type="dxa"/>
        <w:tblLayout w:type="fixed"/>
        <w:tblLook w:val="0400" w:firstRow="0" w:lastRow="0" w:firstColumn="0" w:lastColumn="0" w:noHBand="0" w:noVBand="1"/>
      </w:tblPr>
      <w:tblGrid>
        <w:gridCol w:w="1170"/>
        <w:gridCol w:w="9360"/>
      </w:tblGrid>
      <w:tr w:rsidR="00FE7FBA" w:rsidRPr="009948BA" w:rsidTr="00FE7FBA">
        <w:trPr>
          <w:trHeight w:val="282"/>
        </w:trPr>
        <w:tc>
          <w:tcPr>
            <w:tcW w:w="11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Unit No.</w:t>
            </w:r>
          </w:p>
        </w:tc>
        <w:tc>
          <w:tcPr>
            <w:tcW w:w="936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Title of the unit</w:t>
            </w:r>
          </w:p>
        </w:tc>
      </w:tr>
      <w:tr w:rsidR="00FE7FBA" w:rsidRPr="009948BA" w:rsidTr="00FE7FBA">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1.</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Basics of Product Management</w:t>
            </w:r>
          </w:p>
        </w:tc>
      </w:tr>
      <w:tr w:rsidR="00FE7FBA" w:rsidRPr="009948BA" w:rsidTr="00FE7FBA">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rPr>
              <w:t>Introduction, Product Planning and Development, PLC Theory- Product vs Brand, Product Portfolio Analysis- Mapping- Understanding Company Product/Brands and Competitive Brand Market Position</w:t>
            </w:r>
          </w:p>
        </w:tc>
      </w:tr>
      <w:tr w:rsidR="00FE7FBA" w:rsidRPr="009948BA" w:rsidTr="00FE7FBA">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2.</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Product Market Analysis &amp; New Product Development</w:t>
            </w:r>
          </w:p>
        </w:tc>
      </w:tr>
      <w:tr w:rsidR="00FE7FBA" w:rsidRPr="009948BA" w:rsidTr="00FE7FBA">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FE7FBA" w:rsidRPr="009948BA" w:rsidRDefault="00FE7FBA" w:rsidP="00FE7FBA">
            <w:pPr>
              <w:rPr>
                <w:rFonts w:ascii="Times New Roman" w:hAnsi="Times New Roman" w:cs="Times New Roman"/>
              </w:rPr>
            </w:pPr>
            <w:r w:rsidRPr="009948BA">
              <w:rPr>
                <w:rFonts w:ascii="Times New Roman" w:hAnsi="Times New Roman" w:cs="Times New Roman"/>
              </w:rPr>
              <w:t>Product Market Orientation with respect to few products- Toothpaste, Motorcycle, Paints-Challenges faced by Companies during the branding phases.</w:t>
            </w:r>
          </w:p>
          <w:p w:rsidR="00FE7FBA" w:rsidRPr="009948BA" w:rsidRDefault="00FE7FBA" w:rsidP="00FE7FBA">
            <w:pPr>
              <w:rPr>
                <w:rFonts w:ascii="Times New Roman" w:hAnsi="Times New Roman" w:cs="Times New Roman"/>
              </w:rPr>
            </w:pPr>
            <w:r w:rsidRPr="009948BA">
              <w:rPr>
                <w:rFonts w:ascii="Times New Roman" w:hAnsi="Times New Roman" w:cs="Times New Roman"/>
                <w:lang w:val="en-IN"/>
              </w:rPr>
              <w:t>Meaning and Importance of new product development-– Types of new product. Stages of new product Reasons for failure of a new product .</w:t>
            </w:r>
          </w:p>
        </w:tc>
      </w:tr>
      <w:tr w:rsidR="00FE7FBA" w:rsidRPr="009948BA" w:rsidTr="00FE7FBA">
        <w:trPr>
          <w:trHeight w:val="221"/>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lastRenderedPageBreak/>
              <w:t>3.</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Concept of Brand &amp; Its Relevance</w:t>
            </w:r>
          </w:p>
        </w:tc>
      </w:tr>
      <w:tr w:rsidR="00FE7FBA" w:rsidRPr="009948BA" w:rsidTr="00FE7FBA">
        <w:trPr>
          <w:trHeight w:val="221"/>
        </w:trPr>
        <w:tc>
          <w:tcPr>
            <w:tcW w:w="1170" w:type="dxa"/>
            <w:tcBorders>
              <w:top w:val="single" w:sz="4" w:space="0" w:color="000000"/>
              <w:left w:val="single" w:sz="4" w:space="0" w:color="000000"/>
              <w:bottom w:val="single" w:sz="4" w:space="0" w:color="000000"/>
              <w:right w:val="single" w:sz="4" w:space="0" w:color="000000"/>
            </w:tcBorders>
            <w:vAlign w:val="bottom"/>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FE7FBA" w:rsidRDefault="00FE7FBA" w:rsidP="00FE7FBA">
            <w:pPr>
              <w:rPr>
                <w:rFonts w:ascii="Times New Roman" w:hAnsi="Times New Roman" w:cs="Times New Roman"/>
              </w:rPr>
            </w:pPr>
            <w:r w:rsidRPr="009948BA">
              <w:rPr>
                <w:rFonts w:ascii="Times New Roman" w:hAnsi="Times New Roman" w:cs="Times New Roman"/>
              </w:rPr>
              <w:t>Brand:-Meaning, functions and significance-types of brands–concept of branding. Branding strategies: Concept and types of branding strategies. Steps in brand development strategies. Brand - switching. Identification of opportunity for branding and Brand Management Process</w:t>
            </w:r>
          </w:p>
          <w:p w:rsidR="00FE7FBA" w:rsidRPr="009948BA" w:rsidRDefault="00FE7FBA" w:rsidP="00FE7FBA">
            <w:pPr>
              <w:rPr>
                <w:rFonts w:ascii="Times New Roman" w:hAnsi="Times New Roman" w:cs="Times New Roman"/>
              </w:rPr>
            </w:pPr>
          </w:p>
        </w:tc>
      </w:tr>
      <w:tr w:rsidR="00FE7FBA" w:rsidRPr="009948BA" w:rsidTr="00FE7FBA">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4.</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Brand Positioning &amp; Strategic Brand Process</w:t>
            </w:r>
          </w:p>
        </w:tc>
      </w:tr>
      <w:tr w:rsidR="00FE7FBA" w:rsidRPr="009948BA" w:rsidTr="00FE7FBA">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FE7FBA" w:rsidRPr="009948BA" w:rsidRDefault="00FE7FBA" w:rsidP="00FE7FBA">
            <w:pPr>
              <w:pBdr>
                <w:top w:val="nil"/>
                <w:left w:val="nil"/>
                <w:bottom w:val="nil"/>
                <w:right w:val="nil"/>
                <w:between w:val="nil"/>
              </w:pBdr>
              <w:jc w:val="center"/>
              <w:rPr>
                <w:rFonts w:ascii="Times New Roman" w:hAnsi="Times New Roman" w:cs="Times New Roman"/>
                <w:color w:val="000000"/>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FE7FBA" w:rsidRPr="009948BA" w:rsidRDefault="00FE7FBA" w:rsidP="00FE7FBA">
            <w:pPr>
              <w:spacing w:line="360" w:lineRule="auto"/>
              <w:rPr>
                <w:rFonts w:ascii="Times New Roman" w:hAnsi="Times New Roman" w:cs="Times New Roman"/>
              </w:rPr>
            </w:pPr>
            <w:r w:rsidRPr="009948BA">
              <w:rPr>
                <w:rFonts w:ascii="Times New Roman" w:hAnsi="Times New Roman" w:cs="Times New Roman"/>
              </w:rPr>
              <w:t>Sustaining a brand long-term, Branding at different stages of market evolution– The scope for branding, the role of branding and branding strategies needed at different stages in the evolution of the market, Brand Architecture</w:t>
            </w:r>
          </w:p>
          <w:p w:rsidR="00FE7FBA" w:rsidRPr="009948BA" w:rsidRDefault="00FE7FBA" w:rsidP="00FE7FBA">
            <w:pPr>
              <w:rPr>
                <w:rFonts w:ascii="Times New Roman" w:hAnsi="Times New Roman" w:cs="Times New Roman"/>
              </w:rPr>
            </w:pPr>
            <w:r w:rsidRPr="009948BA">
              <w:rPr>
                <w:rFonts w:ascii="Times New Roman" w:hAnsi="Times New Roman" w:cs="Times New Roman"/>
                <w:lang w:val="en-IN"/>
              </w:rPr>
              <w:t>Handling a Large Portfolio, Multi-Brand Portfolio. Brand Hierarchy, Revitalizing brands: Re-launch, Rejuvenation, when brand is dying or stagnating, or when the market is dying or stagnating</w:t>
            </w:r>
          </w:p>
        </w:tc>
      </w:tr>
      <w:tr w:rsidR="00FE7FBA" w:rsidRPr="009948BA" w:rsidTr="00FE7FBA">
        <w:trPr>
          <w:trHeight w:val="219"/>
        </w:trPr>
        <w:tc>
          <w:tcPr>
            <w:tcW w:w="117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r w:rsidRPr="009948BA">
              <w:rPr>
                <w:rFonts w:ascii="Times New Roman" w:hAnsi="Times New Roman" w:cs="Times New Roman"/>
                <w:b/>
                <w:color w:val="000000"/>
              </w:rPr>
              <w:t>5.</w:t>
            </w:r>
          </w:p>
        </w:tc>
        <w:tc>
          <w:tcPr>
            <w:tcW w:w="9360" w:type="dxa"/>
            <w:tcBorders>
              <w:top w:val="single" w:sz="4" w:space="0" w:color="000000"/>
              <w:left w:val="single" w:sz="4" w:space="0" w:color="000000"/>
              <w:bottom w:val="single" w:sz="4" w:space="0" w:color="000000"/>
              <w:right w:val="single" w:sz="4" w:space="0" w:color="000000"/>
            </w:tcBorders>
            <w:shd w:val="clear" w:color="auto" w:fill="D9E2F3"/>
            <w:vAlign w:val="bottom"/>
          </w:tcPr>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eastAsia="Times New Roman" w:hAnsi="Times New Roman" w:cs="Times New Roman"/>
                <w:b/>
              </w:rPr>
              <w:t>Managing Brand Equity &amp; Communication</w:t>
            </w:r>
          </w:p>
        </w:tc>
      </w:tr>
      <w:tr w:rsidR="00FE7FBA" w:rsidRPr="009948BA" w:rsidTr="00FE7FBA">
        <w:trPr>
          <w:trHeight w:val="219"/>
        </w:trPr>
        <w:tc>
          <w:tcPr>
            <w:tcW w:w="1170" w:type="dxa"/>
            <w:tcBorders>
              <w:top w:val="single" w:sz="4" w:space="0" w:color="000000"/>
              <w:left w:val="single" w:sz="4" w:space="0" w:color="000000"/>
              <w:bottom w:val="single" w:sz="4" w:space="0" w:color="000000"/>
              <w:right w:val="single" w:sz="4" w:space="0" w:color="000000"/>
            </w:tcBorders>
            <w:vAlign w:val="bottom"/>
          </w:tcPr>
          <w:p w:rsidR="00FE7FBA" w:rsidRPr="009948BA" w:rsidRDefault="00FE7FBA" w:rsidP="00FE7FBA">
            <w:pPr>
              <w:pBdr>
                <w:top w:val="nil"/>
                <w:left w:val="nil"/>
                <w:bottom w:val="nil"/>
                <w:right w:val="nil"/>
                <w:between w:val="nil"/>
              </w:pBdr>
              <w:spacing w:before="240"/>
              <w:jc w:val="center"/>
              <w:rPr>
                <w:rFonts w:ascii="Times New Roman" w:hAnsi="Times New Roman" w:cs="Times New Roman"/>
                <w:color w:val="000000"/>
              </w:rPr>
            </w:pPr>
          </w:p>
        </w:tc>
        <w:tc>
          <w:tcPr>
            <w:tcW w:w="9360" w:type="dxa"/>
            <w:tcBorders>
              <w:top w:val="single" w:sz="4" w:space="0" w:color="000000"/>
              <w:left w:val="single" w:sz="4" w:space="0" w:color="000000"/>
              <w:bottom w:val="single" w:sz="4" w:space="0" w:color="000000"/>
              <w:right w:val="single" w:sz="4" w:space="0" w:color="000000"/>
            </w:tcBorders>
            <w:vAlign w:val="bottom"/>
          </w:tcPr>
          <w:p w:rsidR="00FE7FBA" w:rsidRPr="009948BA" w:rsidRDefault="00FE7FBA" w:rsidP="00FE7FBA">
            <w:pPr>
              <w:pStyle w:val="NoSpacing"/>
              <w:spacing w:line="360" w:lineRule="auto"/>
              <w:rPr>
                <w:rFonts w:ascii="Times New Roman" w:eastAsia="Times New Roman" w:hAnsi="Times New Roman" w:cs="Times New Roman"/>
                <w:sz w:val="22"/>
                <w:szCs w:val="22"/>
              </w:rPr>
            </w:pPr>
            <w:r w:rsidRPr="009948BA">
              <w:rPr>
                <w:rFonts w:ascii="Times New Roman" w:eastAsia="Times New Roman" w:hAnsi="Times New Roman" w:cs="Times New Roman"/>
                <w:sz w:val="22"/>
                <w:szCs w:val="22"/>
              </w:rPr>
              <w:t>Concept of Brand Equity; Choosing brand elements to build brand equity  Customer Based Brand Equity (CBBE)– Understanding and measuring brand equity using different methodologies, Monitoring brands, Sources of brand equity (Brand Awareness, Brand personality, Brand loyalty, perceived quality, Brand Associations)</w:t>
            </w:r>
          </w:p>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eastAsia="Times New Roman" w:hAnsi="Times New Roman" w:cs="Times New Roman"/>
                <w:bCs/>
              </w:rPr>
              <w:t>Need and advantage of brand communication. Brand loyalty and equity-factors affecting brand loyalty. Benefits of brand loyalty-Types of brand loyalty. Building brand loyalty</w:t>
            </w:r>
          </w:p>
        </w:tc>
      </w:tr>
    </w:tbl>
    <w:p w:rsidR="00FE7FBA" w:rsidRPr="009948BA" w:rsidRDefault="00FE7FBA" w:rsidP="00FE7FBA">
      <w:pPr>
        <w:rPr>
          <w:rFonts w:ascii="Times New Roman" w:hAnsi="Times New Roman" w:cs="Times New Roman"/>
        </w:rPr>
      </w:pPr>
    </w:p>
    <w:p w:rsidR="00FE7FBA" w:rsidRPr="009948BA" w:rsidRDefault="00FE7FBA" w:rsidP="00FE7FBA">
      <w:pPr>
        <w:rPr>
          <w:rFonts w:ascii="Times New Roman" w:hAnsi="Times New Roman" w:cs="Times New Roman"/>
          <w:b/>
        </w:rPr>
      </w:pPr>
      <w:r w:rsidRPr="009948BA">
        <w:rPr>
          <w:rFonts w:ascii="Times New Roman" w:hAnsi="Times New Roman" w:cs="Times New Roman"/>
          <w:b/>
        </w:rPr>
        <w:t xml:space="preserve">    RECOMMENDED STUDY MATERIAL:</w:t>
      </w:r>
    </w:p>
    <w:p w:rsidR="00FE7FBA" w:rsidRPr="009948BA" w:rsidRDefault="00FE7FBA" w:rsidP="00FE7FBA">
      <w:pPr>
        <w:rPr>
          <w:rFonts w:ascii="Times New Roman" w:hAnsi="Times New Roman" w:cs="Times New Roman"/>
        </w:rPr>
      </w:pPr>
    </w:p>
    <w:tbl>
      <w:tblPr>
        <w:tblStyle w:val="TableGrid"/>
        <w:tblW w:w="0" w:type="auto"/>
        <w:tblInd w:w="198" w:type="dxa"/>
        <w:tblLook w:val="04A0" w:firstRow="1" w:lastRow="0" w:firstColumn="1" w:lastColumn="0" w:noHBand="0" w:noVBand="1"/>
      </w:tblPr>
      <w:tblGrid>
        <w:gridCol w:w="9637"/>
      </w:tblGrid>
      <w:tr w:rsidR="00FE7FBA" w:rsidRPr="009948BA" w:rsidTr="00FE7FBA">
        <w:tc>
          <w:tcPr>
            <w:tcW w:w="10440" w:type="dxa"/>
          </w:tcPr>
          <w:p w:rsidR="00FE7FBA" w:rsidRPr="009948BA" w:rsidRDefault="00FE7FBA" w:rsidP="009B2633">
            <w:pPr>
              <w:widowControl w:val="0"/>
              <w:numPr>
                <w:ilvl w:val="0"/>
                <w:numId w:val="33"/>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Philip Kotler: Principles of Marketing, Armstrong, Pearson Education.</w:t>
            </w:r>
          </w:p>
        </w:tc>
      </w:tr>
      <w:tr w:rsidR="00FE7FBA" w:rsidRPr="009948BA" w:rsidTr="00FE7FBA">
        <w:tc>
          <w:tcPr>
            <w:tcW w:w="10440" w:type="dxa"/>
          </w:tcPr>
          <w:p w:rsidR="00FE7FBA" w:rsidRPr="009948BA" w:rsidRDefault="00FE7FBA" w:rsidP="009B2633">
            <w:pPr>
              <w:widowControl w:val="0"/>
              <w:numPr>
                <w:ilvl w:val="0"/>
                <w:numId w:val="33"/>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S. L. Gupta: Advertising and Sales Promotion Management, Sultan Chand &amp;Sons</w:t>
            </w:r>
          </w:p>
        </w:tc>
      </w:tr>
      <w:tr w:rsidR="00FE7FBA" w:rsidRPr="009948BA" w:rsidTr="00FE7FBA">
        <w:tc>
          <w:tcPr>
            <w:tcW w:w="10440" w:type="dxa"/>
          </w:tcPr>
          <w:p w:rsidR="00FE7FBA" w:rsidRPr="009948BA" w:rsidRDefault="00FE7FBA" w:rsidP="009B2633">
            <w:pPr>
              <w:widowControl w:val="0"/>
              <w:numPr>
                <w:ilvl w:val="0"/>
                <w:numId w:val="33"/>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Marc Annacchino: New Product Development: From Initial Idea to Product Management,</w:t>
            </w:r>
          </w:p>
        </w:tc>
      </w:tr>
      <w:tr w:rsidR="00FE7FBA" w:rsidRPr="009948BA" w:rsidTr="00FE7FBA">
        <w:tc>
          <w:tcPr>
            <w:tcW w:w="10440" w:type="dxa"/>
          </w:tcPr>
          <w:p w:rsidR="00FE7FBA" w:rsidRPr="009948BA" w:rsidRDefault="00FE7FBA" w:rsidP="00FE7FBA">
            <w:pPr>
              <w:widowControl w:val="0"/>
              <w:pBdr>
                <w:top w:val="nil"/>
                <w:left w:val="nil"/>
                <w:bottom w:val="nil"/>
                <w:right w:val="nil"/>
                <w:between w:val="nil"/>
              </w:pBdr>
              <w:autoSpaceDE w:val="0"/>
              <w:autoSpaceDN w:val="0"/>
              <w:rPr>
                <w:rFonts w:ascii="Times New Roman" w:hAnsi="Times New Roman" w:cs="Times New Roman"/>
              </w:rPr>
            </w:pPr>
            <w:r w:rsidRPr="009948BA">
              <w:rPr>
                <w:rFonts w:ascii="Times New Roman" w:hAnsi="Times New Roman" w:cs="Times New Roman"/>
                <w:color w:val="000000"/>
              </w:rPr>
              <w:t xml:space="preserve"> Elsevier Publishers</w:t>
            </w:r>
          </w:p>
        </w:tc>
      </w:tr>
      <w:tr w:rsidR="00FE7FBA" w:rsidRPr="009948BA" w:rsidTr="00FE7FBA">
        <w:tc>
          <w:tcPr>
            <w:tcW w:w="10440" w:type="dxa"/>
          </w:tcPr>
          <w:p w:rsidR="00FE7FBA" w:rsidRPr="009948BA" w:rsidRDefault="00FE7FBA" w:rsidP="009B2633">
            <w:pPr>
              <w:widowControl w:val="0"/>
              <w:numPr>
                <w:ilvl w:val="0"/>
                <w:numId w:val="33"/>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S Ramesh Kumar: Marketing and branding, Pearson publishers</w:t>
            </w:r>
          </w:p>
        </w:tc>
      </w:tr>
      <w:tr w:rsidR="00FE7FBA" w:rsidRPr="009948BA" w:rsidTr="00FE7FBA">
        <w:tc>
          <w:tcPr>
            <w:tcW w:w="10440" w:type="dxa"/>
          </w:tcPr>
          <w:p w:rsidR="00FE7FBA" w:rsidRPr="009948BA" w:rsidRDefault="00FE7FBA" w:rsidP="009B2633">
            <w:pPr>
              <w:widowControl w:val="0"/>
              <w:numPr>
                <w:ilvl w:val="0"/>
                <w:numId w:val="33"/>
              </w:numPr>
              <w:pBdr>
                <w:top w:val="nil"/>
                <w:left w:val="nil"/>
                <w:bottom w:val="nil"/>
                <w:right w:val="nil"/>
                <w:between w:val="nil"/>
              </w:pBdr>
              <w:autoSpaceDE w:val="0"/>
              <w:autoSpaceDN w:val="0"/>
              <w:jc w:val="left"/>
              <w:rPr>
                <w:rFonts w:ascii="Times New Roman" w:hAnsi="Times New Roman" w:cs="Times New Roman"/>
              </w:rPr>
            </w:pPr>
            <w:r w:rsidRPr="009948BA">
              <w:rPr>
                <w:rFonts w:ascii="Times New Roman" w:hAnsi="Times New Roman" w:cs="Times New Roman"/>
                <w:color w:val="000000"/>
              </w:rPr>
              <w:t>Y L R Moorthi: Brand Management: The Indian Context, Pearson</w:t>
            </w:r>
          </w:p>
        </w:tc>
      </w:tr>
      <w:tr w:rsidR="00FE7FBA" w:rsidRPr="009948BA" w:rsidTr="00FE7FBA">
        <w:tc>
          <w:tcPr>
            <w:tcW w:w="10440" w:type="dxa"/>
          </w:tcPr>
          <w:p w:rsidR="00FE7FBA" w:rsidRPr="009948BA" w:rsidRDefault="00FE7FBA" w:rsidP="00FE7FBA">
            <w:pPr>
              <w:rPr>
                <w:rFonts w:ascii="Times New Roman" w:eastAsia="Verdana" w:hAnsi="Times New Roman" w:cs="Times New Roman"/>
              </w:rPr>
            </w:pPr>
          </w:p>
        </w:tc>
      </w:tr>
    </w:tbl>
    <w:p w:rsidR="00FE7FBA" w:rsidRPr="009948BA" w:rsidRDefault="00FE7FBA" w:rsidP="00FE7FBA">
      <w:pPr>
        <w:rPr>
          <w:rFonts w:ascii="Times New Roman" w:eastAsia="Verdana" w:hAnsi="Times New Roman" w:cs="Times New Roman"/>
        </w:rPr>
      </w:pPr>
    </w:p>
    <w:p w:rsidR="00FE7FBA" w:rsidRPr="006A38DE"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rPr>
      </w:pPr>
      <w:r>
        <w:rPr>
          <w:rFonts w:ascii="Times New Roman" w:hAnsi="Times New Roman" w:cs="Times New Roman"/>
          <w:b/>
          <w:sz w:val="24"/>
        </w:rPr>
        <w:t xml:space="preserve">BBBCBX5102                        </w:t>
      </w:r>
      <w:r w:rsidRPr="006A38DE">
        <w:rPr>
          <w:rFonts w:ascii="Times New Roman" w:hAnsi="Times New Roman" w:cs="Times New Roman"/>
          <w:b/>
          <w:sz w:val="24"/>
        </w:rPr>
        <w:t xml:space="preserve">FUNDAMENTALS OF SERVICES MANAGEMENT  </w:t>
      </w:r>
    </w:p>
    <w:p w:rsidR="00FE7FBA" w:rsidRPr="009948BA" w:rsidRDefault="00FE7FBA" w:rsidP="00FE7FBA">
      <w:pPr>
        <w:jc w:val="center"/>
        <w:rPr>
          <w:rFonts w:ascii="Times New Roman" w:hAnsi="Times New Roman" w:cs="Times New Roman"/>
          <w:b/>
          <w:sz w:val="28"/>
          <w:u w:val="single"/>
        </w:rPr>
      </w:pPr>
    </w:p>
    <w:p w:rsidR="00FE7FBA" w:rsidRPr="009948BA" w:rsidRDefault="00FE7FBA" w:rsidP="00FE7FBA">
      <w:pPr>
        <w:ind w:firstLine="720"/>
        <w:rPr>
          <w:rFonts w:ascii="Times New Roman" w:hAnsi="Times New Roman" w:cs="Times New Roman"/>
          <w:b/>
          <w:sz w:val="28"/>
          <w:u w:val="single"/>
        </w:rPr>
      </w:pPr>
      <w:r w:rsidRPr="009948BA">
        <w:rPr>
          <w:rFonts w:ascii="Times New Roman" w:hAnsi="Times New Roman" w:cs="Times New Roman"/>
          <w:b/>
        </w:rPr>
        <w:t>OUTLINE OF THE COURSE:</w:t>
      </w:r>
    </w:p>
    <w:p w:rsidR="00FE7FBA" w:rsidRPr="009948BA" w:rsidRDefault="00FE7FBA" w:rsidP="00FE7FBA">
      <w:pPr>
        <w:jc w:val="center"/>
        <w:rPr>
          <w:rFonts w:ascii="Times New Roman" w:hAnsi="Times New Roman" w:cs="Times New Roman"/>
          <w:b/>
          <w:u w:val="single"/>
        </w:rPr>
      </w:pPr>
    </w:p>
    <w:tbl>
      <w:tblPr>
        <w:tblW w:w="44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4074"/>
        <w:gridCol w:w="2846"/>
      </w:tblGrid>
      <w:tr w:rsidR="00FE7FBA" w:rsidRPr="009948BA" w:rsidTr="00FE7FBA">
        <w:trPr>
          <w:trHeight w:val="281"/>
          <w:jc w:val="center"/>
        </w:trPr>
        <w:tc>
          <w:tcPr>
            <w:tcW w:w="1047"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327"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626"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380"/>
          <w:jc w:val="center"/>
        </w:trPr>
        <w:tc>
          <w:tcPr>
            <w:tcW w:w="104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327" w:type="pct"/>
          </w:tcPr>
          <w:p w:rsidR="00FE7FBA" w:rsidRPr="009948BA" w:rsidRDefault="00FE7FBA" w:rsidP="00FE7FBA">
            <w:pPr>
              <w:pStyle w:val="NormalWeb"/>
              <w:spacing w:before="0" w:beforeAutospacing="0" w:after="0" w:afterAutospacing="0"/>
              <w:rPr>
                <w:sz w:val="20"/>
                <w:szCs w:val="20"/>
              </w:rPr>
            </w:pPr>
            <w:r w:rsidRPr="009948BA">
              <w:rPr>
                <w:bCs/>
                <w:color w:val="000000"/>
              </w:rPr>
              <w:t>Introduction of Services management</w:t>
            </w:r>
          </w:p>
        </w:tc>
        <w:tc>
          <w:tcPr>
            <w:tcW w:w="1626"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274"/>
          <w:jc w:val="center"/>
        </w:trPr>
        <w:tc>
          <w:tcPr>
            <w:tcW w:w="104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327" w:type="pct"/>
          </w:tcPr>
          <w:p w:rsidR="00FE7FBA" w:rsidRPr="009948BA" w:rsidRDefault="00FE7FBA" w:rsidP="00FE7FBA">
            <w:pPr>
              <w:pStyle w:val="NormalWeb"/>
              <w:spacing w:before="0" w:beforeAutospacing="0" w:after="0" w:afterAutospacing="0"/>
              <w:rPr>
                <w:sz w:val="20"/>
                <w:szCs w:val="20"/>
              </w:rPr>
            </w:pPr>
            <w:r w:rsidRPr="009948BA">
              <w:rPr>
                <w:bCs/>
                <w:color w:val="000000"/>
              </w:rPr>
              <w:t>Growth in service sector</w:t>
            </w:r>
          </w:p>
        </w:tc>
        <w:tc>
          <w:tcPr>
            <w:tcW w:w="1626"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17"/>
          <w:jc w:val="center"/>
        </w:trPr>
        <w:tc>
          <w:tcPr>
            <w:tcW w:w="104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327" w:type="pct"/>
          </w:tcPr>
          <w:p w:rsidR="00FE7FBA" w:rsidRPr="009948BA" w:rsidRDefault="00FE7FBA" w:rsidP="00FE7FBA">
            <w:pPr>
              <w:pStyle w:val="NormalWeb"/>
              <w:spacing w:before="0" w:beforeAutospacing="0" w:after="0" w:afterAutospacing="0"/>
              <w:rPr>
                <w:sz w:val="20"/>
                <w:szCs w:val="20"/>
              </w:rPr>
            </w:pPr>
            <w:r w:rsidRPr="009948BA">
              <w:rPr>
                <w:bCs/>
                <w:color w:val="000000"/>
              </w:rPr>
              <w:t>Service Mix Elements</w:t>
            </w:r>
          </w:p>
        </w:tc>
        <w:tc>
          <w:tcPr>
            <w:tcW w:w="1626"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262"/>
          <w:jc w:val="center"/>
        </w:trPr>
        <w:tc>
          <w:tcPr>
            <w:tcW w:w="104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327" w:type="pct"/>
          </w:tcPr>
          <w:p w:rsidR="00FE7FBA" w:rsidRPr="009948BA" w:rsidRDefault="00FE7FBA" w:rsidP="00FE7FBA">
            <w:pPr>
              <w:pStyle w:val="NormalWeb"/>
              <w:spacing w:before="0" w:beforeAutospacing="0" w:after="0" w:afterAutospacing="0"/>
              <w:rPr>
                <w:sz w:val="20"/>
                <w:szCs w:val="20"/>
              </w:rPr>
            </w:pPr>
            <w:r w:rsidRPr="009948BA">
              <w:rPr>
                <w:bCs/>
                <w:color w:val="000000"/>
              </w:rPr>
              <w:t>Service Environment</w:t>
            </w:r>
          </w:p>
        </w:tc>
        <w:tc>
          <w:tcPr>
            <w:tcW w:w="1626"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159"/>
          <w:jc w:val="center"/>
        </w:trPr>
        <w:tc>
          <w:tcPr>
            <w:tcW w:w="1047"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327" w:type="pct"/>
          </w:tcPr>
          <w:p w:rsidR="00FE7FBA" w:rsidRPr="009948BA" w:rsidRDefault="00FE7FBA" w:rsidP="00FE7FBA">
            <w:pPr>
              <w:pStyle w:val="NormalWeb"/>
              <w:spacing w:before="0" w:beforeAutospacing="0" w:after="0" w:afterAutospacing="0"/>
              <w:rPr>
                <w:sz w:val="20"/>
                <w:szCs w:val="20"/>
              </w:rPr>
            </w:pPr>
            <w:r w:rsidRPr="009948BA">
              <w:rPr>
                <w:bCs/>
                <w:color w:val="000000"/>
              </w:rPr>
              <w:t>Research in service Industry</w:t>
            </w:r>
          </w:p>
        </w:tc>
        <w:tc>
          <w:tcPr>
            <w:tcW w:w="1626"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spacing w:before="240" w:line="276" w:lineRule="auto"/>
        <w:ind w:firstLine="720"/>
        <w:jc w:val="both"/>
        <w:rPr>
          <w:rFonts w:ascii="Times New Roman" w:hAnsi="Times New Roman" w:cs="Times New Roman"/>
          <w:b/>
        </w:rPr>
      </w:pPr>
      <w:r w:rsidRPr="009948BA">
        <w:rPr>
          <w:rFonts w:ascii="Times New Roman" w:hAnsi="Times New Roman" w:cs="Times New Roman"/>
          <w:b/>
        </w:rPr>
        <w:t>COURSE OUTCOMES</w:t>
      </w:r>
    </w:p>
    <w:tbl>
      <w:tblPr>
        <w:tblW w:w="1008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2610"/>
        <w:gridCol w:w="1236"/>
        <w:gridCol w:w="6234"/>
      </w:tblGrid>
      <w:tr w:rsidR="00FE7FBA" w:rsidRPr="009948BA" w:rsidTr="00FE7FBA">
        <w:trPr>
          <w:trHeight w:val="258"/>
        </w:trPr>
        <w:tc>
          <w:tcPr>
            <w:tcW w:w="261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FE7FBA" w:rsidRDefault="00FE7FBA" w:rsidP="00FE7FBA">
            <w:pPr>
              <w:jc w:val="center"/>
              <w:rPr>
                <w:rFonts w:ascii="Times New Roman" w:hAnsi="Times New Roman" w:cs="Times New Roman"/>
                <w:b/>
              </w:rPr>
            </w:pPr>
          </w:p>
          <w:p w:rsidR="00FE7FBA" w:rsidRDefault="00FE7FBA" w:rsidP="00FE7FBA">
            <w:pPr>
              <w:jc w:val="center"/>
              <w:rPr>
                <w:rFonts w:ascii="Times New Roman" w:hAnsi="Times New Roman" w:cs="Times New Roman"/>
                <w:b/>
              </w:rPr>
            </w:pPr>
          </w:p>
          <w:p w:rsidR="00FE7FBA" w:rsidRDefault="00FE7FBA" w:rsidP="00FE7FBA">
            <w:pPr>
              <w:jc w:val="center"/>
              <w:rPr>
                <w:rFonts w:ascii="Times New Roman" w:hAnsi="Times New Roman" w:cs="Times New Roman"/>
                <w:b/>
              </w:rPr>
            </w:pPr>
          </w:p>
          <w:p w:rsidR="00FE7FBA" w:rsidRPr="009948BA" w:rsidRDefault="00FE7FBA" w:rsidP="00FE7FBA">
            <w:pPr>
              <w:jc w:val="center"/>
              <w:rPr>
                <w:rFonts w:ascii="Times New Roman" w:hAnsi="Times New Roman" w:cs="Times New Roman"/>
              </w:rPr>
            </w:pPr>
            <w:r>
              <w:rPr>
                <w:rFonts w:ascii="Times New Roman" w:hAnsi="Times New Roman" w:cs="Times New Roman"/>
                <w:b/>
              </w:rPr>
              <w:t>BBBCBX</w:t>
            </w:r>
            <w:r w:rsidRPr="009948BA">
              <w:rPr>
                <w:rFonts w:ascii="Times New Roman" w:hAnsi="Times New Roman" w:cs="Times New Roman"/>
                <w:b/>
              </w:rPr>
              <w:t xml:space="preserve">05102  </w:t>
            </w:r>
            <w:r w:rsidRPr="009948BA">
              <w:rPr>
                <w:rFonts w:ascii="Times New Roman" w:hAnsi="Times New Roman" w:cs="Times New Roman"/>
              </w:rPr>
              <w:t xml:space="preserve"> </w:t>
            </w:r>
          </w:p>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Fundamentals of Services Management</w:t>
            </w:r>
          </w:p>
        </w:tc>
        <w:tc>
          <w:tcPr>
            <w:tcW w:w="12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CO-1</w:t>
            </w:r>
          </w:p>
        </w:tc>
        <w:tc>
          <w:tcPr>
            <w:tcW w:w="62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20"/>
              <w:rPr>
                <w:rFonts w:ascii="Times New Roman" w:hAnsi="Times New Roman" w:cs="Times New Roman"/>
              </w:rPr>
            </w:pPr>
            <w:r w:rsidRPr="009948BA">
              <w:rPr>
                <w:rFonts w:ascii="Times New Roman" w:hAnsi="Times New Roman" w:cs="Times New Roman"/>
                <w:color w:val="000000"/>
              </w:rPr>
              <w:t>  Understand services as a Business Function.</w:t>
            </w:r>
          </w:p>
        </w:tc>
      </w:tr>
      <w:tr w:rsidR="00FE7FBA" w:rsidRPr="009948BA" w:rsidTr="00FE7FBA">
        <w:trPr>
          <w:trHeight w:val="251"/>
        </w:trPr>
        <w:tc>
          <w:tcPr>
            <w:tcW w:w="2610"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12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CO-2</w:t>
            </w:r>
          </w:p>
        </w:tc>
        <w:tc>
          <w:tcPr>
            <w:tcW w:w="62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Apply the concept of service management at market place.</w:t>
            </w:r>
          </w:p>
        </w:tc>
      </w:tr>
      <w:tr w:rsidR="00FE7FBA" w:rsidRPr="009948BA" w:rsidTr="00FE7FBA">
        <w:trPr>
          <w:trHeight w:val="512"/>
        </w:trPr>
        <w:tc>
          <w:tcPr>
            <w:tcW w:w="2610"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12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CO-3</w:t>
            </w:r>
          </w:p>
        </w:tc>
        <w:tc>
          <w:tcPr>
            <w:tcW w:w="62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EXPLAIN the concept of Service mix and DEVELOP the applications for real world market offerings.</w:t>
            </w:r>
          </w:p>
        </w:tc>
      </w:tr>
      <w:tr w:rsidR="00FE7FBA" w:rsidRPr="009948BA" w:rsidTr="00FE7FBA">
        <w:trPr>
          <w:trHeight w:val="431"/>
        </w:trPr>
        <w:tc>
          <w:tcPr>
            <w:tcW w:w="2610"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1236" w:type="dxa"/>
            <w:tcBorders>
              <w:top w:val="nil"/>
              <w:left w:val="nil"/>
              <w:bottom w:val="nil"/>
              <w:right w:val="single" w:sz="8" w:space="0" w:color="000000"/>
            </w:tcBorders>
            <w:shd w:val="clear" w:color="auto" w:fill="auto"/>
            <w:tcMar>
              <w:top w:w="100" w:type="dxa"/>
              <w:left w:w="100" w:type="dxa"/>
              <w:bottom w:w="100" w:type="dxa"/>
              <w:right w:w="100" w:type="dxa"/>
            </w:tcMar>
            <w:vAlign w:val="cente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CO-4</w:t>
            </w:r>
          </w:p>
        </w:tc>
        <w:tc>
          <w:tcPr>
            <w:tcW w:w="6234" w:type="dxa"/>
            <w:tcBorders>
              <w:top w:val="nil"/>
              <w:left w:val="nil"/>
              <w:bottom w:val="nil"/>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APPLY the concept and theories of Segmentation, service environment.</w:t>
            </w:r>
          </w:p>
        </w:tc>
      </w:tr>
      <w:tr w:rsidR="00FE7FBA" w:rsidRPr="009948BA" w:rsidTr="00FE7FBA">
        <w:trPr>
          <w:trHeight w:val="448"/>
        </w:trPr>
        <w:tc>
          <w:tcPr>
            <w:tcW w:w="261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123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CO-5 </w:t>
            </w:r>
          </w:p>
        </w:tc>
        <w:tc>
          <w:tcPr>
            <w:tcW w:w="62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To give the students an exposure towards globalization on service sector</w:t>
            </w:r>
          </w:p>
        </w:tc>
      </w:tr>
    </w:tbl>
    <w:p w:rsidR="00FE7FBA" w:rsidRPr="009948BA" w:rsidRDefault="00FE7FBA" w:rsidP="00FE7FBA">
      <w:pPr>
        <w:spacing w:before="240" w:line="276" w:lineRule="auto"/>
        <w:ind w:firstLine="720"/>
        <w:jc w:val="both"/>
        <w:rPr>
          <w:rFonts w:ascii="Times New Roman" w:hAnsi="Times New Roman" w:cs="Times New Roman"/>
        </w:rPr>
      </w:pPr>
      <w:r w:rsidRPr="009948BA">
        <w:rPr>
          <w:rFonts w:ascii="Times New Roman" w:hAnsi="Times New Roman" w:cs="Times New Roman"/>
          <w:b/>
        </w:rPr>
        <w:t>Detailed Syllabus</w:t>
      </w:r>
      <w:r w:rsidRPr="009948BA">
        <w:rPr>
          <w:rFonts w:ascii="Times New Roman" w:hAnsi="Times New Roman" w:cs="Times New Roman"/>
        </w:rPr>
        <w:t xml:space="preserve"> </w:t>
      </w:r>
    </w:p>
    <w:tbl>
      <w:tblPr>
        <w:tblW w:w="1008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990"/>
        <w:gridCol w:w="9090"/>
      </w:tblGrid>
      <w:tr w:rsidR="00FE7FBA" w:rsidRPr="009948BA" w:rsidTr="00FE7FBA">
        <w:trPr>
          <w:trHeight w:val="293"/>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Unit</w:t>
            </w:r>
          </w:p>
        </w:tc>
        <w:tc>
          <w:tcPr>
            <w:tcW w:w="90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Contents</w:t>
            </w:r>
          </w:p>
        </w:tc>
      </w:tr>
      <w:tr w:rsidR="00FE7FBA" w:rsidRPr="009948BA" w:rsidTr="00FE7FBA">
        <w:trPr>
          <w:trHeight w:val="223"/>
        </w:trPr>
        <w:tc>
          <w:tcPr>
            <w:tcW w:w="99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1.</w:t>
            </w:r>
          </w:p>
        </w:tc>
        <w:tc>
          <w:tcPr>
            <w:tcW w:w="90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FE7FBA" w:rsidRPr="00BD4928" w:rsidRDefault="00FE7FBA" w:rsidP="00FE7FBA">
            <w:pPr>
              <w:rPr>
                <w:rFonts w:ascii="Times New Roman" w:hAnsi="Times New Roman" w:cs="Times New Roman"/>
                <w:b/>
                <w:sz w:val="24"/>
                <w:szCs w:val="24"/>
              </w:rPr>
            </w:pPr>
            <w:r w:rsidRPr="00BD4928">
              <w:rPr>
                <w:rFonts w:ascii="Times New Roman" w:hAnsi="Times New Roman" w:cs="Times New Roman"/>
                <w:b/>
                <w:bCs/>
                <w:color w:val="000000"/>
                <w:sz w:val="24"/>
                <w:szCs w:val="24"/>
              </w:rPr>
              <w:t>Introduction of Services management</w:t>
            </w:r>
          </w:p>
        </w:tc>
      </w:tr>
      <w:tr w:rsidR="00FE7FBA" w:rsidRPr="009948BA" w:rsidTr="00FE7FBA">
        <w:trPr>
          <w:trHeight w:val="800"/>
        </w:trPr>
        <w:tc>
          <w:tcPr>
            <w:tcW w:w="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FE7FBA" w:rsidRPr="00484335" w:rsidRDefault="00FE7FBA" w:rsidP="00FE7FBA">
            <w:pPr>
              <w:rPr>
                <w:rFonts w:ascii="Times New Roman" w:hAnsi="Times New Roman" w:cs="Times New Roman"/>
              </w:rPr>
            </w:pPr>
            <w:r w:rsidRPr="00484335">
              <w:rPr>
                <w:rFonts w:ascii="Times New Roman" w:hAnsi="Times New Roman" w:cs="Times New Roman"/>
                <w:b/>
                <w:bCs/>
                <w:color w:val="000000"/>
              </w:rPr>
              <w:t>Introduction to services</w:t>
            </w:r>
            <w:r w:rsidRPr="00484335">
              <w:rPr>
                <w:rFonts w:ascii="Times New Roman" w:hAnsi="Times New Roman" w:cs="Times New Roman"/>
                <w:color w:val="000000"/>
              </w:rPr>
              <w:t xml:space="preserve">: Concept, Scope of service management in India &amp; abroad Classification &amp; characteristics of services, Service as key differentiator for manufacturing industries, functions of Service Management. </w:t>
            </w:r>
            <w:r w:rsidRPr="00484335">
              <w:rPr>
                <w:rFonts w:ascii="Times New Roman" w:hAnsi="Times New Roman" w:cs="Times New Roman"/>
                <w:color w:val="000000"/>
                <w:highlight w:val="yellow"/>
              </w:rPr>
              <w:t>Goods versus Services Marketing</w:t>
            </w:r>
          </w:p>
        </w:tc>
      </w:tr>
      <w:tr w:rsidR="00FE7FBA" w:rsidRPr="009948BA" w:rsidTr="00FE7FBA">
        <w:trPr>
          <w:trHeight w:val="286"/>
        </w:trPr>
        <w:tc>
          <w:tcPr>
            <w:tcW w:w="99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2.</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vAlign w:val="center"/>
          </w:tcPr>
          <w:p w:rsidR="00FE7FBA" w:rsidRPr="00484335" w:rsidRDefault="00FE7FBA" w:rsidP="00FE7FBA">
            <w:pPr>
              <w:rPr>
                <w:rFonts w:ascii="Times New Roman" w:hAnsi="Times New Roman" w:cs="Times New Roman"/>
                <w:b/>
              </w:rPr>
            </w:pPr>
            <w:r w:rsidRPr="00484335">
              <w:rPr>
                <w:rFonts w:ascii="Times New Roman" w:hAnsi="Times New Roman" w:cs="Times New Roman"/>
                <w:b/>
                <w:bCs/>
                <w:color w:val="000000"/>
              </w:rPr>
              <w:t>Growth in service sector</w:t>
            </w:r>
          </w:p>
        </w:tc>
      </w:tr>
      <w:tr w:rsidR="00FE7FBA" w:rsidRPr="009948BA" w:rsidTr="00FE7FBA">
        <w:trPr>
          <w:trHeight w:val="395"/>
        </w:trPr>
        <w:tc>
          <w:tcPr>
            <w:tcW w:w="99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vAlign w:val="center"/>
          </w:tcPr>
          <w:p w:rsidR="00FE7FBA" w:rsidRPr="00484335" w:rsidRDefault="00FE7FBA" w:rsidP="00FE7FBA">
            <w:pPr>
              <w:rPr>
                <w:rFonts w:ascii="Times New Roman" w:hAnsi="Times New Roman" w:cs="Times New Roman"/>
              </w:rPr>
            </w:pPr>
            <w:r w:rsidRPr="00484335">
              <w:rPr>
                <w:rFonts w:ascii="Times New Roman" w:hAnsi="Times New Roman" w:cs="Times New Roman"/>
                <w:color w:val="000000"/>
              </w:rPr>
              <w:t xml:space="preserve">Changing dynamics &amp; challenges of service sector. </w:t>
            </w:r>
            <w:r w:rsidRPr="00484335">
              <w:rPr>
                <w:rFonts w:ascii="Times New Roman" w:hAnsi="Times New Roman" w:cs="Times New Roman"/>
                <w:b/>
                <w:bCs/>
                <w:color w:val="000000"/>
              </w:rPr>
              <w:t>Growth in service sector</w:t>
            </w:r>
            <w:r w:rsidRPr="00484335">
              <w:rPr>
                <w:rFonts w:ascii="Times New Roman" w:hAnsi="Times New Roman" w:cs="Times New Roman"/>
                <w:color w:val="000000"/>
              </w:rPr>
              <w:t>: Importance, Growth &amp; Development of service sector in India. Required service skill set for service management.</w:t>
            </w:r>
          </w:p>
        </w:tc>
      </w:tr>
      <w:tr w:rsidR="00FE7FBA" w:rsidRPr="009948BA" w:rsidTr="00FE7FBA">
        <w:trPr>
          <w:trHeight w:val="250"/>
        </w:trPr>
        <w:tc>
          <w:tcPr>
            <w:tcW w:w="990" w:type="dxa"/>
            <w:tcBorders>
              <w:top w:val="nil"/>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3.</w:t>
            </w:r>
          </w:p>
        </w:tc>
        <w:tc>
          <w:tcPr>
            <w:tcW w:w="90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vAlign w:val="center"/>
          </w:tcPr>
          <w:p w:rsidR="00FE7FBA" w:rsidRPr="00484335" w:rsidRDefault="00FE7FBA" w:rsidP="00FE7FBA">
            <w:pPr>
              <w:rPr>
                <w:rFonts w:ascii="Times New Roman" w:hAnsi="Times New Roman" w:cs="Times New Roman"/>
                <w:b/>
              </w:rPr>
            </w:pPr>
            <w:r w:rsidRPr="00484335">
              <w:rPr>
                <w:rFonts w:ascii="Times New Roman" w:hAnsi="Times New Roman" w:cs="Times New Roman"/>
                <w:b/>
                <w:bCs/>
                <w:color w:val="000000"/>
              </w:rPr>
              <w:t>Service Mix Elements</w:t>
            </w:r>
          </w:p>
        </w:tc>
      </w:tr>
      <w:tr w:rsidR="00FE7FBA" w:rsidRPr="009948BA" w:rsidTr="00FE7FBA">
        <w:trPr>
          <w:trHeight w:val="1313"/>
        </w:trPr>
        <w:tc>
          <w:tcPr>
            <w:tcW w:w="9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484335" w:rsidRDefault="00FE7FBA" w:rsidP="00FE7FBA">
            <w:pPr>
              <w:rPr>
                <w:rFonts w:ascii="Times New Roman" w:hAnsi="Times New Roman" w:cs="Times New Roman"/>
                <w:color w:val="000000"/>
              </w:rPr>
            </w:pPr>
            <w:r w:rsidRPr="00484335">
              <w:rPr>
                <w:rFonts w:ascii="Times New Roman" w:hAnsi="Times New Roman" w:cs="Times New Roman"/>
                <w:b/>
                <w:bCs/>
                <w:color w:val="000000"/>
              </w:rPr>
              <w:t>Product</w:t>
            </w:r>
            <w:r w:rsidRPr="00484335">
              <w:rPr>
                <w:rFonts w:ascii="Times New Roman" w:hAnsi="Times New Roman" w:cs="Times New Roman"/>
                <w:color w:val="000000"/>
              </w:rPr>
              <w:t xml:space="preserve">: The service products, Service Product Life-Cycle and its Strategies, </w:t>
            </w:r>
            <w:r w:rsidRPr="00484335">
              <w:rPr>
                <w:rFonts w:ascii="Times New Roman" w:hAnsi="Times New Roman" w:cs="Times New Roman"/>
                <w:b/>
                <w:bCs/>
                <w:color w:val="000000"/>
              </w:rPr>
              <w:t>Place</w:t>
            </w:r>
            <w:r w:rsidRPr="00484335">
              <w:rPr>
                <w:rFonts w:ascii="Times New Roman" w:hAnsi="Times New Roman" w:cs="Times New Roman"/>
                <w:color w:val="000000"/>
              </w:rPr>
              <w:t xml:space="preserve">: Managing Distribution Channels in Service Industry, Factors affecting choice of channel, Strategies for distribution, </w:t>
            </w:r>
            <w:r w:rsidRPr="00484335">
              <w:rPr>
                <w:rFonts w:ascii="Times New Roman" w:hAnsi="Times New Roman" w:cs="Times New Roman"/>
                <w:b/>
                <w:color w:val="000000"/>
              </w:rPr>
              <w:t>Price:</w:t>
            </w:r>
            <w:r w:rsidRPr="00484335">
              <w:rPr>
                <w:rFonts w:ascii="Times New Roman" w:hAnsi="Times New Roman" w:cs="Times New Roman"/>
                <w:color w:val="000000"/>
              </w:rPr>
              <w:t xml:space="preserve"> Factors affecting Service Pricing &amp; Pricing Methods </w:t>
            </w:r>
            <w:r w:rsidRPr="00484335">
              <w:rPr>
                <w:rFonts w:ascii="Times New Roman" w:hAnsi="Times New Roman" w:cs="Times New Roman"/>
                <w:b/>
                <w:bCs/>
                <w:color w:val="000000"/>
              </w:rPr>
              <w:t xml:space="preserve">Promotion: </w:t>
            </w:r>
            <w:r w:rsidRPr="00484335">
              <w:rPr>
                <w:rFonts w:ascii="Times New Roman" w:hAnsi="Times New Roman" w:cs="Times New Roman"/>
                <w:color w:val="000000"/>
              </w:rPr>
              <w:t xml:space="preserve">Objectives, Selection Criteria, Developing the promotion mix, Sales promotion tools, </w:t>
            </w:r>
            <w:r w:rsidRPr="00484335">
              <w:rPr>
                <w:rFonts w:ascii="Times New Roman" w:hAnsi="Times New Roman" w:cs="Times New Roman"/>
                <w:b/>
                <w:bCs/>
                <w:color w:val="000000"/>
              </w:rPr>
              <w:t xml:space="preserve">Physical Evidence: </w:t>
            </w:r>
            <w:r w:rsidRPr="00484335">
              <w:rPr>
                <w:rFonts w:ascii="Times New Roman" w:hAnsi="Times New Roman" w:cs="Times New Roman"/>
                <w:color w:val="000000"/>
              </w:rPr>
              <w:t>Introduction, Elements, Role of physical evidence, Managing physical evidence as a strategy.</w:t>
            </w:r>
          </w:p>
          <w:p w:rsidR="00FE7FBA" w:rsidRPr="00484335" w:rsidRDefault="00FE7FBA" w:rsidP="00FE7FBA">
            <w:pPr>
              <w:rPr>
                <w:rFonts w:ascii="Times New Roman" w:hAnsi="Times New Roman" w:cs="Times New Roman"/>
              </w:rPr>
            </w:pPr>
            <w:r w:rsidRPr="00484335">
              <w:rPr>
                <w:rFonts w:ascii="Times New Roman" w:hAnsi="Times New Roman" w:cs="Times New Roman"/>
                <w:b/>
                <w:color w:val="000000"/>
                <w:highlight w:val="yellow"/>
              </w:rPr>
              <w:t xml:space="preserve">Process : </w:t>
            </w:r>
            <w:r w:rsidRPr="00484335">
              <w:rPr>
                <w:rFonts w:ascii="Times New Roman" w:hAnsi="Times New Roman" w:cs="Times New Roman"/>
                <w:bCs/>
                <w:color w:val="000000"/>
                <w:highlight w:val="yellow"/>
              </w:rPr>
              <w:t>inputs</w:t>
            </w:r>
            <w:r w:rsidRPr="00484335">
              <w:rPr>
                <w:rFonts w:ascii="Times New Roman" w:hAnsi="Times New Roman" w:cs="Times New Roman"/>
                <w:color w:val="222222"/>
                <w:highlight w:val="yellow"/>
                <w:shd w:val="clear" w:color="auto" w:fill="FFFFFF"/>
              </w:rPr>
              <w:t xml:space="preserve">, throughputs, and outputs and </w:t>
            </w:r>
            <w:r w:rsidRPr="00484335">
              <w:rPr>
                <w:rFonts w:ascii="Times New Roman" w:hAnsi="Times New Roman" w:cs="Times New Roman"/>
                <w:b/>
                <w:bCs/>
                <w:color w:val="000000"/>
                <w:highlight w:val="yellow"/>
              </w:rPr>
              <w:t>People</w:t>
            </w:r>
            <w:r w:rsidRPr="00484335">
              <w:rPr>
                <w:rFonts w:ascii="Times New Roman" w:hAnsi="Times New Roman" w:cs="Times New Roman"/>
                <w:color w:val="222222"/>
                <w:highlight w:val="yellow"/>
                <w:shd w:val="clear" w:color="auto" w:fill="FFFFFF"/>
              </w:rPr>
              <w:t xml:space="preserve"> : Firm’s personnel, the customer and other customers in service environment</w:t>
            </w:r>
          </w:p>
        </w:tc>
      </w:tr>
      <w:tr w:rsidR="00FE7FBA" w:rsidRPr="009948BA" w:rsidTr="00FE7FBA">
        <w:trPr>
          <w:trHeight w:val="259"/>
        </w:trPr>
        <w:tc>
          <w:tcPr>
            <w:tcW w:w="99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4.</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BD4928" w:rsidRDefault="00FE7FBA" w:rsidP="00FE7FBA">
            <w:pPr>
              <w:rPr>
                <w:rFonts w:ascii="Times New Roman" w:hAnsi="Times New Roman" w:cs="Times New Roman"/>
                <w:b/>
                <w:sz w:val="24"/>
                <w:szCs w:val="24"/>
              </w:rPr>
            </w:pPr>
            <w:r w:rsidRPr="00BD4928">
              <w:rPr>
                <w:rFonts w:ascii="Times New Roman" w:hAnsi="Times New Roman" w:cs="Times New Roman"/>
                <w:b/>
                <w:bCs/>
                <w:color w:val="000000"/>
                <w:sz w:val="24"/>
                <w:szCs w:val="24"/>
              </w:rPr>
              <w:t xml:space="preserve"> Service Environment</w:t>
            </w:r>
          </w:p>
        </w:tc>
      </w:tr>
      <w:tr w:rsidR="00FE7FBA" w:rsidRPr="009948BA" w:rsidTr="00FE7FBA">
        <w:trPr>
          <w:trHeight w:val="1042"/>
        </w:trPr>
        <w:tc>
          <w:tcPr>
            <w:tcW w:w="9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b/>
                <w:bCs/>
                <w:color w:val="000000"/>
              </w:rPr>
              <w:t xml:space="preserve">Micro &amp; Macro Service Environment: </w:t>
            </w:r>
            <w:r w:rsidRPr="009948BA">
              <w:rPr>
                <w:rFonts w:ascii="Times New Roman" w:hAnsi="Times New Roman" w:cs="Times New Roman"/>
                <w:color w:val="000000"/>
              </w:rPr>
              <w:t xml:space="preserve">PESTEL Analysis of Service Sector, Six Market Model, </w:t>
            </w:r>
            <w:r w:rsidRPr="009948BA">
              <w:rPr>
                <w:rFonts w:ascii="Times New Roman" w:hAnsi="Times New Roman" w:cs="Times New Roman"/>
                <w:b/>
                <w:bCs/>
                <w:color w:val="000000"/>
              </w:rPr>
              <w:t xml:space="preserve">Market Analysis &amp; Segmentation: </w:t>
            </w:r>
            <w:r w:rsidRPr="009948BA">
              <w:rPr>
                <w:rFonts w:ascii="Times New Roman" w:hAnsi="Times New Roman" w:cs="Times New Roman"/>
                <w:color w:val="000000"/>
              </w:rPr>
              <w:t xml:space="preserve">Planning process, Rethinking the customer service function, Focusing &amp; positioning target customers, </w:t>
            </w:r>
            <w:r w:rsidRPr="009948BA">
              <w:rPr>
                <w:rFonts w:ascii="Times New Roman" w:hAnsi="Times New Roman" w:cs="Times New Roman"/>
                <w:b/>
                <w:bCs/>
                <w:color w:val="000000"/>
              </w:rPr>
              <w:t>Service Design</w:t>
            </w:r>
            <w:r w:rsidRPr="009948BA">
              <w:rPr>
                <w:rFonts w:ascii="Times New Roman" w:hAnsi="Times New Roman" w:cs="Times New Roman"/>
                <w:color w:val="000000"/>
              </w:rPr>
              <w:t>: Introduction, Building a service blueprint and its benefits.</w:t>
            </w:r>
          </w:p>
        </w:tc>
      </w:tr>
      <w:tr w:rsidR="00FE7FBA" w:rsidRPr="009948BA" w:rsidTr="00FE7FBA">
        <w:trPr>
          <w:trHeight w:val="178"/>
        </w:trPr>
        <w:tc>
          <w:tcPr>
            <w:tcW w:w="990"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5.</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bCs/>
                <w:color w:val="000000"/>
              </w:rPr>
              <w:t xml:space="preserve"> Research in service industry</w:t>
            </w:r>
          </w:p>
        </w:tc>
      </w:tr>
      <w:tr w:rsidR="00FE7FBA" w:rsidRPr="009948BA" w:rsidTr="00FE7FBA">
        <w:trPr>
          <w:trHeight w:val="1061"/>
        </w:trPr>
        <w:tc>
          <w:tcPr>
            <w:tcW w:w="9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Environmental changes leading to service boom, Impact of globalization on service Sector: An Overview New Economic policy &amp; its impact on service sector, Preparation of small report based on service market analysis. Research in the service industry in India. Upcoming trends in service industry.</w:t>
            </w:r>
          </w:p>
        </w:tc>
      </w:tr>
    </w:tbl>
    <w:p w:rsidR="00FE7FBA" w:rsidRPr="009948BA" w:rsidRDefault="00FE7FBA" w:rsidP="00FE7FBA">
      <w:pPr>
        <w:spacing w:before="240" w:line="276" w:lineRule="auto"/>
        <w:jc w:val="both"/>
        <w:rPr>
          <w:rFonts w:ascii="Times New Roman" w:hAnsi="Times New Roman" w:cs="Times New Roman"/>
        </w:rPr>
      </w:pPr>
      <w:r w:rsidRPr="009948BA">
        <w:rPr>
          <w:rFonts w:ascii="Times New Roman" w:hAnsi="Times New Roman" w:cs="Times New Roman"/>
        </w:rPr>
        <w:t xml:space="preserve"> </w:t>
      </w:r>
      <w:r>
        <w:rPr>
          <w:rFonts w:ascii="Times New Roman" w:hAnsi="Times New Roman" w:cs="Times New Roman"/>
        </w:rPr>
        <w:t xml:space="preserve">        </w:t>
      </w:r>
      <w:r w:rsidRPr="009948BA">
        <w:rPr>
          <w:rFonts w:ascii="Times New Roman" w:hAnsi="Times New Roman" w:cs="Times New Roman"/>
          <w:b/>
        </w:rPr>
        <w:t>Recommended Study Material</w:t>
      </w:r>
      <w:r w:rsidRPr="009948BA">
        <w:rPr>
          <w:rFonts w:ascii="Times New Roman" w:hAnsi="Times New Roman" w:cs="Times New Roman"/>
        </w:rPr>
        <w:t xml:space="preserve"> </w:t>
      </w:r>
    </w:p>
    <w:tbl>
      <w:tblPr>
        <w:tblW w:w="10260" w:type="dxa"/>
        <w:tblInd w:w="370" w:type="dxa"/>
        <w:tblBorders>
          <w:top w:val="nil"/>
          <w:left w:val="nil"/>
          <w:bottom w:val="nil"/>
          <w:right w:val="nil"/>
          <w:insideH w:val="nil"/>
          <w:insideV w:val="nil"/>
        </w:tblBorders>
        <w:tblLayout w:type="fixed"/>
        <w:tblLook w:val="0600" w:firstRow="0" w:lastRow="0" w:firstColumn="0" w:lastColumn="0" w:noHBand="1" w:noVBand="1"/>
      </w:tblPr>
      <w:tblGrid>
        <w:gridCol w:w="1170"/>
        <w:gridCol w:w="3096"/>
        <w:gridCol w:w="2552"/>
        <w:gridCol w:w="3442"/>
      </w:tblGrid>
      <w:tr w:rsidR="00FE7FBA" w:rsidRPr="009948BA" w:rsidTr="00FE7FBA">
        <w:trPr>
          <w:trHeight w:val="312"/>
        </w:trPr>
        <w:tc>
          <w:tcPr>
            <w:tcW w:w="1170" w:type="dxa"/>
            <w:tcBorders>
              <w:top w:val="single" w:sz="8" w:space="0" w:color="000000"/>
              <w:left w:val="single" w:sz="8" w:space="0" w:color="000000"/>
              <w:bottom w:val="single" w:sz="8" w:space="0" w:color="000000"/>
              <w:right w:val="single" w:sz="8" w:space="0" w:color="000000"/>
            </w:tcBorders>
            <w:shd w:val="clear" w:color="auto" w:fill="9CC3E5"/>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S. No</w:t>
            </w:r>
          </w:p>
        </w:tc>
        <w:tc>
          <w:tcPr>
            <w:tcW w:w="3096" w:type="dxa"/>
            <w:tcBorders>
              <w:top w:val="single" w:sz="8" w:space="0" w:color="000000"/>
              <w:left w:val="nil"/>
              <w:bottom w:val="single" w:sz="8" w:space="0" w:color="000000"/>
              <w:right w:val="single" w:sz="8" w:space="0" w:color="000000"/>
            </w:tcBorders>
            <w:shd w:val="clear" w:color="auto" w:fill="9CC3E5"/>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Title of the Book</w:t>
            </w:r>
          </w:p>
        </w:tc>
        <w:tc>
          <w:tcPr>
            <w:tcW w:w="2552" w:type="dxa"/>
            <w:tcBorders>
              <w:top w:val="single" w:sz="8" w:space="0" w:color="000000"/>
              <w:left w:val="nil"/>
              <w:bottom w:val="single" w:sz="8" w:space="0" w:color="000000"/>
              <w:right w:val="single" w:sz="8" w:space="0" w:color="000000"/>
            </w:tcBorders>
            <w:shd w:val="clear" w:color="auto" w:fill="9CC3E5"/>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Authors</w:t>
            </w:r>
          </w:p>
        </w:tc>
        <w:tc>
          <w:tcPr>
            <w:tcW w:w="3442" w:type="dxa"/>
            <w:tcBorders>
              <w:top w:val="single" w:sz="8" w:space="0" w:color="000000"/>
              <w:left w:val="nil"/>
              <w:bottom w:val="single" w:sz="8" w:space="0" w:color="000000"/>
              <w:right w:val="single" w:sz="8" w:space="0" w:color="000000"/>
            </w:tcBorders>
            <w:shd w:val="clear" w:color="auto" w:fill="9CC3E5"/>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Publication</w:t>
            </w:r>
          </w:p>
        </w:tc>
      </w:tr>
      <w:tr w:rsidR="00FE7FBA" w:rsidRPr="009948BA" w:rsidTr="00FE7FBA">
        <w:trPr>
          <w:trHeight w:val="541"/>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01</w:t>
            </w:r>
          </w:p>
        </w:tc>
        <w:tc>
          <w:tcPr>
            <w:tcW w:w="3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Service Marketing Operations &amp; Management</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Vinnie J. Juhari, Kirti</w:t>
            </w:r>
            <w:r>
              <w:rPr>
                <w:rFonts w:ascii="Times New Roman" w:hAnsi="Times New Roman" w:cs="Times New Roman"/>
                <w:color w:val="000000"/>
              </w:rPr>
              <w:t xml:space="preserve"> </w:t>
            </w:r>
            <w:r w:rsidRPr="009948BA">
              <w:rPr>
                <w:rFonts w:ascii="Times New Roman" w:hAnsi="Times New Roman" w:cs="Times New Roman"/>
                <w:color w:val="000000"/>
              </w:rPr>
              <w:t>Dutta</w:t>
            </w:r>
          </w:p>
        </w:tc>
        <w:tc>
          <w:tcPr>
            <w:tcW w:w="34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hAnsi="Times New Roman" w:cs="Times New Roman"/>
                <w:color w:val="000000"/>
              </w:rPr>
              <w:t>Oxford University</w:t>
            </w:r>
            <w:r>
              <w:rPr>
                <w:rFonts w:ascii="Times New Roman" w:hAnsi="Times New Roman" w:cs="Times New Roman"/>
                <w:color w:val="000000"/>
              </w:rPr>
              <w:t xml:space="preserve"> </w:t>
            </w:r>
            <w:r w:rsidRPr="009948BA">
              <w:rPr>
                <w:rFonts w:ascii="Times New Roman" w:hAnsi="Times New Roman" w:cs="Times New Roman"/>
                <w:color w:val="000000"/>
              </w:rPr>
              <w:t>Press</w:t>
            </w:r>
          </w:p>
        </w:tc>
      </w:tr>
      <w:tr w:rsidR="00FE7FBA" w:rsidRPr="009948BA" w:rsidTr="00FE7FBA">
        <w:trPr>
          <w:trHeight w:val="524"/>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02</w:t>
            </w:r>
          </w:p>
        </w:tc>
        <w:tc>
          <w:tcPr>
            <w:tcW w:w="3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Service Marketing Management: An IndianPerspective</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Dr. B. Balaji</w:t>
            </w:r>
          </w:p>
        </w:tc>
        <w:tc>
          <w:tcPr>
            <w:tcW w:w="34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S. Chand &amp; Co</w:t>
            </w:r>
          </w:p>
        </w:tc>
      </w:tr>
      <w:tr w:rsidR="00FE7FBA" w:rsidRPr="009948BA" w:rsidTr="00FE7FBA">
        <w:trPr>
          <w:trHeight w:val="509"/>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spacing w:before="240"/>
              <w:jc w:val="center"/>
              <w:rPr>
                <w:rFonts w:ascii="Times New Roman" w:hAnsi="Times New Roman" w:cs="Times New Roman"/>
              </w:rPr>
            </w:pPr>
            <w:r w:rsidRPr="009948BA">
              <w:rPr>
                <w:rFonts w:ascii="Times New Roman" w:hAnsi="Times New Roman" w:cs="Times New Roman"/>
              </w:rPr>
              <w:t>03</w:t>
            </w:r>
          </w:p>
        </w:tc>
        <w:tc>
          <w:tcPr>
            <w:tcW w:w="3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Service Management: Strategy &amp; Leadership inService business</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spacing w:before="240"/>
              <w:jc w:val="center"/>
              <w:rPr>
                <w:rFonts w:ascii="Times New Roman" w:hAnsi="Times New Roman" w:cs="Times New Roman"/>
              </w:rPr>
            </w:pPr>
            <w:r w:rsidRPr="009948BA">
              <w:rPr>
                <w:rFonts w:ascii="Times New Roman" w:hAnsi="Times New Roman" w:cs="Times New Roman"/>
                <w:color w:val="000000"/>
              </w:rPr>
              <w:t>Richard Normann</w:t>
            </w:r>
          </w:p>
        </w:tc>
        <w:tc>
          <w:tcPr>
            <w:tcW w:w="34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spacing w:before="240"/>
              <w:jc w:val="center"/>
              <w:rPr>
                <w:rFonts w:ascii="Times New Roman" w:hAnsi="Times New Roman" w:cs="Times New Roman"/>
              </w:rPr>
            </w:pPr>
            <w:r w:rsidRPr="009948BA">
              <w:rPr>
                <w:rFonts w:ascii="Times New Roman" w:hAnsi="Times New Roman" w:cs="Times New Roman"/>
                <w:color w:val="000000"/>
              </w:rPr>
              <w:t>Wiley &amp; Sons,Ltd</w:t>
            </w:r>
          </w:p>
        </w:tc>
      </w:tr>
      <w:tr w:rsidR="00FE7FBA" w:rsidRPr="009948BA" w:rsidTr="00FE7FBA">
        <w:trPr>
          <w:trHeight w:val="808"/>
        </w:trPr>
        <w:tc>
          <w:tcPr>
            <w:tcW w:w="11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spacing w:before="240"/>
              <w:jc w:val="center"/>
              <w:rPr>
                <w:rFonts w:ascii="Times New Roman" w:hAnsi="Times New Roman" w:cs="Times New Roman"/>
              </w:rPr>
            </w:pPr>
            <w:r w:rsidRPr="009948BA">
              <w:rPr>
                <w:rFonts w:ascii="Times New Roman" w:hAnsi="Times New Roman" w:cs="Times New Roman"/>
              </w:rPr>
              <w:lastRenderedPageBreak/>
              <w:t>04</w:t>
            </w:r>
          </w:p>
        </w:tc>
        <w:tc>
          <w:tcPr>
            <w:tcW w:w="309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Service Management: The New Paradigm in</w:t>
            </w:r>
          </w:p>
          <w:p w:rsidR="00FE7FBA" w:rsidRPr="009948BA" w:rsidRDefault="00FE7FBA" w:rsidP="00FE7FBA">
            <w:pPr>
              <w:spacing w:before="240"/>
              <w:jc w:val="center"/>
              <w:rPr>
                <w:rFonts w:ascii="Times New Roman" w:hAnsi="Times New Roman" w:cs="Times New Roman"/>
              </w:rPr>
            </w:pPr>
            <w:r w:rsidRPr="009948BA">
              <w:rPr>
                <w:rFonts w:ascii="Times New Roman" w:hAnsi="Times New Roman" w:cs="Times New Roman"/>
                <w:color w:val="000000"/>
              </w:rPr>
              <w:t>Retailing</w:t>
            </w:r>
          </w:p>
        </w:tc>
        <w:tc>
          <w:tcPr>
            <w:tcW w:w="25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spacing w:before="240"/>
              <w:jc w:val="center"/>
              <w:rPr>
                <w:rFonts w:ascii="Times New Roman" w:hAnsi="Times New Roman" w:cs="Times New Roman"/>
              </w:rPr>
            </w:pPr>
            <w:r w:rsidRPr="009948BA">
              <w:rPr>
                <w:rFonts w:ascii="Times New Roman" w:hAnsi="Times New Roman" w:cs="Times New Roman"/>
                <w:color w:val="000000"/>
              </w:rPr>
              <w:t>Jay Kandmpully</w:t>
            </w:r>
          </w:p>
        </w:tc>
        <w:tc>
          <w:tcPr>
            <w:tcW w:w="34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spacing w:before="240"/>
              <w:jc w:val="center"/>
              <w:rPr>
                <w:rFonts w:ascii="Times New Roman" w:hAnsi="Times New Roman" w:cs="Times New Roman"/>
              </w:rPr>
            </w:pPr>
            <w:r w:rsidRPr="009948BA">
              <w:rPr>
                <w:rFonts w:ascii="Times New Roman" w:hAnsi="Times New Roman" w:cs="Times New Roman"/>
                <w:color w:val="000000"/>
              </w:rPr>
              <w:t>Springer</w:t>
            </w:r>
          </w:p>
        </w:tc>
      </w:tr>
    </w:tbl>
    <w:p w:rsidR="00FE7FBA" w:rsidRDefault="00FE7FBA" w:rsidP="00FE7FBA">
      <w:pPr>
        <w:spacing w:line="276" w:lineRule="auto"/>
        <w:jc w:val="both"/>
        <w:rPr>
          <w:rFonts w:ascii="Times New Roman" w:hAnsi="Times New Roman" w:cs="Times New Roman"/>
        </w:rPr>
      </w:pPr>
      <w:r w:rsidRPr="009948BA">
        <w:rPr>
          <w:rFonts w:ascii="Times New Roman" w:hAnsi="Times New Roman" w:cs="Times New Roman"/>
        </w:rPr>
        <w:t xml:space="preserve">     </w:t>
      </w:r>
    </w:p>
    <w:p w:rsidR="00FE7FBA" w:rsidRPr="009948BA" w:rsidRDefault="00FE7FBA" w:rsidP="00FE7FBA">
      <w:pPr>
        <w:spacing w:line="276" w:lineRule="auto"/>
        <w:jc w:val="both"/>
        <w:rPr>
          <w:rFonts w:ascii="Times New Roman" w:hAnsi="Times New Roman" w:cs="Times New Roman"/>
          <w:b/>
          <w:color w:val="000000"/>
        </w:rPr>
      </w:pPr>
      <w:r w:rsidRPr="009948BA">
        <w:rPr>
          <w:rFonts w:ascii="Times New Roman" w:hAnsi="Times New Roman" w:cs="Times New Roman"/>
        </w:rPr>
        <w:t xml:space="preserve"> </w:t>
      </w:r>
      <w:r w:rsidRPr="009948BA">
        <w:rPr>
          <w:rFonts w:ascii="Times New Roman" w:hAnsi="Times New Roman" w:cs="Times New Roman"/>
          <w:b/>
          <w:color w:val="000000"/>
        </w:rPr>
        <w:t>Suggested References: -</w:t>
      </w:r>
    </w:p>
    <w:tbl>
      <w:tblPr>
        <w:tblW w:w="1026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2967"/>
        <w:gridCol w:w="2205"/>
        <w:gridCol w:w="1950"/>
        <w:gridCol w:w="2058"/>
      </w:tblGrid>
      <w:tr w:rsidR="00FE7FBA" w:rsidRPr="009948BA" w:rsidTr="00FE7FBA">
        <w:trPr>
          <w:trHeight w:val="340"/>
        </w:trPr>
        <w:tc>
          <w:tcPr>
            <w:tcW w:w="1080" w:type="dxa"/>
          </w:tcPr>
          <w:p w:rsidR="00FE7FBA" w:rsidRPr="00541C51" w:rsidRDefault="00FE7FBA" w:rsidP="00FE7FBA">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 xml:space="preserve"> Sr. No.</w:t>
            </w:r>
          </w:p>
        </w:tc>
        <w:tc>
          <w:tcPr>
            <w:tcW w:w="2967" w:type="dxa"/>
          </w:tcPr>
          <w:p w:rsidR="00FE7FBA" w:rsidRPr="00541C51" w:rsidRDefault="00FE7FBA" w:rsidP="00FE7FBA">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Title Of the Book</w:t>
            </w:r>
          </w:p>
        </w:tc>
        <w:tc>
          <w:tcPr>
            <w:tcW w:w="2205" w:type="dxa"/>
          </w:tcPr>
          <w:p w:rsidR="00FE7FBA" w:rsidRPr="00541C51" w:rsidRDefault="00FE7FBA" w:rsidP="00FE7FBA">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Author/s</w:t>
            </w:r>
          </w:p>
        </w:tc>
        <w:tc>
          <w:tcPr>
            <w:tcW w:w="1950" w:type="dxa"/>
          </w:tcPr>
          <w:p w:rsidR="00FE7FBA" w:rsidRPr="00541C51" w:rsidRDefault="00FE7FBA" w:rsidP="00FE7FBA">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Publication</w:t>
            </w:r>
          </w:p>
        </w:tc>
        <w:tc>
          <w:tcPr>
            <w:tcW w:w="2058" w:type="dxa"/>
          </w:tcPr>
          <w:p w:rsidR="00FE7FBA" w:rsidRPr="00541C51" w:rsidRDefault="00FE7FBA" w:rsidP="00FE7FBA">
            <w:pPr>
              <w:pBdr>
                <w:top w:val="nil"/>
                <w:left w:val="nil"/>
                <w:bottom w:val="nil"/>
                <w:right w:val="nil"/>
                <w:between w:val="nil"/>
              </w:pBdr>
              <w:spacing w:line="268" w:lineRule="auto"/>
              <w:jc w:val="center"/>
              <w:rPr>
                <w:rFonts w:ascii="Times New Roman" w:hAnsi="Times New Roman" w:cs="Times New Roman"/>
                <w:b/>
                <w:color w:val="000000"/>
              </w:rPr>
            </w:pPr>
            <w:r w:rsidRPr="00541C51">
              <w:rPr>
                <w:rFonts w:ascii="Times New Roman" w:hAnsi="Times New Roman" w:cs="Times New Roman"/>
                <w:b/>
                <w:color w:val="000000"/>
              </w:rPr>
              <w:t>Place</w:t>
            </w:r>
          </w:p>
        </w:tc>
      </w:tr>
      <w:tr w:rsidR="00FE7FBA" w:rsidRPr="009948BA" w:rsidTr="00FE7FBA">
        <w:trPr>
          <w:trHeight w:val="551"/>
        </w:trPr>
        <w:tc>
          <w:tcPr>
            <w:tcW w:w="1080"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1.</w:t>
            </w:r>
          </w:p>
        </w:tc>
        <w:tc>
          <w:tcPr>
            <w:tcW w:w="2967"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Service Marketing Operations &amp; Management</w:t>
            </w:r>
          </w:p>
        </w:tc>
        <w:tc>
          <w:tcPr>
            <w:tcW w:w="2205"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Vinnie J. Juhari, Kirti</w:t>
            </w:r>
          </w:p>
          <w:p w:rsidR="00FE7FBA" w:rsidRPr="009948BA" w:rsidRDefault="00FE7FBA" w:rsidP="00FE7FBA">
            <w:pPr>
              <w:pBdr>
                <w:top w:val="nil"/>
                <w:left w:val="nil"/>
                <w:bottom w:val="nil"/>
                <w:right w:val="nil"/>
                <w:between w:val="nil"/>
              </w:pBdr>
              <w:spacing w:line="264" w:lineRule="auto"/>
              <w:jc w:val="center"/>
              <w:rPr>
                <w:rFonts w:ascii="Times New Roman" w:hAnsi="Times New Roman" w:cs="Times New Roman"/>
                <w:color w:val="000000"/>
              </w:rPr>
            </w:pPr>
            <w:r w:rsidRPr="009948BA">
              <w:rPr>
                <w:rFonts w:ascii="Times New Roman" w:hAnsi="Times New Roman" w:cs="Times New Roman"/>
                <w:color w:val="000000"/>
              </w:rPr>
              <w:t>Dutta</w:t>
            </w:r>
          </w:p>
        </w:tc>
        <w:tc>
          <w:tcPr>
            <w:tcW w:w="1950"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Oxford University</w:t>
            </w:r>
          </w:p>
          <w:p w:rsidR="00FE7FBA" w:rsidRPr="009948BA" w:rsidRDefault="00FE7FBA" w:rsidP="00FE7FBA">
            <w:pPr>
              <w:pBdr>
                <w:top w:val="nil"/>
                <w:left w:val="nil"/>
                <w:bottom w:val="nil"/>
                <w:right w:val="nil"/>
                <w:between w:val="nil"/>
              </w:pBdr>
              <w:spacing w:line="264" w:lineRule="auto"/>
              <w:jc w:val="center"/>
              <w:rPr>
                <w:rFonts w:ascii="Times New Roman" w:hAnsi="Times New Roman" w:cs="Times New Roman"/>
                <w:color w:val="000000"/>
              </w:rPr>
            </w:pPr>
            <w:r w:rsidRPr="009948BA">
              <w:rPr>
                <w:rFonts w:ascii="Times New Roman" w:hAnsi="Times New Roman" w:cs="Times New Roman"/>
                <w:color w:val="000000"/>
              </w:rPr>
              <w:t>Press</w:t>
            </w:r>
          </w:p>
        </w:tc>
        <w:tc>
          <w:tcPr>
            <w:tcW w:w="2058"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Delhi</w:t>
            </w:r>
          </w:p>
        </w:tc>
      </w:tr>
      <w:tr w:rsidR="00FE7FBA" w:rsidRPr="009948BA" w:rsidTr="00FE7FBA">
        <w:trPr>
          <w:trHeight w:val="551"/>
        </w:trPr>
        <w:tc>
          <w:tcPr>
            <w:tcW w:w="1080"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2.</w:t>
            </w:r>
          </w:p>
        </w:tc>
        <w:tc>
          <w:tcPr>
            <w:tcW w:w="2967"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Service Marketing Management: An Indian</w:t>
            </w:r>
          </w:p>
          <w:p w:rsidR="00FE7FBA" w:rsidRPr="009948BA" w:rsidRDefault="00FE7FBA" w:rsidP="00FE7FBA">
            <w:pPr>
              <w:pBdr>
                <w:top w:val="nil"/>
                <w:left w:val="nil"/>
                <w:bottom w:val="nil"/>
                <w:right w:val="nil"/>
                <w:between w:val="nil"/>
              </w:pBdr>
              <w:spacing w:line="261" w:lineRule="auto"/>
              <w:jc w:val="center"/>
              <w:rPr>
                <w:rFonts w:ascii="Times New Roman" w:hAnsi="Times New Roman" w:cs="Times New Roman"/>
                <w:color w:val="000000"/>
              </w:rPr>
            </w:pPr>
            <w:r w:rsidRPr="009948BA">
              <w:rPr>
                <w:rFonts w:ascii="Times New Roman" w:hAnsi="Times New Roman" w:cs="Times New Roman"/>
                <w:color w:val="000000"/>
              </w:rPr>
              <w:t>Perspective</w:t>
            </w:r>
          </w:p>
        </w:tc>
        <w:tc>
          <w:tcPr>
            <w:tcW w:w="2205"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Dr. B. Balaji</w:t>
            </w:r>
          </w:p>
        </w:tc>
        <w:tc>
          <w:tcPr>
            <w:tcW w:w="1950"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S. Chand &amp; Co.</w:t>
            </w:r>
          </w:p>
        </w:tc>
        <w:tc>
          <w:tcPr>
            <w:tcW w:w="2058"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Delhi</w:t>
            </w:r>
          </w:p>
        </w:tc>
      </w:tr>
      <w:tr w:rsidR="00FE7FBA" w:rsidRPr="009948BA" w:rsidTr="00FE7FBA">
        <w:trPr>
          <w:trHeight w:val="553"/>
        </w:trPr>
        <w:tc>
          <w:tcPr>
            <w:tcW w:w="1080"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3.</w:t>
            </w:r>
          </w:p>
        </w:tc>
        <w:tc>
          <w:tcPr>
            <w:tcW w:w="2967"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Service Management: Strategy &amp; Leadership in</w:t>
            </w:r>
          </w:p>
          <w:p w:rsidR="00FE7FBA" w:rsidRPr="009948BA" w:rsidRDefault="00FE7FBA" w:rsidP="00FE7FBA">
            <w:pPr>
              <w:pBdr>
                <w:top w:val="nil"/>
                <w:left w:val="nil"/>
                <w:bottom w:val="nil"/>
                <w:right w:val="nil"/>
                <w:between w:val="nil"/>
              </w:pBdr>
              <w:spacing w:line="264" w:lineRule="auto"/>
              <w:jc w:val="center"/>
              <w:rPr>
                <w:rFonts w:ascii="Times New Roman" w:hAnsi="Times New Roman" w:cs="Times New Roman"/>
                <w:color w:val="000000"/>
              </w:rPr>
            </w:pPr>
            <w:r w:rsidRPr="009948BA">
              <w:rPr>
                <w:rFonts w:ascii="Times New Roman" w:hAnsi="Times New Roman" w:cs="Times New Roman"/>
                <w:color w:val="000000"/>
              </w:rPr>
              <w:t>Service business</w:t>
            </w:r>
          </w:p>
        </w:tc>
        <w:tc>
          <w:tcPr>
            <w:tcW w:w="2205"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Richard Normann</w:t>
            </w:r>
          </w:p>
        </w:tc>
        <w:tc>
          <w:tcPr>
            <w:tcW w:w="1950"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Wiley &amp; Sons,Ltd</w:t>
            </w:r>
          </w:p>
        </w:tc>
        <w:tc>
          <w:tcPr>
            <w:tcW w:w="2058" w:type="dxa"/>
          </w:tcPr>
          <w:p w:rsidR="00FE7FBA" w:rsidRPr="009948BA" w:rsidRDefault="00FE7FBA" w:rsidP="00FE7FBA">
            <w:pPr>
              <w:pBdr>
                <w:top w:val="nil"/>
                <w:left w:val="nil"/>
                <w:bottom w:val="nil"/>
                <w:right w:val="nil"/>
                <w:between w:val="nil"/>
              </w:pBdr>
              <w:spacing w:line="270" w:lineRule="auto"/>
              <w:jc w:val="center"/>
              <w:rPr>
                <w:rFonts w:ascii="Times New Roman" w:hAnsi="Times New Roman" w:cs="Times New Roman"/>
                <w:color w:val="000000"/>
              </w:rPr>
            </w:pPr>
            <w:r w:rsidRPr="009948BA">
              <w:rPr>
                <w:rFonts w:ascii="Times New Roman" w:hAnsi="Times New Roman" w:cs="Times New Roman"/>
                <w:color w:val="000000"/>
              </w:rPr>
              <w:t>NewYork</w:t>
            </w:r>
          </w:p>
        </w:tc>
      </w:tr>
      <w:tr w:rsidR="00FE7FBA" w:rsidRPr="009948BA" w:rsidTr="00FE7FBA">
        <w:trPr>
          <w:trHeight w:val="551"/>
        </w:trPr>
        <w:tc>
          <w:tcPr>
            <w:tcW w:w="1080"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4.</w:t>
            </w:r>
          </w:p>
        </w:tc>
        <w:tc>
          <w:tcPr>
            <w:tcW w:w="2967"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Service Management: The New Paradigm in Retailing</w:t>
            </w:r>
          </w:p>
        </w:tc>
        <w:tc>
          <w:tcPr>
            <w:tcW w:w="2205"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Jay Kandmpully</w:t>
            </w:r>
          </w:p>
        </w:tc>
        <w:tc>
          <w:tcPr>
            <w:tcW w:w="1950"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Springer</w:t>
            </w:r>
          </w:p>
        </w:tc>
        <w:tc>
          <w:tcPr>
            <w:tcW w:w="2058" w:type="dxa"/>
          </w:tcPr>
          <w:p w:rsidR="00FE7FBA" w:rsidRPr="009948BA" w:rsidRDefault="00FE7FBA" w:rsidP="00FE7FBA">
            <w:pPr>
              <w:pBdr>
                <w:top w:val="nil"/>
                <w:left w:val="nil"/>
                <w:bottom w:val="nil"/>
                <w:right w:val="nil"/>
                <w:between w:val="nil"/>
              </w:pBdr>
              <w:spacing w:line="268" w:lineRule="auto"/>
              <w:jc w:val="center"/>
              <w:rPr>
                <w:rFonts w:ascii="Times New Roman" w:hAnsi="Times New Roman" w:cs="Times New Roman"/>
                <w:color w:val="000000"/>
              </w:rPr>
            </w:pPr>
            <w:r w:rsidRPr="009948BA">
              <w:rPr>
                <w:rFonts w:ascii="Times New Roman" w:hAnsi="Times New Roman" w:cs="Times New Roman"/>
                <w:color w:val="000000"/>
              </w:rPr>
              <w:t>New York</w:t>
            </w:r>
          </w:p>
        </w:tc>
      </w:tr>
    </w:tbl>
    <w:p w:rsidR="00FE7F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Pr="00725EFB" w:rsidRDefault="00FE7FBA" w:rsidP="00FE7FBA">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4"/>
          <w:szCs w:val="24"/>
        </w:rPr>
      </w:pPr>
      <w:r w:rsidRPr="00725EFB">
        <w:rPr>
          <w:rFonts w:ascii="Times New Roman" w:eastAsia="Times New Roman" w:hAnsi="Times New Roman" w:cs="Times New Roman"/>
          <w:b/>
          <w:sz w:val="24"/>
          <w:szCs w:val="24"/>
        </w:rPr>
        <w:t>ENVIRONMENT STUDIES</w:t>
      </w:r>
    </w:p>
    <w:tbl>
      <w:tblPr>
        <w:tblStyle w:val="TableGrid"/>
        <w:tblW w:w="0" w:type="auto"/>
        <w:tblInd w:w="558" w:type="dxa"/>
        <w:tblLook w:val="04A0" w:firstRow="1" w:lastRow="0" w:firstColumn="1" w:lastColumn="0" w:noHBand="0" w:noVBand="1"/>
      </w:tblPr>
      <w:tblGrid>
        <w:gridCol w:w="9277"/>
      </w:tblGrid>
      <w:tr w:rsidR="00FE7FBA" w:rsidRPr="009948BA" w:rsidTr="00FE7FBA">
        <w:tc>
          <w:tcPr>
            <w:tcW w:w="1008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Learning Outcomes:</w:t>
            </w:r>
          </w:p>
        </w:tc>
      </w:tr>
      <w:tr w:rsidR="00FE7FBA" w:rsidRPr="009948BA" w:rsidTr="00FE7FBA">
        <w:tc>
          <w:tcPr>
            <w:tcW w:w="1008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After the completion of this course, students will be able to:</w:t>
            </w:r>
          </w:p>
        </w:tc>
      </w:tr>
      <w:tr w:rsidR="00FE7FBA" w:rsidRPr="009948BA" w:rsidTr="00FE7FBA">
        <w:tc>
          <w:tcPr>
            <w:tcW w:w="10080" w:type="dxa"/>
          </w:tcPr>
          <w:p w:rsidR="00FE7FBA" w:rsidRPr="009948BA" w:rsidRDefault="00FE7FBA" w:rsidP="009B2633">
            <w:pPr>
              <w:numPr>
                <w:ilvl w:val="0"/>
                <w:numId w:val="35"/>
              </w:numPr>
              <w:rPr>
                <w:rFonts w:ascii="Times New Roman" w:eastAsia="Times New Roman" w:hAnsi="Times New Roman" w:cs="Times New Roman"/>
              </w:rPr>
            </w:pPr>
            <w:r w:rsidRPr="009948BA">
              <w:rPr>
                <w:rFonts w:ascii="Times New Roman" w:eastAsia="Times New Roman" w:hAnsi="Times New Roman" w:cs="Times New Roman"/>
              </w:rPr>
              <w:t>Describe the interaction of organisms with their environment.</w:t>
            </w:r>
          </w:p>
        </w:tc>
      </w:tr>
      <w:tr w:rsidR="00FE7FBA" w:rsidRPr="009948BA" w:rsidTr="00FE7FBA">
        <w:tc>
          <w:tcPr>
            <w:tcW w:w="10080" w:type="dxa"/>
          </w:tcPr>
          <w:p w:rsidR="00FE7FBA" w:rsidRPr="009948BA" w:rsidRDefault="00FE7FBA" w:rsidP="009B2633">
            <w:pPr>
              <w:numPr>
                <w:ilvl w:val="0"/>
                <w:numId w:val="35"/>
              </w:numPr>
              <w:rPr>
                <w:rFonts w:ascii="Times New Roman" w:eastAsia="Times New Roman" w:hAnsi="Times New Roman" w:cs="Times New Roman"/>
              </w:rPr>
            </w:pPr>
            <w:r w:rsidRPr="009948BA">
              <w:rPr>
                <w:rFonts w:ascii="Times New Roman" w:eastAsia="Times New Roman" w:hAnsi="Times New Roman" w:cs="Times New Roman"/>
              </w:rPr>
              <w:t>Describe concepts and methods from ecological and environmental sciences and their application in understanding the environmental issues.</w:t>
            </w:r>
          </w:p>
        </w:tc>
      </w:tr>
      <w:tr w:rsidR="00FE7FBA" w:rsidRPr="009948BA" w:rsidTr="00FE7FBA">
        <w:tc>
          <w:tcPr>
            <w:tcW w:w="10080" w:type="dxa"/>
          </w:tcPr>
          <w:p w:rsidR="00FE7FBA" w:rsidRPr="009948BA" w:rsidRDefault="00FE7FBA" w:rsidP="009B2633">
            <w:pPr>
              <w:numPr>
                <w:ilvl w:val="0"/>
                <w:numId w:val="35"/>
              </w:numPr>
              <w:rPr>
                <w:rFonts w:ascii="Times New Roman" w:eastAsia="Times New Roman" w:hAnsi="Times New Roman" w:cs="Times New Roman"/>
              </w:rPr>
            </w:pPr>
            <w:r w:rsidRPr="009948BA">
              <w:rPr>
                <w:rFonts w:ascii="Times New Roman" w:eastAsia="Times New Roman" w:hAnsi="Times New Roman" w:cs="Times New Roman"/>
              </w:rPr>
              <w:t>Appreciate the ethical, cross-cultural, and historical context of environmental issues and the links between human and natural systems.</w:t>
            </w:r>
          </w:p>
        </w:tc>
      </w:tr>
      <w:tr w:rsidR="00FE7FBA" w:rsidRPr="009948BA" w:rsidTr="00FE7FBA">
        <w:tc>
          <w:tcPr>
            <w:tcW w:w="10080" w:type="dxa"/>
          </w:tcPr>
          <w:p w:rsidR="00FE7FBA" w:rsidRPr="009948BA" w:rsidRDefault="00FE7FBA" w:rsidP="009B2633">
            <w:pPr>
              <w:numPr>
                <w:ilvl w:val="0"/>
                <w:numId w:val="35"/>
              </w:numPr>
              <w:rPr>
                <w:rFonts w:ascii="Times New Roman" w:eastAsia="Times New Roman" w:hAnsi="Times New Roman" w:cs="Times New Roman"/>
              </w:rPr>
            </w:pPr>
            <w:r w:rsidRPr="009948BA">
              <w:rPr>
                <w:rFonts w:ascii="Times New Roman" w:eastAsia="Times New Roman" w:hAnsi="Times New Roman" w:cs="Times New Roman"/>
              </w:rPr>
              <w:t>Reflect critically about their roles and identities as citizens, consumers and environmental actors in a complex, interconnected world.</w:t>
            </w:r>
          </w:p>
        </w:tc>
      </w:tr>
      <w:tr w:rsidR="00FE7FBA" w:rsidRPr="009948BA" w:rsidTr="00FE7FBA">
        <w:tc>
          <w:tcPr>
            <w:tcW w:w="1008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b/>
              </w:rPr>
              <w:t xml:space="preserve">Note </w:t>
            </w:r>
            <w:r w:rsidRPr="009948BA">
              <w:rPr>
                <w:rFonts w:ascii="Times New Roman" w:eastAsia="Times New Roman" w:hAnsi="Times New Roman" w:cs="Times New Roman"/>
              </w:rPr>
              <w:t>: The paper will contain Eight questions in all. Candidates are required to attempt any five.</w:t>
            </w:r>
          </w:p>
        </w:tc>
      </w:tr>
    </w:tbl>
    <w:p w:rsidR="00FE7FBA" w:rsidRDefault="00FE7FBA" w:rsidP="00FE7FBA">
      <w:pPr>
        <w:jc w:val="both"/>
        <w:rPr>
          <w:rFonts w:ascii="Times New Roman" w:eastAsia="Times New Roman" w:hAnsi="Times New Roman" w:cs="Times New Roman"/>
          <w:b/>
        </w:rPr>
      </w:pPr>
    </w:p>
    <w:tbl>
      <w:tblPr>
        <w:tblW w:w="1008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990"/>
        <w:gridCol w:w="9090"/>
      </w:tblGrid>
      <w:tr w:rsidR="00FE7FBA" w:rsidRPr="009948BA" w:rsidTr="00FE7FBA">
        <w:trPr>
          <w:trHeight w:val="293"/>
        </w:trPr>
        <w:tc>
          <w:tcPr>
            <w:tcW w:w="9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Unit</w:t>
            </w:r>
          </w:p>
        </w:tc>
        <w:tc>
          <w:tcPr>
            <w:tcW w:w="90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Contents</w:t>
            </w:r>
          </w:p>
        </w:tc>
      </w:tr>
      <w:tr w:rsidR="00FE7FBA" w:rsidRPr="009948BA" w:rsidTr="00FE7FBA">
        <w:trPr>
          <w:trHeight w:val="223"/>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rPr>
                <w:rFonts w:ascii="Times New Roman" w:hAnsi="Times New Roman" w:cs="Times New Roman"/>
                <w:b/>
              </w:rPr>
            </w:pPr>
            <w:r w:rsidRPr="009948BA">
              <w:rPr>
                <w:rFonts w:ascii="Times New Roman" w:hAnsi="Times New Roman" w:cs="Times New Roman"/>
                <w:b/>
              </w:rPr>
              <w:t>1.</w:t>
            </w:r>
          </w:p>
        </w:tc>
        <w:tc>
          <w:tcPr>
            <w:tcW w:w="90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FE7FBA" w:rsidRPr="00BD4928" w:rsidRDefault="00FE7FBA" w:rsidP="00FE7FBA">
            <w:pPr>
              <w:rPr>
                <w:rFonts w:ascii="Times New Roman" w:hAnsi="Times New Roman" w:cs="Times New Roman"/>
                <w:b/>
                <w:sz w:val="24"/>
                <w:szCs w:val="24"/>
              </w:rPr>
            </w:pPr>
            <w:r w:rsidRPr="009948BA">
              <w:rPr>
                <w:rFonts w:ascii="Times New Roman" w:eastAsia="Times New Roman" w:hAnsi="Times New Roman" w:cs="Times New Roman"/>
              </w:rPr>
              <w:t>Introduction to Environmental Science and Ecosystem: Definition, scope and importance Concept of Ecosystem, Structure of Ecosystem (Biotic and Abiotic factors).</w:t>
            </w:r>
          </w:p>
        </w:tc>
      </w:tr>
      <w:tr w:rsidR="00FE7FBA" w:rsidRPr="009948BA" w:rsidTr="00FE7FBA">
        <w:trPr>
          <w:trHeight w:val="584"/>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7FBA" w:rsidRPr="00484335" w:rsidRDefault="00FE7FBA" w:rsidP="00FE7FBA">
            <w:pPr>
              <w:rPr>
                <w:rFonts w:ascii="Times New Roman" w:hAnsi="Times New Roman" w:cs="Times New Roman"/>
              </w:rPr>
            </w:pPr>
            <w:r w:rsidRPr="009948BA">
              <w:rPr>
                <w:rFonts w:ascii="Times New Roman" w:eastAsia="Times New Roman" w:hAnsi="Times New Roman" w:cs="Times New Roman"/>
              </w:rPr>
              <w:t>Dynamics of Ecosystem: Food Chain, Food web and Ecological Pyramids. Brief idea of energy flow. Salient features of forest, grassland, Desert and Aquatic ecosystem.</w:t>
            </w:r>
          </w:p>
        </w:tc>
      </w:tr>
      <w:tr w:rsidR="00FE7FBA" w:rsidRPr="009948BA" w:rsidTr="00FE7FBA">
        <w:trPr>
          <w:trHeight w:val="286"/>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2.</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484335" w:rsidRDefault="00FE7FBA" w:rsidP="00FE7FBA">
            <w:pPr>
              <w:rPr>
                <w:rFonts w:ascii="Times New Roman" w:hAnsi="Times New Roman" w:cs="Times New Roman"/>
                <w:b/>
              </w:rPr>
            </w:pPr>
            <w:r w:rsidRPr="009948BA">
              <w:rPr>
                <w:rFonts w:ascii="Times New Roman" w:eastAsia="Times New Roman" w:hAnsi="Times New Roman" w:cs="Times New Roman"/>
              </w:rPr>
              <w:t>Natural Resources and their conservation: Renewable and non- renewable resources. Uses and over utilization/exploitation of Natural resources: Forest, Water, Mineral, Food, Energy and Land.</w:t>
            </w:r>
          </w:p>
        </w:tc>
      </w:tr>
      <w:tr w:rsidR="00FE7FBA" w:rsidRPr="009948BA" w:rsidTr="00FE7FBA">
        <w:trPr>
          <w:trHeight w:val="395"/>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FE7FBA" w:rsidRPr="00484335" w:rsidRDefault="00FE7FBA" w:rsidP="00FE7FBA">
            <w:pPr>
              <w:rPr>
                <w:rFonts w:ascii="Times New Roman" w:hAnsi="Times New Roman" w:cs="Times New Roman"/>
              </w:rPr>
            </w:pPr>
            <w:r w:rsidRPr="009948BA">
              <w:rPr>
                <w:rFonts w:ascii="Times New Roman" w:eastAsia="Times New Roman" w:hAnsi="Times New Roman" w:cs="Times New Roman"/>
              </w:rPr>
              <w:t>Water conservation and management: Rain water harvesting. Elementary idea of solid waste management.</w:t>
            </w:r>
          </w:p>
        </w:tc>
      </w:tr>
      <w:tr w:rsidR="00FE7FBA" w:rsidRPr="009948BA" w:rsidTr="00FE7FBA">
        <w:trPr>
          <w:trHeight w:val="250"/>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3.</w:t>
            </w:r>
          </w:p>
        </w:tc>
        <w:tc>
          <w:tcPr>
            <w:tcW w:w="9090" w:type="dxa"/>
            <w:tcBorders>
              <w:top w:val="nil"/>
              <w:left w:val="nil"/>
              <w:bottom w:val="single" w:sz="8" w:space="0" w:color="000000"/>
              <w:right w:val="single" w:sz="8" w:space="0" w:color="000000"/>
            </w:tcBorders>
            <w:shd w:val="clear" w:color="auto" w:fill="C6D9F1"/>
            <w:tcMar>
              <w:top w:w="100" w:type="dxa"/>
              <w:left w:w="100" w:type="dxa"/>
              <w:bottom w:w="100" w:type="dxa"/>
              <w:right w:w="100" w:type="dxa"/>
            </w:tcMar>
          </w:tcPr>
          <w:p w:rsidR="00FE7FBA" w:rsidRPr="00484335" w:rsidRDefault="00FE7FBA" w:rsidP="00FE7FBA">
            <w:pPr>
              <w:rPr>
                <w:rFonts w:ascii="Times New Roman" w:hAnsi="Times New Roman" w:cs="Times New Roman"/>
                <w:b/>
              </w:rPr>
            </w:pPr>
            <w:r w:rsidRPr="009948BA">
              <w:rPr>
                <w:rFonts w:ascii="Times New Roman" w:eastAsia="Times New Roman" w:hAnsi="Times New Roman" w:cs="Times New Roman"/>
              </w:rPr>
              <w:t>Biodiversity and its conservation: Definition, Types and Importance of Biodiversity. Endangered and Endemic Species of India. Bio geographical classification. Hot spots and India as a Mega diversity nation. Threats to Biodiversity: Habitat loss, poaching of wild life.</w:t>
            </w:r>
          </w:p>
        </w:tc>
      </w:tr>
      <w:tr w:rsidR="00FE7FBA" w:rsidRPr="009948BA" w:rsidTr="00FE7FBA">
        <w:trPr>
          <w:trHeight w:val="305"/>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484335" w:rsidRDefault="00FE7FBA" w:rsidP="00FE7FBA">
            <w:pPr>
              <w:rPr>
                <w:rFonts w:ascii="Times New Roman" w:hAnsi="Times New Roman" w:cs="Times New Roman"/>
              </w:rPr>
            </w:pPr>
            <w:r w:rsidRPr="009948BA">
              <w:rPr>
                <w:rFonts w:ascii="Times New Roman" w:eastAsia="Times New Roman" w:hAnsi="Times New Roman" w:cs="Times New Roman"/>
              </w:rPr>
              <w:t xml:space="preserve">Conservation of Biodiversity: Brief idea of in-situ and </w:t>
            </w:r>
            <w:r w:rsidRPr="009948BA">
              <w:rPr>
                <w:rFonts w:ascii="Times New Roman" w:eastAsia="Times New Roman" w:hAnsi="Times New Roman" w:cs="Times New Roman"/>
                <w:i/>
              </w:rPr>
              <w:t>ex-situ</w:t>
            </w:r>
            <w:r w:rsidRPr="009948BA">
              <w:rPr>
                <w:rFonts w:ascii="Times New Roman" w:eastAsia="Times New Roman" w:hAnsi="Times New Roman" w:cs="Times New Roman"/>
              </w:rPr>
              <w:t xml:space="preserve"> conservation of Biodiversity.</w:t>
            </w:r>
          </w:p>
        </w:tc>
      </w:tr>
      <w:tr w:rsidR="00FE7FBA" w:rsidRPr="009948BA" w:rsidTr="00FE7FBA">
        <w:trPr>
          <w:trHeight w:val="259"/>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4.</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BD4928" w:rsidRDefault="00FE7FBA" w:rsidP="00FE7FBA">
            <w:pPr>
              <w:rPr>
                <w:rFonts w:ascii="Times New Roman" w:hAnsi="Times New Roman" w:cs="Times New Roman"/>
                <w:b/>
                <w:sz w:val="24"/>
                <w:szCs w:val="24"/>
              </w:rPr>
            </w:pPr>
            <w:r w:rsidRPr="009948BA">
              <w:rPr>
                <w:rFonts w:ascii="Times New Roman" w:eastAsia="Times New Roman" w:hAnsi="Times New Roman" w:cs="Times New Roman"/>
              </w:rPr>
              <w:t xml:space="preserve">Environmental Pollution: Definition, Causes, Effects of air, water, soil, noise, thermal and nuclear pollution. </w:t>
            </w:r>
            <w:r w:rsidRPr="009948BA">
              <w:rPr>
                <w:rFonts w:ascii="Times New Roman" w:eastAsia="Times New Roman" w:hAnsi="Times New Roman" w:cs="Times New Roman"/>
              </w:rPr>
              <w:lastRenderedPageBreak/>
              <w:t>Control and preventive measures of air, water, soil, noise, thermal and nuclear pollution.</w:t>
            </w:r>
          </w:p>
        </w:tc>
      </w:tr>
      <w:tr w:rsidR="00FE7FBA" w:rsidRPr="009948BA" w:rsidTr="00FE7FBA">
        <w:trPr>
          <w:trHeight w:val="548"/>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eastAsia="Times New Roman" w:hAnsi="Times New Roman" w:cs="Times New Roman"/>
              </w:rPr>
              <w:t>Global problems: Climate change, global warming, Ozone layer depletion, Acid Rain and Photochemical Smog. Elementary knowledge of Natural Disaster Management.</w:t>
            </w:r>
          </w:p>
        </w:tc>
      </w:tr>
      <w:tr w:rsidR="00FE7FBA" w:rsidRPr="009948BA" w:rsidTr="00FE7FBA">
        <w:trPr>
          <w:trHeight w:val="178"/>
        </w:trPr>
        <w:tc>
          <w:tcPr>
            <w:tcW w:w="990" w:type="dxa"/>
            <w:vMerge w:val="restart"/>
            <w:tcBorders>
              <w:top w:val="nil"/>
              <w:left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5.</w:t>
            </w:r>
          </w:p>
        </w:tc>
        <w:tc>
          <w:tcPr>
            <w:tcW w:w="9090" w:type="dxa"/>
            <w:tcBorders>
              <w:top w:val="nil"/>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rPr>
                <w:rFonts w:ascii="Times New Roman" w:hAnsi="Times New Roman" w:cs="Times New Roman"/>
                <w:b/>
              </w:rPr>
            </w:pPr>
            <w:r w:rsidRPr="009948BA">
              <w:rPr>
                <w:rFonts w:ascii="Times New Roman" w:eastAsia="Times New Roman" w:hAnsi="Times New Roman" w:cs="Times New Roman"/>
              </w:rPr>
              <w:t>Human Population, Social Issues and Environment: Population growth, Variation, Explosion and Sex ratio. Environment and Public Health (HIV/AIDS). Environmental Ethics (Issues and Possible Solution).</w:t>
            </w:r>
          </w:p>
        </w:tc>
      </w:tr>
      <w:tr w:rsidR="00FE7FBA" w:rsidRPr="009948BA" w:rsidTr="00FE7FBA">
        <w:trPr>
          <w:trHeight w:val="539"/>
        </w:trPr>
        <w:tc>
          <w:tcPr>
            <w:tcW w:w="990" w:type="dxa"/>
            <w:vMerge/>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FE7FBA" w:rsidRPr="009948BA" w:rsidRDefault="00FE7FBA" w:rsidP="00FE7FBA">
            <w:pPr>
              <w:rPr>
                <w:rFonts w:ascii="Times New Roman" w:hAnsi="Times New Roman" w:cs="Times New Roman"/>
              </w:rPr>
            </w:pPr>
          </w:p>
        </w:tc>
        <w:tc>
          <w:tcPr>
            <w:tcW w:w="90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hAnsi="Times New Roman" w:cs="Times New Roman"/>
              </w:rPr>
            </w:pPr>
            <w:r w:rsidRPr="009948BA">
              <w:rPr>
                <w:rFonts w:ascii="Times New Roman" w:eastAsia="Times New Roman" w:hAnsi="Times New Roman" w:cs="Times New Roman"/>
              </w:rPr>
              <w:t>Environmental legislation and Environmental Protection Acts: Air, Water, Wildlife Forest acts. Role of information technology in Environment and Human Health.</w:t>
            </w:r>
          </w:p>
        </w:tc>
      </w:tr>
    </w:tbl>
    <w:p w:rsidR="00FE7FBA" w:rsidRDefault="00FE7FBA" w:rsidP="00FE7FBA">
      <w:pPr>
        <w:jc w:val="both"/>
        <w:rPr>
          <w:rFonts w:ascii="Times New Roman" w:eastAsia="Times New Roman" w:hAnsi="Times New Roman" w:cs="Times New Roman"/>
          <w:b/>
        </w:rPr>
      </w:pPr>
    </w:p>
    <w:tbl>
      <w:tblPr>
        <w:tblStyle w:val="TableGrid"/>
        <w:tblW w:w="0" w:type="auto"/>
        <w:tblInd w:w="558" w:type="dxa"/>
        <w:tblLook w:val="04A0" w:firstRow="1" w:lastRow="0" w:firstColumn="1" w:lastColumn="0" w:noHBand="0" w:noVBand="1"/>
      </w:tblPr>
      <w:tblGrid>
        <w:gridCol w:w="9277"/>
      </w:tblGrid>
      <w:tr w:rsidR="00FE7FBA" w:rsidRPr="009948BA" w:rsidTr="00FE7FBA">
        <w:tc>
          <w:tcPr>
            <w:tcW w:w="10080" w:type="dxa"/>
          </w:tcPr>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Recommended Books:</w:t>
            </w:r>
          </w:p>
        </w:tc>
      </w:tr>
      <w:tr w:rsidR="00FE7FBA" w:rsidRPr="009948BA" w:rsidTr="00FE7FBA">
        <w:tc>
          <w:tcPr>
            <w:tcW w:w="10080" w:type="dxa"/>
          </w:tcPr>
          <w:p w:rsidR="00FE7FBA" w:rsidRPr="009948BA" w:rsidRDefault="00FE7FBA" w:rsidP="009B2633">
            <w:pPr>
              <w:numPr>
                <w:ilvl w:val="0"/>
                <w:numId w:val="36"/>
              </w:numPr>
              <w:rPr>
                <w:rFonts w:ascii="Times New Roman" w:hAnsi="Times New Roman" w:cs="Times New Roman"/>
              </w:rPr>
            </w:pPr>
            <w:r w:rsidRPr="009948BA">
              <w:rPr>
                <w:rFonts w:ascii="Times New Roman" w:eastAsia="Times New Roman" w:hAnsi="Times New Roman" w:cs="Times New Roman"/>
              </w:rPr>
              <w:t xml:space="preserve">Basu, M. &amp; Xavier Savarimuthu, S. J. (2017). </w:t>
            </w:r>
            <w:r w:rsidRPr="009948BA">
              <w:rPr>
                <w:rFonts w:ascii="Times New Roman" w:eastAsia="Times New Roman" w:hAnsi="Times New Roman" w:cs="Times New Roman"/>
                <w:i/>
              </w:rPr>
              <w:t>Fundamentals of Environmental Studies</w:t>
            </w:r>
            <w:r w:rsidRPr="009948BA">
              <w:rPr>
                <w:rFonts w:ascii="Times New Roman" w:eastAsia="Times New Roman" w:hAnsi="Times New Roman" w:cs="Times New Roman"/>
              </w:rPr>
              <w:t>.(1st ed.). Delhi, India: Cambridge University Press.</w:t>
            </w:r>
          </w:p>
        </w:tc>
      </w:tr>
      <w:tr w:rsidR="00FE7FBA" w:rsidRPr="009948BA" w:rsidTr="00FE7FBA">
        <w:tc>
          <w:tcPr>
            <w:tcW w:w="10080" w:type="dxa"/>
          </w:tcPr>
          <w:p w:rsidR="00FE7FBA" w:rsidRPr="009948BA" w:rsidRDefault="00FE7FBA" w:rsidP="009B2633">
            <w:pPr>
              <w:numPr>
                <w:ilvl w:val="0"/>
                <w:numId w:val="36"/>
              </w:numPr>
              <w:rPr>
                <w:rFonts w:ascii="Times New Roman" w:hAnsi="Times New Roman" w:cs="Times New Roman"/>
              </w:rPr>
            </w:pPr>
            <w:r w:rsidRPr="009948BA">
              <w:rPr>
                <w:rFonts w:ascii="Times New Roman" w:eastAsia="Times New Roman" w:hAnsi="Times New Roman" w:cs="Times New Roman"/>
              </w:rPr>
              <w:t xml:space="preserve">Bharucha, E. (2005). </w:t>
            </w:r>
            <w:r w:rsidRPr="009948BA">
              <w:rPr>
                <w:rFonts w:ascii="Times New Roman" w:eastAsia="Times New Roman" w:hAnsi="Times New Roman" w:cs="Times New Roman"/>
                <w:i/>
              </w:rPr>
              <w:t xml:space="preserve">Textbook of Environmental Studies for Undergraduate Courses </w:t>
            </w:r>
            <w:r w:rsidRPr="009948BA">
              <w:rPr>
                <w:rFonts w:ascii="Times New Roman" w:eastAsia="Times New Roman" w:hAnsi="Times New Roman" w:cs="Times New Roman"/>
              </w:rPr>
              <w:t>Hyderabad, India: Universities Press</w:t>
            </w:r>
          </w:p>
        </w:tc>
      </w:tr>
      <w:tr w:rsidR="00FE7FBA" w:rsidRPr="009948BA" w:rsidTr="00FE7FBA">
        <w:tc>
          <w:tcPr>
            <w:tcW w:w="10080" w:type="dxa"/>
          </w:tcPr>
          <w:p w:rsidR="00FE7FBA" w:rsidRPr="009948BA" w:rsidRDefault="00FE7FBA" w:rsidP="009B2633">
            <w:pPr>
              <w:numPr>
                <w:ilvl w:val="0"/>
                <w:numId w:val="36"/>
              </w:numPr>
              <w:rPr>
                <w:rFonts w:ascii="Times New Roman" w:hAnsi="Times New Roman" w:cs="Times New Roman"/>
              </w:rPr>
            </w:pPr>
            <w:r w:rsidRPr="009948BA">
              <w:rPr>
                <w:rFonts w:ascii="Times New Roman" w:eastAsia="Times New Roman" w:hAnsi="Times New Roman" w:cs="Times New Roman"/>
              </w:rPr>
              <w:t xml:space="preserve">Rajagopalan, R. (2015), </w:t>
            </w:r>
            <w:r w:rsidRPr="009948BA">
              <w:rPr>
                <w:rFonts w:ascii="Times New Roman" w:eastAsia="Times New Roman" w:hAnsi="Times New Roman" w:cs="Times New Roman"/>
                <w:i/>
              </w:rPr>
              <w:t>Environmental Studies from Crisis to Cure</w:t>
            </w:r>
            <w:r w:rsidRPr="009948BA">
              <w:rPr>
                <w:rFonts w:ascii="Times New Roman" w:eastAsia="Times New Roman" w:hAnsi="Times New Roman" w:cs="Times New Roman"/>
              </w:rPr>
              <w:t>, (3rd ed.). Delhi, India: Oxford University Press.</w:t>
            </w:r>
          </w:p>
        </w:tc>
      </w:tr>
      <w:tr w:rsidR="00FE7FBA" w:rsidRPr="009948BA" w:rsidTr="00FE7FBA">
        <w:tc>
          <w:tcPr>
            <w:tcW w:w="10080" w:type="dxa"/>
          </w:tcPr>
          <w:p w:rsidR="00FE7FBA" w:rsidRPr="009948BA" w:rsidRDefault="00FE7FBA" w:rsidP="009B2633">
            <w:pPr>
              <w:numPr>
                <w:ilvl w:val="0"/>
                <w:numId w:val="36"/>
              </w:numPr>
              <w:rPr>
                <w:rFonts w:ascii="Times New Roman" w:hAnsi="Times New Roman" w:cs="Times New Roman"/>
              </w:rPr>
            </w:pPr>
            <w:r w:rsidRPr="009948BA">
              <w:rPr>
                <w:rFonts w:ascii="Times New Roman" w:eastAsia="Times New Roman" w:hAnsi="Times New Roman" w:cs="Times New Roman"/>
              </w:rPr>
              <w:t xml:space="preserve">Rana, S.V.S. (2004). </w:t>
            </w:r>
            <w:r w:rsidRPr="009948BA">
              <w:rPr>
                <w:rFonts w:ascii="Times New Roman" w:eastAsia="Times New Roman" w:hAnsi="Times New Roman" w:cs="Times New Roman"/>
                <w:i/>
              </w:rPr>
              <w:t>Environmental Studies</w:t>
            </w:r>
            <w:r w:rsidRPr="009948BA">
              <w:rPr>
                <w:rFonts w:ascii="Times New Roman" w:eastAsia="Times New Roman" w:hAnsi="Times New Roman" w:cs="Times New Roman"/>
              </w:rPr>
              <w:t>. Meerut, India: Rastogi.</w:t>
            </w:r>
          </w:p>
        </w:tc>
      </w:tr>
      <w:tr w:rsidR="00FE7FBA" w:rsidRPr="009948BA" w:rsidTr="00FE7FBA">
        <w:tc>
          <w:tcPr>
            <w:tcW w:w="10080" w:type="dxa"/>
          </w:tcPr>
          <w:p w:rsidR="00FE7FBA" w:rsidRPr="009948BA" w:rsidRDefault="00FE7FBA" w:rsidP="009B2633">
            <w:pPr>
              <w:numPr>
                <w:ilvl w:val="0"/>
                <w:numId w:val="36"/>
              </w:numPr>
              <w:rPr>
                <w:rFonts w:ascii="Times New Roman" w:hAnsi="Times New Roman" w:cs="Times New Roman"/>
              </w:rPr>
            </w:pPr>
            <w:r w:rsidRPr="009948BA">
              <w:rPr>
                <w:rFonts w:ascii="Times New Roman" w:eastAsia="Times New Roman" w:hAnsi="Times New Roman" w:cs="Times New Roman"/>
              </w:rPr>
              <w:t xml:space="preserve">Sharma, J.P. (2017). </w:t>
            </w:r>
            <w:r w:rsidRPr="009948BA">
              <w:rPr>
                <w:rFonts w:ascii="Times New Roman" w:eastAsia="Times New Roman" w:hAnsi="Times New Roman" w:cs="Times New Roman"/>
                <w:i/>
              </w:rPr>
              <w:t xml:space="preserve">Environmental Studies </w:t>
            </w:r>
            <w:r w:rsidRPr="009948BA">
              <w:rPr>
                <w:rFonts w:ascii="Times New Roman" w:eastAsia="Times New Roman" w:hAnsi="Times New Roman" w:cs="Times New Roman"/>
              </w:rPr>
              <w:t>(4th Ed.). Delhi, India: University Science Press.</w:t>
            </w:r>
          </w:p>
        </w:tc>
      </w:tr>
    </w:tbl>
    <w:p w:rsidR="00FE7FBA" w:rsidRPr="009948BA" w:rsidRDefault="00FE7FBA" w:rsidP="00FE7FBA">
      <w:pPr>
        <w:jc w:val="both"/>
        <w:rPr>
          <w:rFonts w:ascii="Times New Roman" w:eastAsia="Times New Roman" w:hAnsi="Times New Roman" w:cs="Times New Roman"/>
          <w:b/>
        </w:rPr>
      </w:pPr>
    </w:p>
    <w:p w:rsidR="00FE7FBA" w:rsidRPr="009948BA" w:rsidRDefault="00FE7FBA" w:rsidP="00FE7FBA">
      <w:pPr>
        <w:ind w:firstLine="720"/>
        <w:jc w:val="both"/>
        <w:rPr>
          <w:rFonts w:ascii="Times New Roman" w:eastAsia="Times New Roman" w:hAnsi="Times New Roman" w:cs="Times New Roman"/>
          <w:b/>
        </w:rPr>
      </w:pPr>
      <w:r w:rsidRPr="009948BA">
        <w:rPr>
          <w:rFonts w:ascii="Times New Roman" w:eastAsia="Times New Roman" w:hAnsi="Times New Roman" w:cs="Times New Roman"/>
          <w:b/>
        </w:rPr>
        <w:t>Suggested e-learning materials:</w:t>
      </w:r>
    </w:p>
    <w:p w:rsidR="00FE7FBA" w:rsidRPr="009948BA" w:rsidRDefault="00FE7FBA" w:rsidP="00FE7FBA">
      <w:pPr>
        <w:ind w:firstLine="720"/>
        <w:jc w:val="both"/>
        <w:rPr>
          <w:rFonts w:ascii="Times New Roman" w:eastAsia="Times New Roman" w:hAnsi="Times New Roman" w:cs="Times New Roman"/>
        </w:rPr>
      </w:pPr>
      <w:r w:rsidRPr="009948BA">
        <w:rPr>
          <w:rFonts w:ascii="Times New Roman" w:eastAsia="Times New Roman" w:hAnsi="Times New Roman" w:cs="Times New Roman"/>
        </w:rPr>
        <w:t xml:space="preserve">Environmental Studies: </w:t>
      </w:r>
    </w:p>
    <w:p w:rsidR="00FE7FBA" w:rsidRPr="009948BA" w:rsidRDefault="00F45052" w:rsidP="009B2633">
      <w:pPr>
        <w:numPr>
          <w:ilvl w:val="0"/>
          <w:numId w:val="34"/>
        </w:numPr>
        <w:spacing w:line="259" w:lineRule="auto"/>
        <w:jc w:val="both"/>
        <w:rPr>
          <w:rFonts w:ascii="Times New Roman" w:eastAsia="Times New Roman" w:hAnsi="Times New Roman" w:cs="Times New Roman"/>
        </w:rPr>
      </w:pPr>
      <w:hyperlink r:id="rId25">
        <w:r w:rsidR="00FE7FBA" w:rsidRPr="009948BA">
          <w:rPr>
            <w:rFonts w:ascii="Times New Roman" w:eastAsia="Times New Roman" w:hAnsi="Times New Roman" w:cs="Times New Roman"/>
            <w:color w:val="0563C1"/>
            <w:u w:val="single"/>
          </w:rPr>
          <w:t>https://swayam.gov.in/course/141-enviromental-studies-i</w:t>
        </w:r>
      </w:hyperlink>
      <w:r w:rsidR="00FE7FBA" w:rsidRPr="009948BA">
        <w:rPr>
          <w:rFonts w:ascii="Times New Roman" w:eastAsia="Times New Roman" w:hAnsi="Times New Roman" w:cs="Times New Roman"/>
        </w:rPr>
        <w:t xml:space="preserve"> </w:t>
      </w:r>
    </w:p>
    <w:p w:rsidR="00FE7FBA" w:rsidRPr="00577334" w:rsidRDefault="00FE7FBA" w:rsidP="009B2633">
      <w:pPr>
        <w:numPr>
          <w:ilvl w:val="0"/>
          <w:numId w:val="34"/>
        </w:numPr>
        <w:spacing w:line="259" w:lineRule="auto"/>
        <w:jc w:val="both"/>
        <w:rPr>
          <w:rFonts w:ascii="Times New Roman" w:eastAsia="Times New Roman" w:hAnsi="Times New Roman" w:cs="Times New Roman"/>
        </w:rPr>
      </w:pPr>
      <w:r w:rsidRPr="009948BA">
        <w:rPr>
          <w:rFonts w:ascii="Times New Roman" w:eastAsia="Times New Roman" w:hAnsi="Times New Roman" w:cs="Times New Roman"/>
          <w:u w:val="single"/>
        </w:rPr>
        <w:t>https://</w:t>
      </w:r>
      <w:hyperlink r:id="rId26">
        <w:r w:rsidRPr="009948BA">
          <w:rPr>
            <w:rFonts w:ascii="Times New Roman" w:eastAsia="Times New Roman" w:hAnsi="Times New Roman" w:cs="Times New Roman"/>
            <w:color w:val="0563C1"/>
            <w:u w:val="single"/>
          </w:rPr>
          <w:t>www.ugc.ac.in/oldpdf/modelcurriculum/env.pdf</w:t>
        </w:r>
      </w:hyperlink>
    </w:p>
    <w:p w:rsidR="00FE7FBA" w:rsidRPr="009948BA" w:rsidRDefault="00FE7FBA" w:rsidP="009B2633">
      <w:pPr>
        <w:numPr>
          <w:ilvl w:val="0"/>
          <w:numId w:val="34"/>
        </w:numPr>
        <w:spacing w:line="259" w:lineRule="auto"/>
        <w:jc w:val="both"/>
        <w:rPr>
          <w:rFonts w:ascii="Times New Roman" w:eastAsia="Times New Roman" w:hAnsi="Times New Roman" w:cs="Times New Roman"/>
        </w:rPr>
      </w:pPr>
    </w:p>
    <w:p w:rsidR="00FE7FBA" w:rsidRPr="009948BA" w:rsidRDefault="00FE7FBA" w:rsidP="00FE7FBA">
      <w:pPr>
        <w:rPr>
          <w:rFonts w:ascii="Times New Roman" w:eastAsia="Verdana" w:hAnsi="Times New Roman" w:cs="Times New Roman"/>
        </w:rPr>
      </w:pPr>
    </w:p>
    <w:p w:rsidR="00FE7FBA" w:rsidRPr="000363DC"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szCs w:val="24"/>
        </w:rPr>
      </w:pPr>
      <w:r w:rsidRPr="000363DC">
        <w:rPr>
          <w:rFonts w:ascii="Times New Roman" w:hAnsi="Times New Roman" w:cs="Times New Roman"/>
          <w:b/>
          <w:sz w:val="24"/>
          <w:szCs w:val="24"/>
        </w:rPr>
        <w:t>PROFESSIONAL SKILLS-II</w:t>
      </w:r>
    </w:p>
    <w:tbl>
      <w:tblPr>
        <w:tblW w:w="43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4483"/>
        <w:gridCol w:w="3047"/>
      </w:tblGrid>
      <w:tr w:rsidR="00FE7FBA" w:rsidRPr="009948BA" w:rsidTr="00FE7FBA">
        <w:trPr>
          <w:trHeight w:val="167"/>
          <w:jc w:val="center"/>
        </w:trPr>
        <w:tc>
          <w:tcPr>
            <w:tcW w:w="636"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598"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766"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636"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598" w:type="pct"/>
          </w:tcPr>
          <w:p w:rsidR="00FE7FBA" w:rsidRPr="001F35E2" w:rsidRDefault="00FE7FBA" w:rsidP="00FE7FBA">
            <w:pPr>
              <w:pStyle w:val="NormalWeb"/>
              <w:spacing w:before="0" w:beforeAutospacing="0" w:after="0" w:afterAutospacing="0"/>
              <w:rPr>
                <w:sz w:val="20"/>
                <w:szCs w:val="20"/>
              </w:rPr>
            </w:pPr>
            <w:r w:rsidRPr="001F35E2">
              <w:rPr>
                <w:bCs/>
              </w:rPr>
              <w:t>Personal Branding</w:t>
            </w:r>
          </w:p>
        </w:tc>
        <w:tc>
          <w:tcPr>
            <w:tcW w:w="1766"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636"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598" w:type="pct"/>
          </w:tcPr>
          <w:p w:rsidR="00FE7FBA" w:rsidRPr="001F35E2" w:rsidRDefault="00FE7FBA" w:rsidP="00FE7FBA">
            <w:pPr>
              <w:pStyle w:val="NormalWeb"/>
              <w:spacing w:before="0" w:beforeAutospacing="0" w:after="0" w:afterAutospacing="0"/>
              <w:rPr>
                <w:sz w:val="20"/>
                <w:szCs w:val="20"/>
              </w:rPr>
            </w:pPr>
            <w:r w:rsidRPr="001F35E2">
              <w:rPr>
                <w:bCs/>
              </w:rPr>
              <w:t>Professional Writing-II</w:t>
            </w:r>
          </w:p>
        </w:tc>
        <w:tc>
          <w:tcPr>
            <w:tcW w:w="1766"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636"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598" w:type="pct"/>
          </w:tcPr>
          <w:p w:rsidR="00FE7FBA" w:rsidRPr="001F35E2" w:rsidRDefault="00FE7FBA" w:rsidP="00FE7FBA">
            <w:pPr>
              <w:pStyle w:val="NormalWeb"/>
              <w:spacing w:before="0" w:beforeAutospacing="0" w:after="0" w:afterAutospacing="0"/>
              <w:rPr>
                <w:sz w:val="20"/>
                <w:szCs w:val="20"/>
              </w:rPr>
            </w:pPr>
            <w:r w:rsidRPr="001F35E2">
              <w:rPr>
                <w:bCs/>
              </w:rPr>
              <w:t>Presentation Skills: Professional Setting</w:t>
            </w:r>
          </w:p>
        </w:tc>
        <w:tc>
          <w:tcPr>
            <w:tcW w:w="1766"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636"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598" w:type="pct"/>
          </w:tcPr>
          <w:p w:rsidR="00FE7FBA" w:rsidRPr="001F35E2" w:rsidRDefault="00FE7FBA" w:rsidP="00FE7FBA">
            <w:pPr>
              <w:pStyle w:val="NormalWeb"/>
              <w:spacing w:before="0" w:beforeAutospacing="0" w:after="0" w:afterAutospacing="0"/>
              <w:rPr>
                <w:sz w:val="20"/>
                <w:szCs w:val="20"/>
              </w:rPr>
            </w:pPr>
            <w:r w:rsidRPr="001F35E2">
              <w:rPr>
                <w:bCs/>
              </w:rPr>
              <w:t xml:space="preserve">Job Interview &amp; Group Discussion : Preparation by Mock Practice </w:t>
            </w:r>
          </w:p>
        </w:tc>
        <w:tc>
          <w:tcPr>
            <w:tcW w:w="1766"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636"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598" w:type="pct"/>
          </w:tcPr>
          <w:p w:rsidR="00FE7FBA" w:rsidRPr="001F35E2" w:rsidRDefault="00FE7FBA" w:rsidP="00FE7FBA">
            <w:pPr>
              <w:pStyle w:val="NormalWeb"/>
              <w:spacing w:before="0" w:beforeAutospacing="0" w:after="0" w:afterAutospacing="0"/>
              <w:rPr>
                <w:sz w:val="20"/>
                <w:szCs w:val="20"/>
              </w:rPr>
            </w:pPr>
            <w:r w:rsidRPr="001F35E2">
              <w:rPr>
                <w:bCs/>
              </w:rPr>
              <w:t>Negotiation Skills, Team Management &amp; Professional Awareness</w:t>
            </w:r>
          </w:p>
        </w:tc>
        <w:tc>
          <w:tcPr>
            <w:tcW w:w="1766"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jc w:val="both"/>
        <w:rPr>
          <w:rFonts w:ascii="Times New Roman" w:hAnsi="Times New Roman" w:cs="Times New Roman"/>
          <w:b/>
          <w:u w:val="single"/>
        </w:rPr>
      </w:pPr>
      <w:r w:rsidRPr="009948BA">
        <w:rPr>
          <w:rFonts w:ascii="Times New Roman" w:hAnsi="Times New Roman" w:cs="Times New Roman"/>
          <w:b/>
        </w:rPr>
        <w:t xml:space="preserve">          </w:t>
      </w:r>
      <w:r w:rsidRPr="009948BA">
        <w:rPr>
          <w:rFonts w:ascii="Times New Roman" w:hAnsi="Times New Roman" w:cs="Times New Roman"/>
          <w:b/>
          <w:u w:val="single"/>
        </w:rPr>
        <w:t xml:space="preserve">Course Outcomes: </w:t>
      </w:r>
    </w:p>
    <w:p w:rsidR="00FE7FBA" w:rsidRPr="009948BA" w:rsidRDefault="00FE7FBA" w:rsidP="00FE7FBA">
      <w:pPr>
        <w:jc w:val="both"/>
        <w:rPr>
          <w:rFonts w:ascii="Times New Roman" w:hAnsi="Times New Roman" w:cs="Times New Roman"/>
        </w:rPr>
      </w:pPr>
      <w:r w:rsidRPr="009948BA">
        <w:rPr>
          <w:rFonts w:ascii="Times New Roman" w:hAnsi="Times New Roman" w:cs="Times New Roman"/>
        </w:rPr>
        <w:t xml:space="preserve">         On successful completion of the course the learners will be able to</w:t>
      </w:r>
    </w:p>
    <w:tbl>
      <w:tblPr>
        <w:tblW w:w="1008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183"/>
        <w:gridCol w:w="7097"/>
      </w:tblGrid>
      <w:tr w:rsidR="00FE7FBA" w:rsidRPr="009948BA" w:rsidTr="00FE7FBA">
        <w:trPr>
          <w:trHeight w:val="358"/>
        </w:trPr>
        <w:tc>
          <w:tcPr>
            <w:tcW w:w="1800" w:type="dxa"/>
          </w:tcPr>
          <w:p w:rsidR="00FE7FBA" w:rsidRPr="009948BA" w:rsidRDefault="00FE7FBA" w:rsidP="00FE7FBA">
            <w:pPr>
              <w:ind w:left="236" w:hanging="236"/>
              <w:rPr>
                <w:rFonts w:ascii="Times New Roman" w:hAnsi="Times New Roman" w:cs="Times New Roman"/>
                <w:b/>
              </w:rPr>
            </w:pPr>
            <w:r w:rsidRPr="009948BA">
              <w:rPr>
                <w:rFonts w:ascii="Times New Roman" w:hAnsi="Times New Roman" w:cs="Times New Roman"/>
                <w:b/>
              </w:rPr>
              <w:t>CO</w:t>
            </w:r>
          </w:p>
        </w:tc>
        <w:tc>
          <w:tcPr>
            <w:tcW w:w="1183"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Cognitive Abilities</w:t>
            </w:r>
          </w:p>
        </w:tc>
        <w:tc>
          <w:tcPr>
            <w:tcW w:w="7097"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Course Outcomes</w:t>
            </w:r>
          </w:p>
          <w:p w:rsidR="00FE7FBA" w:rsidRPr="009948BA" w:rsidRDefault="00FE7FBA" w:rsidP="00FE7FBA">
            <w:pPr>
              <w:rPr>
                <w:rFonts w:ascii="Times New Roman" w:hAnsi="Times New Roman" w:cs="Times New Roman"/>
                <w:b/>
              </w:rPr>
            </w:pPr>
          </w:p>
        </w:tc>
      </w:tr>
      <w:tr w:rsidR="00FE7FBA" w:rsidRPr="009948BA" w:rsidTr="00FE7FBA">
        <w:tc>
          <w:tcPr>
            <w:tcW w:w="1800"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CO-01</w:t>
            </w:r>
          </w:p>
        </w:tc>
        <w:tc>
          <w:tcPr>
            <w:tcW w:w="1183" w:type="dxa"/>
          </w:tcPr>
          <w:p w:rsidR="00FE7FBA" w:rsidRPr="001F35E2" w:rsidRDefault="00FE7FBA" w:rsidP="00FE7FBA">
            <w:pPr>
              <w:tabs>
                <w:tab w:val="left" w:pos="2340"/>
              </w:tabs>
              <w:rPr>
                <w:rFonts w:ascii="Times New Roman" w:hAnsi="Times New Roman" w:cs="Times New Roman"/>
              </w:rPr>
            </w:pPr>
            <w:r w:rsidRPr="001F35E2">
              <w:rPr>
                <w:rFonts w:ascii="Times New Roman" w:hAnsi="Times New Roman" w:cs="Times New Roman"/>
                <w:sz w:val="24"/>
                <w:szCs w:val="24"/>
              </w:rPr>
              <w:t>Analyse/Create</w:t>
            </w:r>
          </w:p>
        </w:tc>
        <w:tc>
          <w:tcPr>
            <w:tcW w:w="7097" w:type="dxa"/>
          </w:tcPr>
          <w:p w:rsidR="00FE7FBA" w:rsidRPr="001F35E2" w:rsidRDefault="00FE7FBA" w:rsidP="009B2633">
            <w:pPr>
              <w:numPr>
                <w:ilvl w:val="0"/>
                <w:numId w:val="37"/>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t xml:space="preserve">The learner will Formulate appropriate updates as a means to promote business activities on social media with the help of experience, education, and skills. </w:t>
            </w:r>
          </w:p>
        </w:tc>
      </w:tr>
      <w:tr w:rsidR="00FE7FBA" w:rsidRPr="009948BA" w:rsidTr="00FE7FBA">
        <w:tc>
          <w:tcPr>
            <w:tcW w:w="1800"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CO-02</w:t>
            </w:r>
          </w:p>
        </w:tc>
        <w:tc>
          <w:tcPr>
            <w:tcW w:w="1183" w:type="dxa"/>
          </w:tcPr>
          <w:p w:rsidR="00FE7FBA" w:rsidRPr="001F35E2" w:rsidRDefault="00FE7FBA" w:rsidP="00FE7FBA">
            <w:pPr>
              <w:jc w:val="center"/>
              <w:rPr>
                <w:rFonts w:ascii="Times New Roman" w:hAnsi="Times New Roman" w:cs="Times New Roman"/>
              </w:rPr>
            </w:pPr>
            <w:r w:rsidRPr="001F35E2">
              <w:rPr>
                <w:rFonts w:ascii="Times New Roman" w:hAnsi="Times New Roman" w:cs="Times New Roman"/>
                <w:sz w:val="24"/>
                <w:szCs w:val="24"/>
              </w:rPr>
              <w:t>Analyse/Apply</w:t>
            </w:r>
          </w:p>
        </w:tc>
        <w:tc>
          <w:tcPr>
            <w:tcW w:w="7097" w:type="dxa"/>
          </w:tcPr>
          <w:p w:rsidR="00FE7FBA" w:rsidRPr="001F35E2" w:rsidRDefault="00FE7FBA" w:rsidP="009B2633">
            <w:pPr>
              <w:numPr>
                <w:ilvl w:val="0"/>
                <w:numId w:val="37"/>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t>The learner will Demonstrate the use of grammar and formatting in formal documents to complete the writing process (prewriting/writing/rewriting).</w:t>
            </w:r>
            <w:r w:rsidRPr="001F35E2">
              <w:rPr>
                <w:sz w:val="24"/>
                <w:szCs w:val="21"/>
                <w:shd w:val="clear" w:color="auto" w:fill="FFFFFF"/>
              </w:rPr>
              <w:t xml:space="preserve"> </w:t>
            </w:r>
          </w:p>
        </w:tc>
      </w:tr>
      <w:tr w:rsidR="00FE7FBA" w:rsidRPr="009948BA" w:rsidTr="00FE7FBA">
        <w:tc>
          <w:tcPr>
            <w:tcW w:w="1800"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CO-03</w:t>
            </w:r>
          </w:p>
        </w:tc>
        <w:tc>
          <w:tcPr>
            <w:tcW w:w="1183" w:type="dxa"/>
          </w:tcPr>
          <w:p w:rsidR="00FE7FBA" w:rsidRPr="001F35E2" w:rsidRDefault="00FE7FBA" w:rsidP="00FE7FBA">
            <w:pPr>
              <w:jc w:val="center"/>
              <w:rPr>
                <w:rFonts w:ascii="Times New Roman" w:hAnsi="Times New Roman" w:cs="Times New Roman"/>
              </w:rPr>
            </w:pPr>
            <w:r w:rsidRPr="001F35E2">
              <w:rPr>
                <w:rFonts w:ascii="Times New Roman" w:hAnsi="Times New Roman" w:cs="Times New Roman"/>
                <w:sz w:val="24"/>
                <w:szCs w:val="24"/>
              </w:rPr>
              <w:t>Evaluate/Create</w:t>
            </w:r>
          </w:p>
        </w:tc>
        <w:tc>
          <w:tcPr>
            <w:tcW w:w="7097" w:type="dxa"/>
          </w:tcPr>
          <w:p w:rsidR="00FE7FBA" w:rsidRPr="001F35E2" w:rsidRDefault="00FE7FBA" w:rsidP="009B2633">
            <w:pPr>
              <w:numPr>
                <w:ilvl w:val="0"/>
                <w:numId w:val="37"/>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t>The learner will Evaluate presentation’s weak spots and areas for improvement &amp; learn, practice and acquire the skills necessary to deliver effective presentation with clarity and impact.</w:t>
            </w:r>
          </w:p>
        </w:tc>
      </w:tr>
      <w:tr w:rsidR="00FE7FBA" w:rsidRPr="009948BA" w:rsidTr="00FE7FBA">
        <w:tc>
          <w:tcPr>
            <w:tcW w:w="1800"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t>CO-04</w:t>
            </w:r>
          </w:p>
        </w:tc>
        <w:tc>
          <w:tcPr>
            <w:tcW w:w="1183" w:type="dxa"/>
          </w:tcPr>
          <w:p w:rsidR="00FE7FBA" w:rsidRPr="001F35E2" w:rsidRDefault="00FE7FBA" w:rsidP="00FE7FBA">
            <w:pPr>
              <w:jc w:val="center"/>
              <w:rPr>
                <w:rFonts w:ascii="Times New Roman" w:hAnsi="Times New Roman" w:cs="Times New Roman"/>
              </w:rPr>
            </w:pPr>
            <w:r w:rsidRPr="001F35E2">
              <w:rPr>
                <w:rFonts w:ascii="Times New Roman" w:hAnsi="Times New Roman" w:cs="Times New Roman"/>
                <w:sz w:val="24"/>
                <w:szCs w:val="24"/>
              </w:rPr>
              <w:t>Understa</w:t>
            </w:r>
            <w:r w:rsidRPr="001F35E2">
              <w:rPr>
                <w:rFonts w:ascii="Times New Roman" w:hAnsi="Times New Roman" w:cs="Times New Roman"/>
                <w:sz w:val="24"/>
                <w:szCs w:val="24"/>
              </w:rPr>
              <w:lastRenderedPageBreak/>
              <w:t>nd/Apply</w:t>
            </w:r>
          </w:p>
        </w:tc>
        <w:tc>
          <w:tcPr>
            <w:tcW w:w="7097" w:type="dxa"/>
          </w:tcPr>
          <w:p w:rsidR="00FE7FBA" w:rsidRPr="001F35E2" w:rsidRDefault="00FE7FBA" w:rsidP="009B2633">
            <w:pPr>
              <w:numPr>
                <w:ilvl w:val="0"/>
                <w:numId w:val="37"/>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lastRenderedPageBreak/>
              <w:t xml:space="preserve">The learner will Evaluate basic factors such as personal skills &amp; </w:t>
            </w:r>
            <w:r w:rsidRPr="001F35E2">
              <w:rPr>
                <w:rFonts w:ascii="Times New Roman" w:hAnsi="Times New Roman" w:cs="Times New Roman"/>
                <w:sz w:val="24"/>
                <w:szCs w:val="24"/>
              </w:rPr>
              <w:lastRenderedPageBreak/>
              <w:t>abilities, career fields, willingness to learn and improve their employability skills.</w:t>
            </w:r>
          </w:p>
        </w:tc>
      </w:tr>
      <w:tr w:rsidR="00FE7FBA" w:rsidRPr="009948BA" w:rsidTr="00FE7FBA">
        <w:tc>
          <w:tcPr>
            <w:tcW w:w="1800" w:type="dxa"/>
          </w:tcPr>
          <w:p w:rsidR="00FE7FBA" w:rsidRPr="009948BA" w:rsidRDefault="00FE7FBA" w:rsidP="00FE7FBA">
            <w:pPr>
              <w:rPr>
                <w:rFonts w:ascii="Times New Roman" w:hAnsi="Times New Roman" w:cs="Times New Roman"/>
                <w:b/>
              </w:rPr>
            </w:pPr>
            <w:r w:rsidRPr="009948BA">
              <w:rPr>
                <w:rFonts w:ascii="Times New Roman" w:hAnsi="Times New Roman" w:cs="Times New Roman"/>
                <w:b/>
              </w:rPr>
              <w:lastRenderedPageBreak/>
              <w:t>CO-05</w:t>
            </w:r>
          </w:p>
        </w:tc>
        <w:tc>
          <w:tcPr>
            <w:tcW w:w="1183" w:type="dxa"/>
          </w:tcPr>
          <w:p w:rsidR="00FE7FBA" w:rsidRPr="001F35E2" w:rsidRDefault="00FE7FBA" w:rsidP="00FE7FBA">
            <w:pPr>
              <w:rPr>
                <w:rFonts w:ascii="Times New Roman" w:hAnsi="Times New Roman" w:cs="Times New Roman"/>
              </w:rPr>
            </w:pPr>
            <w:r w:rsidRPr="001F35E2">
              <w:rPr>
                <w:rFonts w:ascii="Times New Roman" w:hAnsi="Times New Roman" w:cs="Times New Roman"/>
                <w:sz w:val="24"/>
                <w:szCs w:val="24"/>
              </w:rPr>
              <w:t>Understand/Apply</w:t>
            </w:r>
          </w:p>
        </w:tc>
        <w:tc>
          <w:tcPr>
            <w:tcW w:w="7097" w:type="dxa"/>
            <w:shd w:val="clear" w:color="auto" w:fill="FFFFFF"/>
          </w:tcPr>
          <w:p w:rsidR="00FE7FBA" w:rsidRPr="001F35E2" w:rsidRDefault="00FE7FBA" w:rsidP="009B2633">
            <w:pPr>
              <w:numPr>
                <w:ilvl w:val="0"/>
                <w:numId w:val="37"/>
              </w:numPr>
              <w:pBdr>
                <w:top w:val="nil"/>
                <w:left w:val="nil"/>
                <w:bottom w:val="nil"/>
                <w:right w:val="nil"/>
                <w:between w:val="nil"/>
              </w:pBdr>
              <w:spacing w:line="259" w:lineRule="auto"/>
              <w:ind w:left="306"/>
              <w:rPr>
                <w:rFonts w:ascii="Times New Roman" w:hAnsi="Times New Roman" w:cs="Times New Roman"/>
                <w:color w:val="000000"/>
              </w:rPr>
            </w:pPr>
            <w:r w:rsidRPr="001F35E2">
              <w:rPr>
                <w:rFonts w:ascii="Times New Roman" w:hAnsi="Times New Roman" w:cs="Times New Roman"/>
                <w:sz w:val="24"/>
                <w:szCs w:val="24"/>
              </w:rPr>
              <w:t xml:space="preserve">The learner will Develop team skills dynamics and critical thinking to acquire solution driven attitude by analysing different case studies. </w:t>
            </w:r>
          </w:p>
        </w:tc>
      </w:tr>
    </w:tbl>
    <w:p w:rsidR="00FE7FBA" w:rsidRDefault="00FE7FBA" w:rsidP="00FE7FBA">
      <w:pPr>
        <w:spacing w:line="276" w:lineRule="auto"/>
        <w:jc w:val="both"/>
        <w:rPr>
          <w:rFonts w:ascii="Times New Roman" w:hAnsi="Times New Roman" w:cs="Times New Roman"/>
        </w:rPr>
      </w:pPr>
    </w:p>
    <w:p w:rsidR="00FE7FBA" w:rsidRPr="009948BA" w:rsidRDefault="00FE7FBA" w:rsidP="00FE7FBA">
      <w:pPr>
        <w:spacing w:line="276" w:lineRule="auto"/>
        <w:jc w:val="both"/>
        <w:rPr>
          <w:rFonts w:ascii="Times New Roman" w:hAnsi="Times New Roman" w:cs="Times New Roman"/>
        </w:rPr>
      </w:pPr>
    </w:p>
    <w:tbl>
      <w:tblPr>
        <w:tblW w:w="1008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8460"/>
      </w:tblGrid>
      <w:tr w:rsidR="00FE7FBA" w:rsidRPr="009948BA" w:rsidTr="00FE7FBA">
        <w:trPr>
          <w:trHeight w:val="167"/>
        </w:trPr>
        <w:tc>
          <w:tcPr>
            <w:tcW w:w="10080" w:type="dxa"/>
            <w:gridSpan w:val="2"/>
            <w:shd w:val="clear" w:color="auto" w:fill="9CC3E5"/>
          </w:tcPr>
          <w:p w:rsidR="00FE7FBA" w:rsidRPr="009948BA" w:rsidRDefault="00FE7FBA" w:rsidP="00FE7FBA">
            <w:pPr>
              <w:tabs>
                <w:tab w:val="left" w:pos="90"/>
              </w:tabs>
              <w:jc w:val="center"/>
              <w:rPr>
                <w:rFonts w:ascii="Times New Roman" w:hAnsi="Times New Roman" w:cs="Times New Roman"/>
              </w:rPr>
            </w:pPr>
            <w:r w:rsidRPr="009948BA">
              <w:rPr>
                <w:rFonts w:ascii="Times New Roman" w:hAnsi="Times New Roman" w:cs="Times New Roman"/>
                <w:b/>
              </w:rPr>
              <w:t>LIST OF LABS</w:t>
            </w:r>
          </w:p>
        </w:tc>
      </w:tr>
      <w:tr w:rsidR="00FE7FBA" w:rsidRPr="009948BA" w:rsidTr="00FE7FBA">
        <w:trPr>
          <w:trHeight w:val="167"/>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w:t>
            </w:r>
          </w:p>
        </w:tc>
        <w:tc>
          <w:tcPr>
            <w:tcW w:w="8460" w:type="dxa"/>
          </w:tcPr>
          <w:p w:rsidR="00FE7FBA" w:rsidRPr="009948BA" w:rsidRDefault="00FE7FBA" w:rsidP="00FE7FBA">
            <w:pPr>
              <w:tabs>
                <w:tab w:val="left" w:pos="90"/>
              </w:tabs>
              <w:rPr>
                <w:rFonts w:ascii="Times New Roman" w:hAnsi="Times New Roman" w:cs="Times New Roman"/>
              </w:rPr>
            </w:pPr>
            <w:r w:rsidRPr="003501A0">
              <w:rPr>
                <w:rFonts w:ascii="Times New Roman" w:hAnsi="Times New Roman" w:cs="Times New Roman"/>
                <w:sz w:val="24"/>
              </w:rPr>
              <w:t>Personal Branding : Its best practices</w:t>
            </w:r>
          </w:p>
        </w:tc>
      </w:tr>
      <w:tr w:rsidR="00FE7FBA" w:rsidRPr="009948BA" w:rsidTr="00FE7FBA">
        <w:trPr>
          <w:trHeight w:val="329"/>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2.</w:t>
            </w:r>
          </w:p>
        </w:tc>
        <w:tc>
          <w:tcPr>
            <w:tcW w:w="8460" w:type="dxa"/>
          </w:tcPr>
          <w:p w:rsidR="00FE7FBA" w:rsidRPr="009948BA" w:rsidRDefault="00FE7FBA" w:rsidP="00FE7FBA">
            <w:pPr>
              <w:tabs>
                <w:tab w:val="left" w:pos="90"/>
              </w:tabs>
              <w:rPr>
                <w:rFonts w:ascii="Times New Roman" w:hAnsi="Times New Roman" w:cs="Times New Roman"/>
              </w:rPr>
            </w:pPr>
            <w:r w:rsidRPr="003501A0">
              <w:rPr>
                <w:rFonts w:ascii="Times New Roman" w:hAnsi="Times New Roman" w:cs="Times New Roman"/>
                <w:sz w:val="24"/>
              </w:rPr>
              <w:t>Expanding Professional Vocabulary</w:t>
            </w:r>
          </w:p>
        </w:tc>
      </w:tr>
      <w:tr w:rsidR="00FE7FBA" w:rsidRPr="009948BA" w:rsidTr="00FE7FBA">
        <w:trPr>
          <w:trHeight w:val="329"/>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3.</w:t>
            </w:r>
          </w:p>
        </w:tc>
        <w:tc>
          <w:tcPr>
            <w:tcW w:w="8460" w:type="dxa"/>
          </w:tcPr>
          <w:p w:rsidR="00FE7FBA" w:rsidRPr="009948BA" w:rsidRDefault="00FE7FBA" w:rsidP="00FE7FBA">
            <w:pPr>
              <w:tabs>
                <w:tab w:val="left" w:pos="90"/>
              </w:tabs>
              <w:rPr>
                <w:rFonts w:ascii="Times New Roman" w:hAnsi="Times New Roman" w:cs="Times New Roman"/>
              </w:rPr>
            </w:pPr>
            <w:r w:rsidRPr="003501A0">
              <w:rPr>
                <w:rFonts w:ascii="Times New Roman" w:hAnsi="Times New Roman" w:cs="Times New Roman"/>
                <w:sz w:val="24"/>
              </w:rPr>
              <w:t>Professional Writing II:  Statement of purpose and other formal documents</w:t>
            </w:r>
          </w:p>
        </w:tc>
      </w:tr>
      <w:tr w:rsidR="00FE7FBA" w:rsidRPr="009948BA" w:rsidTr="00FE7FBA">
        <w:trPr>
          <w:trHeight w:val="329"/>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4.</w:t>
            </w:r>
          </w:p>
        </w:tc>
        <w:tc>
          <w:tcPr>
            <w:tcW w:w="8460" w:type="dxa"/>
          </w:tcPr>
          <w:p w:rsidR="00FE7FBA" w:rsidRPr="009948BA" w:rsidRDefault="00FE7FBA" w:rsidP="00FE7FBA">
            <w:pPr>
              <w:tabs>
                <w:tab w:val="left" w:pos="90"/>
              </w:tabs>
              <w:rPr>
                <w:rFonts w:ascii="Times New Roman" w:hAnsi="Times New Roman" w:cs="Times New Roman"/>
              </w:rPr>
            </w:pPr>
            <w:r w:rsidRPr="003501A0">
              <w:rPr>
                <w:rFonts w:ascii="Times New Roman" w:hAnsi="Times New Roman" w:cs="Times New Roman"/>
                <w:sz w:val="24"/>
              </w:rPr>
              <w:t>Presentation Skills in Professional Setting</w:t>
            </w:r>
          </w:p>
        </w:tc>
      </w:tr>
      <w:tr w:rsidR="00FE7FBA" w:rsidRPr="009948BA" w:rsidTr="00FE7FBA">
        <w:trPr>
          <w:trHeight w:val="329"/>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5.</w:t>
            </w:r>
          </w:p>
        </w:tc>
        <w:tc>
          <w:tcPr>
            <w:tcW w:w="8460" w:type="dxa"/>
          </w:tcPr>
          <w:p w:rsidR="00FE7FBA" w:rsidRPr="009948BA" w:rsidRDefault="00FE7FBA" w:rsidP="00FE7FBA">
            <w:pPr>
              <w:tabs>
                <w:tab w:val="left" w:pos="90"/>
              </w:tabs>
              <w:rPr>
                <w:rFonts w:ascii="Times New Roman" w:hAnsi="Times New Roman" w:cs="Times New Roman"/>
              </w:rPr>
            </w:pPr>
            <w:r w:rsidRPr="003501A0">
              <w:rPr>
                <w:rFonts w:ascii="Times New Roman" w:hAnsi="Times New Roman" w:cs="Times New Roman"/>
                <w:sz w:val="24"/>
              </w:rPr>
              <w:t>Resume Building-II: Revising &amp; Updating</w:t>
            </w:r>
          </w:p>
        </w:tc>
      </w:tr>
      <w:tr w:rsidR="00FE7FBA" w:rsidRPr="009948BA" w:rsidTr="00FE7FBA">
        <w:trPr>
          <w:trHeight w:val="329"/>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6.</w:t>
            </w:r>
          </w:p>
        </w:tc>
        <w:tc>
          <w:tcPr>
            <w:tcW w:w="8460" w:type="dxa"/>
          </w:tcPr>
          <w:p w:rsidR="00FE7FBA" w:rsidRPr="009948BA" w:rsidRDefault="00FE7FBA" w:rsidP="00FE7FBA">
            <w:pPr>
              <w:tabs>
                <w:tab w:val="left" w:pos="2192"/>
              </w:tabs>
              <w:rPr>
                <w:rFonts w:ascii="Times New Roman" w:hAnsi="Times New Roman" w:cs="Times New Roman"/>
              </w:rPr>
            </w:pPr>
            <w:r w:rsidRPr="003501A0">
              <w:rPr>
                <w:rFonts w:ascii="Times New Roman" w:hAnsi="Times New Roman" w:cs="Times New Roman"/>
                <w:sz w:val="24"/>
              </w:rPr>
              <w:t>Job Interviews II:  Preparation and Presentation for Mock Interviews</w:t>
            </w:r>
          </w:p>
        </w:tc>
      </w:tr>
      <w:tr w:rsidR="00FE7FBA" w:rsidRPr="009948BA" w:rsidTr="00FE7FBA">
        <w:trPr>
          <w:trHeight w:val="58"/>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7.</w:t>
            </w:r>
          </w:p>
        </w:tc>
        <w:tc>
          <w:tcPr>
            <w:tcW w:w="8460" w:type="dxa"/>
          </w:tcPr>
          <w:p w:rsidR="00FE7FBA" w:rsidRPr="009948BA" w:rsidRDefault="00FE7FBA" w:rsidP="00FE7FBA">
            <w:pPr>
              <w:tabs>
                <w:tab w:val="left" w:pos="90"/>
              </w:tabs>
              <w:rPr>
                <w:rFonts w:ascii="Times New Roman" w:hAnsi="Times New Roman" w:cs="Times New Roman"/>
              </w:rPr>
            </w:pPr>
            <w:r>
              <w:rPr>
                <w:rFonts w:ascii="Times New Roman" w:hAnsi="Times New Roman" w:cs="Times New Roman"/>
                <w:sz w:val="24"/>
              </w:rPr>
              <w:t>Stress or Behavioural Interview</w:t>
            </w:r>
          </w:p>
        </w:tc>
      </w:tr>
      <w:tr w:rsidR="00FE7FBA" w:rsidRPr="009948BA" w:rsidTr="00FE7FBA">
        <w:trPr>
          <w:trHeight w:val="81"/>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8.</w:t>
            </w:r>
          </w:p>
        </w:tc>
        <w:tc>
          <w:tcPr>
            <w:tcW w:w="8460" w:type="dxa"/>
          </w:tcPr>
          <w:p w:rsidR="00FE7FBA" w:rsidRPr="009948BA" w:rsidRDefault="00FE7FBA" w:rsidP="00FE7FBA">
            <w:pPr>
              <w:tabs>
                <w:tab w:val="left" w:pos="90"/>
              </w:tabs>
              <w:rPr>
                <w:rFonts w:ascii="Times New Roman" w:hAnsi="Times New Roman" w:cs="Times New Roman"/>
              </w:rPr>
            </w:pPr>
            <w:r w:rsidRPr="003501A0">
              <w:rPr>
                <w:rFonts w:ascii="Times New Roman" w:hAnsi="Times New Roman" w:cs="Times New Roman"/>
                <w:sz w:val="24"/>
              </w:rPr>
              <w:t>Advanced Group Discussion-II: Analysis of professional GD Videos and Practices on Topics/Video/Article based topics</w:t>
            </w:r>
          </w:p>
        </w:tc>
      </w:tr>
      <w:tr w:rsidR="00FE7FBA" w:rsidRPr="009948BA" w:rsidTr="00FE7FBA">
        <w:trPr>
          <w:trHeight w:val="81"/>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9.</w:t>
            </w:r>
          </w:p>
        </w:tc>
        <w:tc>
          <w:tcPr>
            <w:tcW w:w="8460" w:type="dxa"/>
          </w:tcPr>
          <w:p w:rsidR="00FE7FBA" w:rsidRPr="009948BA" w:rsidRDefault="00FE7FBA" w:rsidP="00FE7FBA">
            <w:pPr>
              <w:tabs>
                <w:tab w:val="left" w:pos="90"/>
              </w:tabs>
              <w:rPr>
                <w:rFonts w:ascii="Times New Roman" w:hAnsi="Times New Roman" w:cs="Times New Roman"/>
              </w:rPr>
            </w:pPr>
            <w:r>
              <w:rPr>
                <w:rFonts w:ascii="Times New Roman" w:hAnsi="Times New Roman" w:cs="Times New Roman"/>
                <w:sz w:val="24"/>
              </w:rPr>
              <w:t>Organizational Case Studies: Analysing the Mindset</w:t>
            </w:r>
          </w:p>
        </w:tc>
      </w:tr>
      <w:tr w:rsidR="00FE7FBA" w:rsidRPr="009948BA" w:rsidTr="00FE7FBA">
        <w:trPr>
          <w:trHeight w:val="58"/>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10.</w:t>
            </w:r>
          </w:p>
        </w:tc>
        <w:tc>
          <w:tcPr>
            <w:tcW w:w="8460" w:type="dxa"/>
          </w:tcPr>
          <w:p w:rsidR="00FE7FBA" w:rsidRPr="009948BA" w:rsidRDefault="00FE7FBA" w:rsidP="00FE7FBA">
            <w:pPr>
              <w:tabs>
                <w:tab w:val="left" w:pos="90"/>
              </w:tabs>
              <w:rPr>
                <w:rFonts w:ascii="Times New Roman" w:hAnsi="Times New Roman" w:cs="Times New Roman"/>
              </w:rPr>
            </w:pPr>
            <w:r>
              <w:rPr>
                <w:rFonts w:ascii="Times New Roman" w:hAnsi="Times New Roman" w:cs="Times New Roman"/>
                <w:sz w:val="24"/>
              </w:rPr>
              <w:t>Convincing &amp; Negotiation Skills: Sell your product</w:t>
            </w:r>
          </w:p>
        </w:tc>
      </w:tr>
      <w:tr w:rsidR="00FE7FBA" w:rsidRPr="009948BA" w:rsidTr="00FE7FBA">
        <w:trPr>
          <w:trHeight w:val="58"/>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11.</w:t>
            </w:r>
          </w:p>
        </w:tc>
        <w:tc>
          <w:tcPr>
            <w:tcW w:w="8460" w:type="dxa"/>
          </w:tcPr>
          <w:p w:rsidR="00FE7FBA" w:rsidRPr="009948BA" w:rsidRDefault="00FE7FBA" w:rsidP="00FE7FBA">
            <w:pPr>
              <w:tabs>
                <w:tab w:val="left" w:pos="90"/>
              </w:tabs>
              <w:rPr>
                <w:rFonts w:ascii="Times New Roman" w:hAnsi="Times New Roman" w:cs="Times New Roman"/>
              </w:rPr>
            </w:pPr>
            <w:r>
              <w:rPr>
                <w:rFonts w:ascii="Times New Roman" w:hAnsi="Times New Roman" w:cs="Times New Roman"/>
                <w:sz w:val="24"/>
              </w:rPr>
              <w:t>Group Discussion:  Mock Rounds</w:t>
            </w:r>
          </w:p>
        </w:tc>
      </w:tr>
      <w:tr w:rsidR="00FE7FBA" w:rsidRPr="009948BA" w:rsidTr="00FE7FBA">
        <w:trPr>
          <w:trHeight w:val="58"/>
        </w:trPr>
        <w:tc>
          <w:tcPr>
            <w:tcW w:w="1620" w:type="dxa"/>
          </w:tcPr>
          <w:p w:rsidR="00FE7FBA" w:rsidRPr="009948BA" w:rsidRDefault="00FE7FBA" w:rsidP="009B2633">
            <w:pPr>
              <w:numPr>
                <w:ilvl w:val="0"/>
                <w:numId w:val="38"/>
              </w:numPr>
              <w:pBdr>
                <w:top w:val="nil"/>
                <w:left w:val="nil"/>
                <w:bottom w:val="nil"/>
                <w:right w:val="nil"/>
                <w:between w:val="nil"/>
              </w:pBdr>
              <w:tabs>
                <w:tab w:val="left" w:pos="90"/>
                <w:tab w:val="left" w:pos="2192"/>
              </w:tabs>
              <w:autoSpaceDE w:val="0"/>
              <w:autoSpaceDN w:val="0"/>
              <w:ind w:left="0"/>
              <w:rPr>
                <w:rFonts w:ascii="Times New Roman" w:hAnsi="Times New Roman" w:cs="Times New Roman"/>
              </w:rPr>
            </w:pPr>
            <w:r w:rsidRPr="009948BA">
              <w:rPr>
                <w:rFonts w:ascii="Times New Roman" w:eastAsia="Times New Roman" w:hAnsi="Times New Roman" w:cs="Times New Roman"/>
                <w:color w:val="000000"/>
              </w:rPr>
              <w:t xml:space="preserve">12. </w:t>
            </w:r>
          </w:p>
        </w:tc>
        <w:tc>
          <w:tcPr>
            <w:tcW w:w="8460" w:type="dxa"/>
          </w:tcPr>
          <w:p w:rsidR="00FE7FBA" w:rsidRPr="009948BA" w:rsidRDefault="00FE7FBA" w:rsidP="00FE7FBA">
            <w:pPr>
              <w:tabs>
                <w:tab w:val="left" w:pos="90"/>
              </w:tabs>
              <w:rPr>
                <w:rFonts w:ascii="Times New Roman" w:hAnsi="Times New Roman" w:cs="Times New Roman"/>
              </w:rPr>
            </w:pPr>
            <w:r>
              <w:rPr>
                <w:rFonts w:ascii="Times New Roman" w:hAnsi="Times New Roman" w:cs="Times New Roman"/>
                <w:sz w:val="24"/>
              </w:rPr>
              <w:t>Personal Interview: Mock Rounds</w:t>
            </w:r>
          </w:p>
        </w:tc>
      </w:tr>
    </w:tbl>
    <w:p w:rsidR="00FE7FBA" w:rsidRDefault="00FE7FBA" w:rsidP="00FE7FBA">
      <w:pPr>
        <w:jc w:val="center"/>
        <w:rPr>
          <w:rFonts w:ascii="Times New Roman" w:eastAsia="Times New Roman" w:hAnsi="Times New Roman" w:cs="Times New Roman"/>
          <w:b/>
          <w:sz w:val="28"/>
        </w:rPr>
      </w:pPr>
    </w:p>
    <w:p w:rsidR="00FE7FBA" w:rsidRPr="00BB5A0C" w:rsidRDefault="00FE7FBA" w:rsidP="00FE7FBA">
      <w:pPr>
        <w:rPr>
          <w:rFonts w:ascii="Times New Roman" w:hAnsi="Times New Roman" w:cs="Times New Roman"/>
          <w:b/>
          <w:sz w:val="24"/>
          <w:szCs w:val="24"/>
          <w:shd w:val="clear" w:color="auto" w:fill="FBD4B4"/>
        </w:rPr>
      </w:pPr>
      <w:r>
        <w:rPr>
          <w:rFonts w:ascii="Times New Roman" w:hAnsi="Times New Roman" w:cs="Times New Roman"/>
          <w:b/>
          <w:sz w:val="24"/>
          <w:szCs w:val="24"/>
        </w:rPr>
        <w:t xml:space="preserve">         RECOMMENDED BOOKS</w:t>
      </w:r>
    </w:p>
    <w:tbl>
      <w:tblPr>
        <w:tblStyle w:val="TableGrid"/>
        <w:tblW w:w="0" w:type="auto"/>
        <w:tblInd w:w="558" w:type="dxa"/>
        <w:tblLayout w:type="fixed"/>
        <w:tblLook w:val="04A0" w:firstRow="1" w:lastRow="0" w:firstColumn="1" w:lastColumn="0" w:noHBand="0" w:noVBand="1"/>
      </w:tblPr>
      <w:tblGrid>
        <w:gridCol w:w="1620"/>
        <w:gridCol w:w="8460"/>
      </w:tblGrid>
      <w:tr w:rsidR="00FE7FBA" w:rsidRPr="00BB5A0C" w:rsidTr="00FE7FBA">
        <w:tc>
          <w:tcPr>
            <w:tcW w:w="162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S.No</w:t>
            </w:r>
          </w:p>
        </w:tc>
        <w:tc>
          <w:tcPr>
            <w:tcW w:w="8460" w:type="dxa"/>
            <w:shd w:val="clear" w:color="auto" w:fill="95B3D7" w:themeFill="accent1" w:themeFillTint="99"/>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Books /Website links</w:t>
            </w:r>
          </w:p>
        </w:tc>
      </w:tr>
      <w:tr w:rsidR="00FE7FBA" w:rsidRPr="00BB5A0C" w:rsidTr="00FE7FBA">
        <w:trPr>
          <w:trHeight w:val="228"/>
        </w:trPr>
        <w:tc>
          <w:tcPr>
            <w:tcW w:w="16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1</w:t>
            </w:r>
          </w:p>
        </w:tc>
        <w:tc>
          <w:tcPr>
            <w:tcW w:w="8460" w:type="dxa"/>
          </w:tcPr>
          <w:tbl>
            <w:tblPr>
              <w:tblW w:w="8940" w:type="dxa"/>
              <w:tblLayout w:type="fixed"/>
              <w:tblLook w:val="04A0" w:firstRow="1" w:lastRow="0" w:firstColumn="1" w:lastColumn="0" w:noHBand="0" w:noVBand="1"/>
            </w:tblPr>
            <w:tblGrid>
              <w:gridCol w:w="5300"/>
              <w:gridCol w:w="3640"/>
            </w:tblGrid>
            <w:tr w:rsidR="00FE7FBA" w:rsidRPr="00BE6633" w:rsidTr="00FE7FBA">
              <w:trPr>
                <w:trHeight w:val="276"/>
              </w:trPr>
              <w:tc>
                <w:tcPr>
                  <w:tcW w:w="530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r w:rsidRPr="00BE6633">
                    <w:rPr>
                      <w:rFonts w:ascii="Arial" w:eastAsia="Times New Roman" w:hAnsi="Arial"/>
                      <w:color w:val="000000"/>
                    </w:rPr>
                    <w:t>Communication Techniques</w:t>
                  </w:r>
                  <w:r>
                    <w:rPr>
                      <w:rFonts w:ascii="Arial" w:eastAsia="Times New Roman" w:hAnsi="Arial"/>
                      <w:color w:val="000000"/>
                    </w:rPr>
                    <w:t xml:space="preserve"> </w:t>
                  </w:r>
                  <w:r w:rsidRPr="00BE6633">
                    <w:rPr>
                      <w:rFonts w:ascii="Arial" w:eastAsia="Times New Roman" w:hAnsi="Arial"/>
                      <w:color w:val="000000"/>
                    </w:rPr>
                    <w:t>Tandon, Nupur</w:t>
                  </w:r>
                </w:p>
              </w:tc>
              <w:tc>
                <w:tcPr>
                  <w:tcW w:w="364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6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2</w:t>
            </w:r>
          </w:p>
        </w:tc>
        <w:tc>
          <w:tcPr>
            <w:tcW w:w="8460" w:type="dxa"/>
          </w:tcPr>
          <w:tbl>
            <w:tblPr>
              <w:tblW w:w="8940" w:type="dxa"/>
              <w:tblLayout w:type="fixed"/>
              <w:tblLook w:val="04A0" w:firstRow="1" w:lastRow="0" w:firstColumn="1" w:lastColumn="0" w:noHBand="0" w:noVBand="1"/>
            </w:tblPr>
            <w:tblGrid>
              <w:gridCol w:w="5300"/>
              <w:gridCol w:w="3640"/>
            </w:tblGrid>
            <w:tr w:rsidR="00FE7FBA" w:rsidRPr="00BE6633" w:rsidTr="00FE7FBA">
              <w:trPr>
                <w:trHeight w:val="276"/>
              </w:trPr>
              <w:tc>
                <w:tcPr>
                  <w:tcW w:w="530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r w:rsidRPr="00BE6633">
                    <w:rPr>
                      <w:rFonts w:ascii="Arial" w:eastAsia="Times New Roman" w:hAnsi="Arial"/>
                      <w:color w:val="000000"/>
                    </w:rPr>
                    <w:t>Current English for Language Skills</w:t>
                  </w:r>
                  <w:r>
                    <w:rPr>
                      <w:rFonts w:ascii="Arial" w:eastAsia="Times New Roman" w:hAnsi="Arial"/>
                      <w:color w:val="000000"/>
                    </w:rPr>
                    <w:t xml:space="preserve"> </w:t>
                  </w:r>
                  <w:r w:rsidRPr="00BE6633">
                    <w:rPr>
                      <w:rFonts w:ascii="Arial" w:eastAsia="Times New Roman" w:hAnsi="Arial"/>
                      <w:color w:val="000000"/>
                    </w:rPr>
                    <w:t>Tickoo, M. L.</w:t>
                  </w:r>
                </w:p>
              </w:tc>
              <w:tc>
                <w:tcPr>
                  <w:tcW w:w="364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6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3</w:t>
            </w:r>
          </w:p>
        </w:tc>
        <w:tc>
          <w:tcPr>
            <w:tcW w:w="8460" w:type="dxa"/>
          </w:tcPr>
          <w:tbl>
            <w:tblPr>
              <w:tblW w:w="8940" w:type="dxa"/>
              <w:tblLayout w:type="fixed"/>
              <w:tblLook w:val="04A0" w:firstRow="1" w:lastRow="0" w:firstColumn="1" w:lastColumn="0" w:noHBand="0" w:noVBand="1"/>
            </w:tblPr>
            <w:tblGrid>
              <w:gridCol w:w="5300"/>
              <w:gridCol w:w="3640"/>
            </w:tblGrid>
            <w:tr w:rsidR="00FE7FBA" w:rsidRPr="00BE6633" w:rsidTr="00FE7FBA">
              <w:trPr>
                <w:trHeight w:val="276"/>
              </w:trPr>
              <w:tc>
                <w:tcPr>
                  <w:tcW w:w="530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r w:rsidRPr="00BE6633">
                    <w:rPr>
                      <w:rFonts w:ascii="Arial" w:eastAsia="Times New Roman" w:hAnsi="Arial"/>
                      <w:color w:val="000000"/>
                    </w:rPr>
                    <w:t>Communicative English</w:t>
                  </w:r>
                  <w:r>
                    <w:rPr>
                      <w:rFonts w:ascii="Arial" w:eastAsia="Times New Roman" w:hAnsi="Arial"/>
                      <w:color w:val="000000"/>
                    </w:rPr>
                    <w:t xml:space="preserve"> </w:t>
                  </w:r>
                  <w:r w:rsidRPr="00BE6633">
                    <w:rPr>
                      <w:rFonts w:ascii="Arial" w:eastAsia="Times New Roman" w:hAnsi="Arial"/>
                      <w:color w:val="000000"/>
                    </w:rPr>
                    <w:t>Sawhney, Ruchi</w:t>
                  </w:r>
                </w:p>
              </w:tc>
              <w:tc>
                <w:tcPr>
                  <w:tcW w:w="364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6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4</w:t>
            </w:r>
          </w:p>
        </w:tc>
        <w:tc>
          <w:tcPr>
            <w:tcW w:w="8460" w:type="dxa"/>
          </w:tcPr>
          <w:tbl>
            <w:tblPr>
              <w:tblW w:w="8940" w:type="dxa"/>
              <w:tblLayout w:type="fixed"/>
              <w:tblLook w:val="04A0" w:firstRow="1" w:lastRow="0" w:firstColumn="1" w:lastColumn="0" w:noHBand="0" w:noVBand="1"/>
            </w:tblPr>
            <w:tblGrid>
              <w:gridCol w:w="5300"/>
              <w:gridCol w:w="3640"/>
            </w:tblGrid>
            <w:tr w:rsidR="00FE7FBA" w:rsidRPr="00BE6633" w:rsidTr="00FE7FBA">
              <w:trPr>
                <w:trHeight w:val="276"/>
              </w:trPr>
              <w:tc>
                <w:tcPr>
                  <w:tcW w:w="530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r w:rsidRPr="00BE6633">
                    <w:rPr>
                      <w:rFonts w:ascii="Arial" w:eastAsia="Times New Roman" w:hAnsi="Arial"/>
                      <w:color w:val="000000"/>
                    </w:rPr>
                    <w:t>Effective Technical Communication</w:t>
                  </w:r>
                  <w:r>
                    <w:rPr>
                      <w:rFonts w:ascii="Arial" w:eastAsia="Times New Roman" w:hAnsi="Arial"/>
                      <w:color w:val="000000"/>
                    </w:rPr>
                    <w:t xml:space="preserve"> </w:t>
                  </w:r>
                  <w:r w:rsidRPr="00BE6633">
                    <w:rPr>
                      <w:rFonts w:ascii="Arial" w:eastAsia="Times New Roman" w:hAnsi="Arial"/>
                      <w:color w:val="000000"/>
                    </w:rPr>
                    <w:t>Rizvi, M. Ashraf</w:t>
                  </w:r>
                </w:p>
              </w:tc>
              <w:tc>
                <w:tcPr>
                  <w:tcW w:w="364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6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sidRPr="00BB5A0C">
              <w:rPr>
                <w:rFonts w:ascii="Times New Roman" w:hAnsi="Times New Roman" w:cs="Times New Roman"/>
                <w:b/>
                <w:bCs/>
                <w:sz w:val="24"/>
                <w:szCs w:val="24"/>
              </w:rPr>
              <w:t>5</w:t>
            </w:r>
          </w:p>
        </w:tc>
        <w:tc>
          <w:tcPr>
            <w:tcW w:w="8460" w:type="dxa"/>
          </w:tcPr>
          <w:tbl>
            <w:tblPr>
              <w:tblW w:w="8940" w:type="dxa"/>
              <w:tblLayout w:type="fixed"/>
              <w:tblLook w:val="04A0" w:firstRow="1" w:lastRow="0" w:firstColumn="1" w:lastColumn="0" w:noHBand="0" w:noVBand="1"/>
            </w:tblPr>
            <w:tblGrid>
              <w:gridCol w:w="5300"/>
              <w:gridCol w:w="3640"/>
            </w:tblGrid>
            <w:tr w:rsidR="00FE7FBA" w:rsidRPr="00BE6633" w:rsidTr="00FE7FBA">
              <w:trPr>
                <w:trHeight w:val="276"/>
              </w:trPr>
              <w:tc>
                <w:tcPr>
                  <w:tcW w:w="530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r w:rsidRPr="00BE6633">
                    <w:rPr>
                      <w:rFonts w:ascii="Arial" w:eastAsia="Times New Roman" w:hAnsi="Arial"/>
                      <w:color w:val="000000"/>
                    </w:rPr>
                    <w:t>Technical Communication: Principles &amp; Practice</w:t>
                  </w:r>
                </w:p>
              </w:tc>
              <w:tc>
                <w:tcPr>
                  <w:tcW w:w="3640" w:type="dxa"/>
                  <w:tcBorders>
                    <w:top w:val="nil"/>
                    <w:left w:val="nil"/>
                    <w:bottom w:val="nil"/>
                    <w:right w:val="nil"/>
                  </w:tcBorders>
                  <w:shd w:val="clear" w:color="auto" w:fill="auto"/>
                  <w:noWrap/>
                  <w:vAlign w:val="bottom"/>
                  <w:hideMark/>
                </w:tcPr>
                <w:p w:rsidR="00FE7FBA" w:rsidRPr="00BE6633" w:rsidRDefault="00FE7FBA" w:rsidP="00FE7FBA">
                  <w:pPr>
                    <w:rPr>
                      <w:rFonts w:ascii="Arial" w:eastAsia="Times New Roman" w:hAnsi="Arial"/>
                      <w:color w:val="000000"/>
                    </w:rPr>
                  </w:pPr>
                  <w:r w:rsidRPr="00BE6633">
                    <w:rPr>
                      <w:rFonts w:ascii="Arial" w:eastAsia="Times New Roman" w:hAnsi="Arial"/>
                      <w:color w:val="000000"/>
                    </w:rPr>
                    <w:t>Raman, Meenakshi</w:t>
                  </w:r>
                </w:p>
              </w:tc>
            </w:tr>
          </w:tbl>
          <w:p w:rsidR="00FE7FBA" w:rsidRPr="00BB5A0C" w:rsidRDefault="00FE7FBA" w:rsidP="00FE7FBA">
            <w:pPr>
              <w:shd w:val="clear" w:color="auto" w:fill="FFFFFF"/>
              <w:spacing w:before="100" w:beforeAutospacing="1" w:after="100" w:afterAutospacing="1"/>
              <w:rPr>
                <w:rFonts w:ascii="Times New Roman" w:hAnsi="Times New Roman" w:cs="Times New Roman"/>
                <w:sz w:val="24"/>
                <w:szCs w:val="24"/>
              </w:rPr>
            </w:pPr>
          </w:p>
        </w:tc>
      </w:tr>
      <w:tr w:rsidR="00FE7FBA" w:rsidRPr="00BB5A0C" w:rsidTr="00FE7FBA">
        <w:tc>
          <w:tcPr>
            <w:tcW w:w="16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8460" w:type="dxa"/>
          </w:tcPr>
          <w:p w:rsidR="00FE7FBA" w:rsidRDefault="00FE7FBA" w:rsidP="00FE7FBA">
            <w:pPr>
              <w:shd w:val="clear" w:color="auto" w:fill="FFFFFF"/>
              <w:spacing w:before="100" w:beforeAutospacing="1" w:after="100" w:afterAutospacing="1"/>
              <w:rPr>
                <w:rFonts w:ascii="Arial" w:hAnsi="Arial"/>
                <w:b/>
                <w:bCs/>
                <w:color w:val="333333"/>
              </w:rPr>
            </w:pPr>
            <w:r w:rsidRPr="00BE6633">
              <w:rPr>
                <w:rFonts w:ascii="Arial" w:hAnsi="Arial"/>
                <w:b/>
                <w:bCs/>
                <w:color w:val="333333"/>
              </w:rPr>
              <w:t>https://www.youtube.com/watch?v=UudSwjqFdNM&amp;list=PL9RcWoqXmzaKWxaNoDhW4O1kA0hK9AYys</w:t>
            </w:r>
          </w:p>
        </w:tc>
      </w:tr>
      <w:tr w:rsidR="00FE7FBA" w:rsidRPr="00BB5A0C" w:rsidTr="00FE7FBA">
        <w:tc>
          <w:tcPr>
            <w:tcW w:w="16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8460" w:type="dxa"/>
          </w:tcPr>
          <w:p w:rsidR="00FE7FBA" w:rsidRDefault="00FE7FBA" w:rsidP="00FE7FBA">
            <w:pPr>
              <w:shd w:val="clear" w:color="auto" w:fill="FFFFFF"/>
              <w:spacing w:before="100" w:beforeAutospacing="1" w:after="100" w:afterAutospacing="1"/>
              <w:rPr>
                <w:rFonts w:ascii="Arial" w:hAnsi="Arial"/>
                <w:b/>
                <w:bCs/>
                <w:color w:val="333333"/>
              </w:rPr>
            </w:pPr>
            <w:r w:rsidRPr="00BE6633">
              <w:rPr>
                <w:rFonts w:ascii="Arial" w:hAnsi="Arial"/>
                <w:b/>
                <w:bCs/>
                <w:color w:val="333333"/>
              </w:rPr>
              <w:t>https://www.youtube.com/watch?v=EqI84tYxOQs&amp;list=PL2YNNMqXo7dvo4u-eQP2QEQVsnS2p2NjA</w:t>
            </w:r>
          </w:p>
        </w:tc>
      </w:tr>
      <w:tr w:rsidR="00FE7FBA" w:rsidRPr="00BB5A0C" w:rsidTr="00FE7FBA">
        <w:tc>
          <w:tcPr>
            <w:tcW w:w="1620" w:type="dxa"/>
          </w:tcPr>
          <w:p w:rsidR="00FE7FBA" w:rsidRPr="00BB5A0C" w:rsidRDefault="00FE7FBA" w:rsidP="00FE7FBA">
            <w:pPr>
              <w:tabs>
                <w:tab w:val="left" w:pos="90"/>
                <w:tab w:val="left" w:pos="2192"/>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8460" w:type="dxa"/>
          </w:tcPr>
          <w:p w:rsidR="00FE7FBA" w:rsidRPr="00422DB1" w:rsidRDefault="00FE7FBA" w:rsidP="00FE7FBA">
            <w:pPr>
              <w:shd w:val="clear" w:color="auto" w:fill="FFFFFF"/>
              <w:spacing w:before="100" w:beforeAutospacing="1" w:after="100" w:afterAutospacing="1"/>
              <w:rPr>
                <w:rFonts w:ascii="Arial" w:hAnsi="Arial"/>
                <w:b/>
                <w:bCs/>
                <w:color w:val="333333"/>
              </w:rPr>
            </w:pPr>
            <w:r w:rsidRPr="00BE6633">
              <w:rPr>
                <w:rFonts w:ascii="Arial" w:hAnsi="Arial"/>
                <w:b/>
                <w:bCs/>
                <w:color w:val="333333"/>
              </w:rPr>
              <w:t>https://www.youtube.com/watch?v=o--2J3N2kKU</w:t>
            </w:r>
          </w:p>
        </w:tc>
      </w:tr>
    </w:tbl>
    <w:p w:rsidR="00FE7FBA" w:rsidRDefault="00FE7FBA" w:rsidP="00FE7FBA">
      <w:pPr>
        <w:jc w:val="center"/>
        <w:rPr>
          <w:rFonts w:ascii="Times New Roman" w:eastAsia="Times New Roman" w:hAnsi="Times New Roman" w:cs="Times New Roman"/>
          <w:b/>
          <w:sz w:val="28"/>
        </w:rPr>
      </w:pPr>
    </w:p>
    <w:p w:rsidR="00FE7FBA" w:rsidRDefault="00FE7FBA" w:rsidP="00FE7FBA">
      <w:pPr>
        <w:jc w:val="center"/>
        <w:rPr>
          <w:rFonts w:ascii="Times New Roman" w:eastAsia="Times New Roman" w:hAnsi="Times New Roman" w:cs="Times New Roman"/>
          <w:b/>
          <w:sz w:val="28"/>
        </w:rPr>
      </w:pPr>
    </w:p>
    <w:p w:rsidR="00FE7FBA" w:rsidRDefault="00FE7FBA" w:rsidP="00FE7FBA">
      <w:pPr>
        <w:jc w:val="center"/>
        <w:rPr>
          <w:rFonts w:ascii="Times New Roman" w:eastAsia="Times New Roman" w:hAnsi="Times New Roman" w:cs="Times New Roman"/>
          <w:b/>
          <w:sz w:val="28"/>
        </w:rPr>
      </w:pPr>
    </w:p>
    <w:p w:rsidR="00FE7FBA" w:rsidRDefault="00FE7FBA" w:rsidP="00FE7FBA">
      <w:pPr>
        <w:jc w:val="center"/>
        <w:rPr>
          <w:rFonts w:ascii="Times New Roman" w:eastAsia="Times New Roman" w:hAnsi="Times New Roman" w:cs="Times New Roman"/>
          <w:b/>
          <w:sz w:val="28"/>
        </w:rPr>
      </w:pPr>
    </w:p>
    <w:p w:rsidR="00FE7FBA" w:rsidRDefault="00FE7FBA" w:rsidP="00FE7FBA">
      <w:pPr>
        <w:jc w:val="center"/>
        <w:rPr>
          <w:rFonts w:ascii="Times New Roman" w:eastAsia="Times New Roman" w:hAnsi="Times New Roman" w:cs="Times New Roman"/>
          <w:b/>
          <w:sz w:val="28"/>
        </w:rPr>
      </w:pPr>
    </w:p>
    <w:p w:rsidR="00FE7FBA" w:rsidRDefault="00FE7FBA" w:rsidP="00FE7FBA">
      <w:pPr>
        <w:jc w:val="center"/>
        <w:rPr>
          <w:rFonts w:ascii="Times New Roman" w:eastAsia="Times New Roman" w:hAnsi="Times New Roman" w:cs="Times New Roman"/>
          <w:b/>
          <w:sz w:val="28"/>
        </w:rPr>
      </w:pPr>
    </w:p>
    <w:p w:rsidR="00FE7FBA" w:rsidRPr="000363DC"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4"/>
        </w:rPr>
      </w:pPr>
      <w:r w:rsidRPr="000363DC">
        <w:rPr>
          <w:rFonts w:ascii="Times New Roman" w:eastAsia="Times New Roman" w:hAnsi="Times New Roman" w:cs="Times New Roman"/>
          <w:b/>
          <w:sz w:val="24"/>
        </w:rPr>
        <w:t>SOCIAL MEDIA MANAGEMENT</w:t>
      </w:r>
    </w:p>
    <w:p w:rsidR="00FE7FBA" w:rsidRPr="009948BA" w:rsidRDefault="00FE7FBA" w:rsidP="00FE7FBA">
      <w:pPr>
        <w:rPr>
          <w:rFonts w:ascii="Times New Roman" w:eastAsia="Times New Roman" w:hAnsi="Times New Roman" w:cs="Times New Roman"/>
          <w:b/>
        </w:rPr>
      </w:pPr>
      <w:r w:rsidRPr="009948BA">
        <w:rPr>
          <w:rFonts w:ascii="Times New Roman" w:eastAsia="Times New Roman" w:hAnsi="Times New Roman" w:cs="Times New Roman"/>
          <w:b/>
        </w:rPr>
        <w:t xml:space="preserve">       OUTLINE OF THE COURSE</w:t>
      </w:r>
    </w:p>
    <w:tbl>
      <w:tblPr>
        <w:tblW w:w="1026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1170"/>
        <w:gridCol w:w="4625"/>
        <w:gridCol w:w="4465"/>
      </w:tblGrid>
      <w:tr w:rsidR="00FE7FBA" w:rsidRPr="009948BA" w:rsidTr="00FE7FBA">
        <w:trPr>
          <w:trHeight w:val="149"/>
        </w:trPr>
        <w:tc>
          <w:tcPr>
            <w:tcW w:w="1170" w:type="dxa"/>
            <w:tcBorders>
              <w:top w:val="single" w:sz="8" w:space="0" w:color="000000"/>
              <w:left w:val="single" w:sz="8" w:space="0" w:color="000000"/>
              <w:bottom w:val="single" w:sz="8" w:space="0" w:color="000000"/>
              <w:right w:val="single" w:sz="8" w:space="0" w:color="000000"/>
            </w:tcBorders>
            <w:shd w:val="clear" w:color="auto" w:fill="C6D9F1"/>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lastRenderedPageBreak/>
              <w:t>Unit No.</w:t>
            </w:r>
          </w:p>
        </w:tc>
        <w:tc>
          <w:tcPr>
            <w:tcW w:w="4625"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FE7FBA" w:rsidRPr="009948BA" w:rsidRDefault="00FE7FBA" w:rsidP="00FE7FBA">
            <w:pPr>
              <w:ind w:right="-260"/>
              <w:rPr>
                <w:rFonts w:ascii="Times New Roman" w:eastAsia="Times New Roman" w:hAnsi="Times New Roman" w:cs="Times New Roman"/>
                <w:b/>
              </w:rPr>
            </w:pPr>
            <w:r w:rsidRPr="009948BA">
              <w:rPr>
                <w:rFonts w:ascii="Times New Roman" w:eastAsia="Times New Roman" w:hAnsi="Times New Roman" w:cs="Times New Roman"/>
                <w:b/>
              </w:rPr>
              <w:t xml:space="preserve">         </w:t>
            </w:r>
            <w:r w:rsidRPr="009948BA">
              <w:rPr>
                <w:rFonts w:ascii="Times New Roman" w:eastAsia="Times New Roman" w:hAnsi="Times New Roman" w:cs="Times New Roman"/>
                <w:b/>
              </w:rPr>
              <w:tab/>
              <w:t>Title of the unit</w:t>
            </w:r>
          </w:p>
        </w:tc>
        <w:tc>
          <w:tcPr>
            <w:tcW w:w="4465" w:type="dxa"/>
            <w:tcBorders>
              <w:top w:val="single" w:sz="8" w:space="0" w:color="000000"/>
              <w:left w:val="nil"/>
              <w:bottom w:val="single" w:sz="8" w:space="0" w:color="000000"/>
              <w:right w:val="single" w:sz="8" w:space="0" w:color="000000"/>
            </w:tcBorders>
            <w:shd w:val="clear" w:color="auto" w:fill="C6D9F1"/>
            <w:tcMar>
              <w:top w:w="100" w:type="dxa"/>
              <w:left w:w="100" w:type="dxa"/>
              <w:bottom w:w="100" w:type="dxa"/>
              <w:right w:w="100" w:type="dxa"/>
            </w:tcMar>
          </w:tcPr>
          <w:p w:rsidR="00FE7FBA" w:rsidRPr="009948BA" w:rsidRDefault="00FE7FBA" w:rsidP="00FE7FBA">
            <w:pPr>
              <w:ind w:right="-260"/>
              <w:rPr>
                <w:rFonts w:ascii="Times New Roman" w:eastAsia="Times New Roman" w:hAnsi="Times New Roman" w:cs="Times New Roman"/>
                <w:b/>
              </w:rPr>
            </w:pPr>
            <w:r w:rsidRPr="009948BA">
              <w:rPr>
                <w:rFonts w:ascii="Times New Roman" w:eastAsia="Times New Roman" w:hAnsi="Times New Roman" w:cs="Times New Roman"/>
                <w:b/>
              </w:rPr>
              <w:t>Time required for the unit(Hours)</w:t>
            </w:r>
          </w:p>
        </w:tc>
      </w:tr>
      <w:tr w:rsidR="00FE7FBA" w:rsidRPr="009948BA" w:rsidTr="00FE7FBA">
        <w:trPr>
          <w:trHeight w:val="286"/>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1.</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Introduction to Social Media</w:t>
            </w:r>
          </w:p>
        </w:tc>
        <w:tc>
          <w:tcPr>
            <w:tcW w:w="446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241"/>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2.</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color w:val="232323"/>
                <w:highlight w:val="white"/>
              </w:rPr>
            </w:pPr>
            <w:r w:rsidRPr="009948BA">
              <w:rPr>
                <w:rFonts w:ascii="Times New Roman" w:eastAsia="Times New Roman" w:hAnsi="Times New Roman" w:cs="Times New Roman"/>
                <w:color w:val="232323"/>
                <w:highlight w:val="white"/>
              </w:rPr>
              <w:t>The shift of marketing and PR tactics</w:t>
            </w:r>
          </w:p>
        </w:tc>
        <w:tc>
          <w:tcPr>
            <w:tcW w:w="446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313"/>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3.</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color w:val="232323"/>
                <w:highlight w:val="white"/>
              </w:rPr>
            </w:pPr>
            <w:r w:rsidRPr="009948BA">
              <w:rPr>
                <w:rFonts w:ascii="Times New Roman" w:eastAsia="Times New Roman" w:hAnsi="Times New Roman" w:cs="Times New Roman"/>
                <w:color w:val="232323"/>
                <w:highlight w:val="white"/>
              </w:rPr>
              <w:t>Utilization of social media platforms</w:t>
            </w:r>
          </w:p>
        </w:tc>
        <w:tc>
          <w:tcPr>
            <w:tcW w:w="446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88"/>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4.</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Facebook, Blogging, Twitter &amp;LinkedIn best Practices</w:t>
            </w:r>
          </w:p>
        </w:tc>
        <w:tc>
          <w:tcPr>
            <w:tcW w:w="446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448"/>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5.</w:t>
            </w:r>
          </w:p>
        </w:tc>
        <w:tc>
          <w:tcPr>
            <w:tcW w:w="462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Google+, Instagram, Pinterest, YouTube &amp; Snapchat best Practices</w:t>
            </w:r>
          </w:p>
        </w:tc>
        <w:tc>
          <w:tcPr>
            <w:tcW w:w="4465"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right="-260"/>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bl>
    <w:p w:rsidR="00FE7FBA" w:rsidRDefault="00FE7FBA" w:rsidP="00FE7FBA">
      <w:pPr>
        <w:pBdr>
          <w:top w:val="nil"/>
          <w:left w:val="nil"/>
          <w:bottom w:val="nil"/>
          <w:right w:val="nil"/>
          <w:between w:val="nil"/>
        </w:pBdr>
        <w:ind w:left="-90"/>
        <w:rPr>
          <w:rFonts w:ascii="Times New Roman" w:eastAsia="Times New Roman" w:hAnsi="Times New Roman" w:cs="Times New Roman"/>
          <w:b/>
          <w:color w:val="000000"/>
          <w:u w:val="single"/>
        </w:rPr>
      </w:pPr>
    </w:p>
    <w:p w:rsidR="00FE7FBA" w:rsidRPr="009948BA" w:rsidRDefault="00FE7FBA" w:rsidP="00FE7FBA">
      <w:pPr>
        <w:spacing w:line="360" w:lineRule="auto"/>
        <w:rPr>
          <w:rFonts w:ascii="Times New Roman" w:eastAsia="Times New Roman" w:hAnsi="Times New Roman" w:cs="Times New Roman"/>
          <w:b/>
        </w:rPr>
      </w:pPr>
      <w:r w:rsidRPr="009948BA">
        <w:rPr>
          <w:rFonts w:ascii="Times New Roman" w:eastAsia="Times New Roman" w:hAnsi="Times New Roman" w:cs="Times New Roman"/>
          <w:b/>
        </w:rPr>
        <w:t xml:space="preserve">        COURSE OUTCOMES</w:t>
      </w:r>
    </w:p>
    <w:tbl>
      <w:tblPr>
        <w:tblW w:w="10350" w:type="dxa"/>
        <w:tblInd w:w="550" w:type="dxa"/>
        <w:tblBorders>
          <w:top w:val="nil"/>
          <w:left w:val="nil"/>
          <w:bottom w:val="nil"/>
          <w:right w:val="nil"/>
          <w:insideH w:val="nil"/>
          <w:insideV w:val="nil"/>
        </w:tblBorders>
        <w:tblLayout w:type="fixed"/>
        <w:tblLook w:val="0600" w:firstRow="0" w:lastRow="0" w:firstColumn="0" w:lastColumn="0" w:noHBand="1" w:noVBand="1"/>
      </w:tblPr>
      <w:tblGrid>
        <w:gridCol w:w="1170"/>
        <w:gridCol w:w="1530"/>
        <w:gridCol w:w="7650"/>
      </w:tblGrid>
      <w:tr w:rsidR="00FE7FBA" w:rsidRPr="009948BA" w:rsidTr="00FE7FBA">
        <w:trPr>
          <w:trHeight w:val="537"/>
        </w:trPr>
        <w:tc>
          <w:tcPr>
            <w:tcW w:w="1170"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w:t>
            </w:r>
          </w:p>
        </w:tc>
        <w:tc>
          <w:tcPr>
            <w:tcW w:w="153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Cognitive Abilities</w:t>
            </w:r>
          </w:p>
        </w:tc>
        <w:tc>
          <w:tcPr>
            <w:tcW w:w="7650" w:type="dxa"/>
            <w:tcBorders>
              <w:top w:val="single" w:sz="8" w:space="0" w:color="000000"/>
              <w:left w:val="nil"/>
              <w:bottom w:val="single" w:sz="8" w:space="0" w:color="000000"/>
              <w:right w:val="single" w:sz="8" w:space="0" w:color="000000"/>
            </w:tcBorders>
            <w:shd w:val="clear" w:color="auto" w:fill="B8CCE4"/>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Course Outcomes</w:t>
            </w:r>
          </w:p>
        </w:tc>
      </w:tr>
      <w:tr w:rsidR="00FE7FBA" w:rsidRPr="009948BA" w:rsidTr="00FE7FBA">
        <w:trPr>
          <w:trHeight w:val="1042"/>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01</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Analyze</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40"/>
              <w:rPr>
                <w:rFonts w:ascii="Times New Roman" w:eastAsia="Times New Roman" w:hAnsi="Times New Roman" w:cs="Times New Roman"/>
              </w:rPr>
            </w:pPr>
            <w:r w:rsidRPr="009948BA">
              <w:rPr>
                <w:rFonts w:ascii="Times New Roman" w:eastAsia="Times New Roman" w:hAnsi="Times New Roman" w:cs="Times New Roman"/>
              </w:rPr>
              <w:t>To develop an analytical framework to recognize, understand, and manage new social practices online, together with a familiarity with the literature regarding social media and identity, community, collective action, public sphere, social capital, and social networks.</w:t>
            </w:r>
          </w:p>
        </w:tc>
      </w:tr>
      <w:tr w:rsidR="00FE7FBA" w:rsidRPr="009948BA" w:rsidTr="00FE7FBA">
        <w:trPr>
          <w:trHeight w:val="826"/>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02</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Learning</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40"/>
              <w:rPr>
                <w:rFonts w:ascii="Times New Roman" w:eastAsia="Times New Roman" w:hAnsi="Times New Roman" w:cs="Times New Roman"/>
                <w:highlight w:val="white"/>
              </w:rPr>
            </w:pPr>
            <w:r w:rsidRPr="009948BA">
              <w:rPr>
                <w:rFonts w:ascii="Times New Roman" w:eastAsia="Times New Roman" w:hAnsi="Times New Roman" w:cs="Times New Roman"/>
                <w:highlight w:val="white"/>
              </w:rPr>
              <w:t xml:space="preserve">Learn to use new social media, assess a new social medium’s potential cognitive, social, and political impact, and to tune or relinquish use of the medium for their own purposes. </w:t>
            </w:r>
          </w:p>
        </w:tc>
      </w:tr>
      <w:tr w:rsidR="00FE7FBA" w:rsidRPr="009948BA" w:rsidTr="00FE7FBA">
        <w:trPr>
          <w:trHeight w:val="520"/>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03</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Understand</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40"/>
              <w:rPr>
                <w:rFonts w:ascii="Times New Roman" w:eastAsia="Times New Roman" w:hAnsi="Times New Roman" w:cs="Times New Roman"/>
                <w:highlight w:val="white"/>
              </w:rPr>
            </w:pPr>
            <w:r w:rsidRPr="009948BA">
              <w:rPr>
                <w:rFonts w:ascii="Times New Roman" w:eastAsia="Times New Roman" w:hAnsi="Times New Roman" w:cs="Times New Roman"/>
                <w:highlight w:val="white"/>
              </w:rPr>
              <w:t>Understand the importance of monitoring and responding to the community that forms around your message or lack of message.</w:t>
            </w:r>
          </w:p>
        </w:tc>
      </w:tr>
      <w:tr w:rsidR="00FE7FBA" w:rsidRPr="009948BA" w:rsidTr="00FE7FBA">
        <w:trPr>
          <w:trHeight w:val="502"/>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04</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Understand</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40"/>
              <w:rPr>
                <w:rFonts w:ascii="Times New Roman" w:eastAsia="Times New Roman" w:hAnsi="Times New Roman" w:cs="Times New Roman"/>
              </w:rPr>
            </w:pPr>
            <w:r w:rsidRPr="009948BA">
              <w:rPr>
                <w:rFonts w:ascii="Times New Roman" w:eastAsia="Times New Roman" w:hAnsi="Times New Roman" w:cs="Times New Roman"/>
              </w:rPr>
              <w:t>Understand the difference between traditional marketing and social media marketing &amp; learn the functionality of LinkedIn, Facebook, Instagram etc.</w:t>
            </w:r>
          </w:p>
        </w:tc>
      </w:tr>
      <w:tr w:rsidR="00FE7FBA" w:rsidRPr="009948BA" w:rsidTr="00FE7FBA">
        <w:trPr>
          <w:trHeight w:val="565"/>
        </w:trPr>
        <w:tc>
          <w:tcPr>
            <w:tcW w:w="1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05</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rPr>
            </w:pPr>
            <w:r w:rsidRPr="009948BA">
              <w:rPr>
                <w:rFonts w:ascii="Times New Roman" w:eastAsia="Times New Roman" w:hAnsi="Times New Roman" w:cs="Times New Roman"/>
              </w:rPr>
              <w:t>Learning</w:t>
            </w:r>
          </w:p>
        </w:tc>
        <w:tc>
          <w:tcPr>
            <w:tcW w:w="765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ind w:left="140"/>
              <w:rPr>
                <w:rFonts w:ascii="Times New Roman" w:eastAsia="Times New Roman" w:hAnsi="Times New Roman" w:cs="Times New Roman"/>
              </w:rPr>
            </w:pPr>
            <w:r w:rsidRPr="009948BA">
              <w:rPr>
                <w:rFonts w:ascii="Times New Roman" w:eastAsia="Times New Roman" w:hAnsi="Times New Roman" w:cs="Times New Roman"/>
              </w:rPr>
              <w:t>Learn how to update and manage the experience, education, and skills &amp; expertise sections &amp; formulate appropriate updates as a means to promote business activities.</w:t>
            </w:r>
          </w:p>
        </w:tc>
      </w:tr>
    </w:tbl>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 xml:space="preserve"> </w:t>
      </w:r>
    </w:p>
    <w:p w:rsidR="00FE7F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 xml:space="preserve">       </w:t>
      </w:r>
      <w:r>
        <w:rPr>
          <w:rFonts w:ascii="Times New Roman" w:eastAsia="Times New Roman" w:hAnsi="Times New Roman" w:cs="Times New Roman"/>
        </w:rPr>
        <w:t xml:space="preserve">  </w:t>
      </w:r>
    </w:p>
    <w:p w:rsidR="00FE7FBA" w:rsidRDefault="00FE7FBA" w:rsidP="00FE7FBA">
      <w:pPr>
        <w:ind w:firstLine="720"/>
        <w:rPr>
          <w:rFonts w:ascii="Times New Roman" w:eastAsia="Times New Roman" w:hAnsi="Times New Roman" w:cs="Times New Roman"/>
          <w:b/>
        </w:rPr>
      </w:pPr>
      <w:r w:rsidRPr="009948BA">
        <w:rPr>
          <w:rFonts w:ascii="Times New Roman" w:eastAsia="Times New Roman" w:hAnsi="Times New Roman" w:cs="Times New Roman"/>
          <w:b/>
        </w:rPr>
        <w:t>Detailed Syllabus</w:t>
      </w:r>
    </w:p>
    <w:tbl>
      <w:tblPr>
        <w:tblW w:w="0" w:type="auto"/>
        <w:jc w:val="center"/>
        <w:tblCellMar>
          <w:top w:w="15" w:type="dxa"/>
          <w:left w:w="15" w:type="dxa"/>
          <w:bottom w:w="15" w:type="dxa"/>
          <w:right w:w="15" w:type="dxa"/>
        </w:tblCellMar>
        <w:tblLook w:val="04A0" w:firstRow="1" w:lastRow="0" w:firstColumn="1" w:lastColumn="0" w:noHBand="0" w:noVBand="1"/>
      </w:tblPr>
      <w:tblGrid>
        <w:gridCol w:w="1882"/>
        <w:gridCol w:w="7937"/>
      </w:tblGrid>
      <w:tr w:rsidR="00FE7FBA" w:rsidRPr="009948BA" w:rsidTr="00FE7FBA">
        <w:trPr>
          <w:trHeight w:val="213"/>
          <w:jc w:val="center"/>
        </w:trPr>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bookmarkStart w:id="8" w:name="_heading=h.upetappfqyur" w:colFirst="0" w:colLast="0"/>
            <w:bookmarkEnd w:id="8"/>
            <w:r w:rsidRPr="009948BA">
              <w:rPr>
                <w:rFonts w:ascii="Times New Roman" w:hAnsi="Times New Roman" w:cs="Times New Roman"/>
                <w:b/>
                <w:bCs/>
                <w:color w:val="000000"/>
                <w:sz w:val="18"/>
                <w:szCs w:val="18"/>
              </w:rPr>
              <w:t>Unit</w:t>
            </w:r>
          </w:p>
        </w:tc>
        <w:tc>
          <w:tcPr>
            <w:tcW w:w="8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Contents</w:t>
            </w:r>
          </w:p>
        </w:tc>
      </w:tr>
      <w:tr w:rsidR="00FE7FBA" w:rsidRPr="009948BA" w:rsidTr="00FE7FBA">
        <w:trPr>
          <w:trHeight w:val="240"/>
          <w:jc w:val="center"/>
        </w:trPr>
        <w:tc>
          <w:tcPr>
            <w:tcW w:w="1939"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1.</w:t>
            </w:r>
          </w:p>
        </w:tc>
        <w:tc>
          <w:tcPr>
            <w:tcW w:w="8271"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Introduction to Social Media</w:t>
            </w:r>
          </w:p>
        </w:tc>
      </w:tr>
      <w:tr w:rsidR="00FE7FBA" w:rsidRPr="009948BA" w:rsidTr="00FE7FBA">
        <w:trPr>
          <w:trHeight w:val="1383"/>
          <w:jc w:val="center"/>
        </w:trPr>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color w:val="000000"/>
                <w:sz w:val="18"/>
                <w:szCs w:val="18"/>
              </w:rPr>
              <w:t> </w:t>
            </w:r>
          </w:p>
        </w:tc>
        <w:tc>
          <w:tcPr>
            <w:tcW w:w="82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Pr>
                <w:rFonts w:ascii="Times New Roman" w:hAnsi="Times New Roman" w:cs="Times New Roman"/>
                <w:color w:val="000000"/>
                <w:sz w:val="14"/>
                <w:szCs w:val="14"/>
              </w:rPr>
              <w:t xml:space="preserve"> </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Know your why - why you want to be on social media.</w:t>
            </w:r>
          </w:p>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Attraction towards social online portals</w:t>
            </w:r>
          </w:p>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7FBA" w:rsidRPr="009948BA" w:rsidRDefault="00FE7FBA" w:rsidP="00FE7FBA">
            <w:pPr>
              <w:ind w:right="580"/>
              <w:rPr>
                <w:rFonts w:ascii="Times New Roman" w:hAnsi="Times New Roman" w:cs="Times New Roman"/>
              </w:rPr>
            </w:pP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Conclusion &amp; Summary of the Unit.</w:t>
            </w:r>
          </w:p>
        </w:tc>
      </w:tr>
      <w:tr w:rsidR="00FE7FBA" w:rsidRPr="009948BA" w:rsidTr="00FE7FBA">
        <w:trPr>
          <w:trHeight w:val="321"/>
          <w:jc w:val="center"/>
        </w:trPr>
        <w:tc>
          <w:tcPr>
            <w:tcW w:w="1939"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2.</w:t>
            </w:r>
          </w:p>
        </w:tc>
        <w:tc>
          <w:tcPr>
            <w:tcW w:w="8271"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The shift of marketing and PR tactics</w:t>
            </w:r>
          </w:p>
        </w:tc>
      </w:tr>
      <w:tr w:rsidR="00FE7FBA" w:rsidRPr="009948BA" w:rsidTr="00FE7FBA">
        <w:trPr>
          <w:trHeight w:val="1077"/>
          <w:jc w:val="center"/>
        </w:trPr>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color w:val="000000"/>
                <w:sz w:val="18"/>
                <w:szCs w:val="18"/>
              </w:rPr>
              <w:lastRenderedPageBreak/>
              <w:t> </w:t>
            </w:r>
          </w:p>
        </w:tc>
        <w:tc>
          <w:tcPr>
            <w:tcW w:w="82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What value your SM profiles will add on your resume.</w:t>
            </w:r>
          </w:p>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7FBA" w:rsidRPr="009948BA" w:rsidRDefault="00FE7FBA" w:rsidP="00FE7FBA">
            <w:pPr>
              <w:ind w:right="480"/>
              <w:rPr>
                <w:rFonts w:ascii="Times New Roman" w:hAnsi="Times New Roman" w:cs="Times New Roman"/>
              </w:rPr>
            </w:pPr>
            <w:r w:rsidRPr="009948BA">
              <w:rPr>
                <w:rFonts w:ascii="Times New Roman" w:hAnsi="Times New Roman" w:cs="Times New Roman"/>
                <w:color w:val="000000"/>
              </w:rPr>
              <w:t>Conclusion &amp; Summary of the Unit.</w:t>
            </w:r>
          </w:p>
        </w:tc>
      </w:tr>
      <w:tr w:rsidR="00FE7FBA" w:rsidRPr="009948BA" w:rsidTr="00FE7FBA">
        <w:trPr>
          <w:trHeight w:val="285"/>
          <w:jc w:val="center"/>
        </w:trPr>
        <w:tc>
          <w:tcPr>
            <w:tcW w:w="1939"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3.</w:t>
            </w:r>
          </w:p>
        </w:tc>
        <w:tc>
          <w:tcPr>
            <w:tcW w:w="8271"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Utilization of Social Media Platforms</w:t>
            </w:r>
          </w:p>
        </w:tc>
      </w:tr>
      <w:tr w:rsidR="00FE7FBA" w:rsidRPr="009948BA" w:rsidTr="00FE7FBA">
        <w:trPr>
          <w:trHeight w:val="843"/>
          <w:jc w:val="center"/>
        </w:trPr>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color w:val="000000"/>
                <w:sz w:val="18"/>
                <w:szCs w:val="18"/>
              </w:rPr>
              <w:t> </w:t>
            </w:r>
          </w:p>
        </w:tc>
        <w:tc>
          <w:tcPr>
            <w:tcW w:w="8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7FBA" w:rsidRPr="009948BA" w:rsidRDefault="00FE7FBA" w:rsidP="00FE7FBA">
            <w:pPr>
              <w:ind w:right="480"/>
              <w:rPr>
                <w:rFonts w:ascii="Times New Roman" w:hAnsi="Times New Roman" w:cs="Times New Roman"/>
              </w:rPr>
            </w:pPr>
            <w:r w:rsidRPr="009948BA">
              <w:rPr>
                <w:rFonts w:ascii="Times New Roman" w:hAnsi="Times New Roman" w:cs="Times New Roman"/>
                <w:color w:val="000000"/>
              </w:rPr>
              <w:t>Conclusion &amp; Summary of the Unit</w:t>
            </w:r>
          </w:p>
        </w:tc>
      </w:tr>
      <w:tr w:rsidR="00FE7FBA" w:rsidRPr="009948BA" w:rsidTr="00FE7FBA">
        <w:trPr>
          <w:trHeight w:val="177"/>
          <w:jc w:val="center"/>
        </w:trPr>
        <w:tc>
          <w:tcPr>
            <w:tcW w:w="1939"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4.</w:t>
            </w:r>
          </w:p>
        </w:tc>
        <w:tc>
          <w:tcPr>
            <w:tcW w:w="8271"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Facebook, Blogging, Twitter, LinkedIn best Practices</w:t>
            </w:r>
          </w:p>
        </w:tc>
      </w:tr>
      <w:tr w:rsidR="00FE7FBA" w:rsidRPr="009948BA" w:rsidTr="00FE7FBA">
        <w:trPr>
          <w:trHeight w:val="861"/>
          <w:jc w:val="center"/>
        </w:trPr>
        <w:tc>
          <w:tcPr>
            <w:tcW w:w="19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color w:val="000000"/>
                <w:sz w:val="18"/>
                <w:szCs w:val="18"/>
              </w:rPr>
              <w:t> </w:t>
            </w:r>
          </w:p>
        </w:tc>
        <w:tc>
          <w:tcPr>
            <w:tcW w:w="8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sidRPr="009948BA">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color w:val="000000"/>
              </w:rPr>
              <w:t>Conclusion &amp; Summary of the Unit.</w:t>
            </w:r>
          </w:p>
        </w:tc>
      </w:tr>
      <w:tr w:rsidR="00FE7FBA" w:rsidRPr="009948BA" w:rsidTr="00FE7FBA">
        <w:trPr>
          <w:trHeight w:val="357"/>
          <w:jc w:val="center"/>
        </w:trPr>
        <w:tc>
          <w:tcPr>
            <w:tcW w:w="1939"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5.</w:t>
            </w:r>
          </w:p>
        </w:tc>
        <w:tc>
          <w:tcPr>
            <w:tcW w:w="8271" w:type="dxa"/>
            <w:tcBorders>
              <w:top w:val="single" w:sz="8" w:space="0" w:color="000000"/>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b/>
                <w:bCs/>
                <w:color w:val="000000"/>
                <w:sz w:val="18"/>
                <w:szCs w:val="18"/>
              </w:rPr>
              <w:t>Google+, Instagram, Pinterest, YouTube &amp; Snapchat best Practices</w:t>
            </w:r>
          </w:p>
        </w:tc>
      </w:tr>
      <w:tr w:rsidR="00FE7FBA" w:rsidRPr="009948BA" w:rsidTr="00FE7FBA">
        <w:trPr>
          <w:trHeight w:val="915"/>
          <w:jc w:val="center"/>
        </w:trPr>
        <w:tc>
          <w:tcPr>
            <w:tcW w:w="193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7FBA" w:rsidRPr="009948BA" w:rsidRDefault="00FE7FBA" w:rsidP="00FE7FBA">
            <w:pPr>
              <w:ind w:left="140" w:right="140"/>
              <w:rPr>
                <w:rFonts w:ascii="Times New Roman" w:hAnsi="Times New Roman" w:cs="Times New Roman"/>
              </w:rPr>
            </w:pPr>
            <w:r w:rsidRPr="009948BA">
              <w:rPr>
                <w:rFonts w:ascii="Times New Roman" w:hAnsi="Times New Roman" w:cs="Times New Roman"/>
                <w:color w:val="000000"/>
                <w:sz w:val="18"/>
                <w:szCs w:val="18"/>
              </w:rPr>
              <w:t> </w:t>
            </w:r>
          </w:p>
        </w:tc>
        <w:tc>
          <w:tcPr>
            <w:tcW w:w="827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Pr>
                <w:rFonts w:ascii="Times New Roman" w:hAnsi="Times New Roman" w:cs="Times New Roman"/>
                <w:color w:val="000000"/>
                <w:sz w:val="14"/>
                <w:szCs w:val="14"/>
              </w:rPr>
              <w:t xml:space="preserve">     </w:t>
            </w:r>
            <w:r w:rsidRPr="009948BA">
              <w:rPr>
                <w:rFonts w:ascii="Times New Roman" w:hAnsi="Times New Roman" w:cs="Times New Roman"/>
                <w:color w:val="000000"/>
              </w:rPr>
              <w:t>Introduction of the Course &amp; the topic</w:t>
            </w:r>
          </w:p>
          <w:p w:rsidR="00FE7FBA" w:rsidRPr="009948BA" w:rsidRDefault="00FE7FBA" w:rsidP="00FE7FBA">
            <w:pPr>
              <w:ind w:left="140" w:right="140" w:hanging="360"/>
              <w:rPr>
                <w:rFonts w:ascii="Times New Roman" w:hAnsi="Times New Roman" w:cs="Times New Roman"/>
              </w:rPr>
            </w:pPr>
            <w:r w:rsidRPr="009948BA">
              <w:rPr>
                <w:rFonts w:ascii="Times New Roman" w:hAnsi="Times New Roman" w:cs="Times New Roman"/>
                <w:color w:val="000000"/>
              </w:rPr>
              <w:t>·</w:t>
            </w:r>
            <w:r>
              <w:rPr>
                <w:rFonts w:ascii="Times New Roman" w:hAnsi="Times New Roman" w:cs="Times New Roman"/>
                <w:color w:val="000000"/>
                <w:sz w:val="14"/>
                <w:szCs w:val="14"/>
              </w:rPr>
              <w:t xml:space="preserve">     </w:t>
            </w:r>
            <w:r w:rsidRPr="009948BA">
              <w:rPr>
                <w:rFonts w:ascii="Times New Roman" w:hAnsi="Times New Roman" w:cs="Times New Roman"/>
                <w:color w:val="000000"/>
              </w:rPr>
              <w:t>Practice Sessions.</w:t>
            </w:r>
          </w:p>
          <w:p w:rsidR="00FE7FBA" w:rsidRPr="009948BA" w:rsidRDefault="00FE7FBA" w:rsidP="00FE7FBA">
            <w:pPr>
              <w:ind w:right="140"/>
              <w:rPr>
                <w:rFonts w:ascii="Times New Roman" w:hAnsi="Times New Roman" w:cs="Times New Roman"/>
              </w:rPr>
            </w:pPr>
            <w:r w:rsidRPr="009948BA">
              <w:rPr>
                <w:rFonts w:ascii="Times New Roman" w:hAnsi="Times New Roman" w:cs="Times New Roman"/>
                <w:color w:val="000000"/>
              </w:rPr>
              <w:t>Conclusion &amp; Summary of the Unit.</w:t>
            </w:r>
          </w:p>
        </w:tc>
      </w:tr>
    </w:tbl>
    <w:p w:rsidR="00FE7FBA" w:rsidRPr="009948BA" w:rsidRDefault="00FE7FBA" w:rsidP="00FE7FBA">
      <w:pPr>
        <w:pStyle w:val="Heading2"/>
        <w:keepNext w:val="0"/>
        <w:spacing w:before="0" w:after="0"/>
        <w:ind w:left="120"/>
        <w:rPr>
          <w:rFonts w:ascii="Times New Roman" w:eastAsia="Times New Roman" w:hAnsi="Times New Roman" w:cs="Times New Roman"/>
          <w:sz w:val="22"/>
          <w:szCs w:val="22"/>
        </w:rPr>
      </w:pPr>
      <w:r w:rsidRPr="009948BA">
        <w:rPr>
          <w:rFonts w:ascii="Times New Roman" w:eastAsia="Times New Roman" w:hAnsi="Times New Roman" w:cs="Times New Roman"/>
          <w:sz w:val="22"/>
          <w:szCs w:val="22"/>
        </w:rPr>
        <w:t xml:space="preserve"> </w:t>
      </w:r>
    </w:p>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9948BA">
        <w:rPr>
          <w:rFonts w:ascii="Times New Roman" w:eastAsia="Times New Roman" w:hAnsi="Times New Roman" w:cs="Times New Roman"/>
          <w:b/>
        </w:rPr>
        <w:t>COURSE OVERVIEW AND OBJECTIVES:</w:t>
      </w:r>
      <w:r w:rsidRPr="009948BA">
        <w:rPr>
          <w:rFonts w:ascii="Times New Roman" w:eastAsia="Times New Roman" w:hAnsi="Times New Roman" w:cs="Times New Roman"/>
        </w:rPr>
        <w:t xml:space="preserve"> </w:t>
      </w:r>
    </w:p>
    <w:p w:rsidR="00FE7FBA" w:rsidRPr="009948BA" w:rsidRDefault="00FE7FBA" w:rsidP="00FE7FBA">
      <w:pPr>
        <w:spacing w:line="360" w:lineRule="auto"/>
        <w:ind w:left="720"/>
        <w:rPr>
          <w:rFonts w:ascii="Times New Roman" w:eastAsia="Times New Roman" w:hAnsi="Times New Roman" w:cs="Times New Roman"/>
        </w:rPr>
      </w:pPr>
      <w:r w:rsidRPr="009948BA">
        <w:rPr>
          <w:rFonts w:ascii="Times New Roman" w:eastAsia="Times New Roman" w:hAnsi="Times New Roman" w:cs="Times New Roman"/>
        </w:rPr>
        <w:t>The objective of this course is to provide a hands-on</w:t>
      </w:r>
    </w:p>
    <w:p w:rsidR="00FE7FBA" w:rsidRPr="009948BA" w:rsidRDefault="00FE7FBA" w:rsidP="00FE7FBA">
      <w:pPr>
        <w:spacing w:line="360" w:lineRule="auto"/>
        <w:ind w:left="720"/>
        <w:rPr>
          <w:rFonts w:ascii="Times New Roman" w:eastAsia="Times New Roman" w:hAnsi="Times New Roman" w:cs="Times New Roman"/>
        </w:rPr>
      </w:pPr>
      <w:r w:rsidRPr="009948BA">
        <w:rPr>
          <w:rFonts w:ascii="Times New Roman" w:eastAsia="Times New Roman" w:hAnsi="Times New Roman" w:cs="Times New Roman"/>
        </w:rPr>
        <w:t>experience of research work to the students.</w:t>
      </w:r>
    </w:p>
    <w:p w:rsidR="00FE7FBA" w:rsidRPr="009948BA" w:rsidRDefault="00FE7FBA" w:rsidP="00FE7FBA">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In a group of 4/5 students, each student shall take up a topic of current importance, identify a research</w:t>
      </w:r>
    </w:p>
    <w:p w:rsidR="00FE7FBA" w:rsidRPr="009948BA" w:rsidRDefault="00FE7FBA" w:rsidP="00FE7FBA">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 xml:space="preserve">problem in that topic and prepare a complete research plan for the same. Execution of the plan shall </w:t>
      </w:r>
    </w:p>
    <w:p w:rsidR="00FE7FBA" w:rsidRPr="009948BA" w:rsidRDefault="00FE7FBA" w:rsidP="00FE7FBA">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happen during the semester and a complete report shall be presented once the study is complete.</w:t>
      </w:r>
    </w:p>
    <w:p w:rsidR="00FE7FBA" w:rsidRPr="009948BA" w:rsidRDefault="00FE7FBA" w:rsidP="00FE7FBA">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 xml:space="preserve">Evaluation shall be done on the basis of the relevance of the research problem and the execution along </w:t>
      </w:r>
    </w:p>
    <w:p w:rsidR="00FE7FBA" w:rsidRPr="009948BA" w:rsidRDefault="00FE7FBA" w:rsidP="00FE7FBA">
      <w:pPr>
        <w:spacing w:line="360" w:lineRule="auto"/>
        <w:ind w:left="720" w:right="-260"/>
        <w:jc w:val="both"/>
        <w:rPr>
          <w:rFonts w:ascii="Times New Roman" w:eastAsia="Times New Roman" w:hAnsi="Times New Roman" w:cs="Times New Roman"/>
        </w:rPr>
      </w:pPr>
      <w:r w:rsidRPr="009948BA">
        <w:rPr>
          <w:rFonts w:ascii="Times New Roman" w:eastAsia="Times New Roman" w:hAnsi="Times New Roman" w:cs="Times New Roman"/>
        </w:rPr>
        <w:t>with the depth and relevance of the conclusions and recommendations.</w:t>
      </w:r>
    </w:p>
    <w:p w:rsidR="00FE7FBA" w:rsidRPr="009F2A02" w:rsidRDefault="00FE7FBA" w:rsidP="00FE7FBA">
      <w:pPr>
        <w:spacing w:line="360" w:lineRule="auto"/>
        <w:rPr>
          <w:rFonts w:ascii="Times New Roman" w:eastAsia="Times New Roman" w:hAnsi="Times New Roman" w:cs="Times New Roman"/>
          <w:b/>
        </w:rPr>
      </w:pPr>
      <w:r w:rsidRPr="009F2A02">
        <w:rPr>
          <w:rFonts w:ascii="Times New Roman" w:eastAsia="Times New Roman" w:hAnsi="Times New Roman" w:cs="Times New Roman"/>
          <w:b/>
        </w:rPr>
        <w:t xml:space="preserve">       Course outcomes:</w:t>
      </w:r>
    </w:p>
    <w:tbl>
      <w:tblPr>
        <w:tblW w:w="10260" w:type="dxa"/>
        <w:tblInd w:w="460" w:type="dxa"/>
        <w:tblBorders>
          <w:top w:val="nil"/>
          <w:left w:val="nil"/>
          <w:bottom w:val="nil"/>
          <w:right w:val="nil"/>
          <w:insideH w:val="nil"/>
          <w:insideV w:val="nil"/>
        </w:tblBorders>
        <w:tblLayout w:type="fixed"/>
        <w:tblLook w:val="0600" w:firstRow="0" w:lastRow="0" w:firstColumn="0" w:lastColumn="0" w:noHBand="1" w:noVBand="1"/>
      </w:tblPr>
      <w:tblGrid>
        <w:gridCol w:w="1820"/>
        <w:gridCol w:w="1275"/>
        <w:gridCol w:w="7165"/>
      </w:tblGrid>
      <w:tr w:rsidR="00FE7FBA" w:rsidRPr="009948BA" w:rsidTr="00FE7FBA">
        <w:trPr>
          <w:trHeight w:val="525"/>
        </w:trPr>
        <w:tc>
          <w:tcPr>
            <w:tcW w:w="18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BBX04307  Research Project</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01</w:t>
            </w:r>
          </w:p>
        </w:tc>
        <w:tc>
          <w:tcPr>
            <w:tcW w:w="71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Demonstrate the meaning of business research methods</w:t>
            </w:r>
          </w:p>
        </w:tc>
      </w:tr>
      <w:tr w:rsidR="00FE7FBA" w:rsidRPr="009948BA" w:rsidTr="00FE7FBA">
        <w:trPr>
          <w:trHeight w:val="500"/>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02</w:t>
            </w:r>
          </w:p>
        </w:tc>
        <w:tc>
          <w:tcPr>
            <w:tcW w:w="7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Analyze the research Process</w:t>
            </w:r>
          </w:p>
        </w:tc>
      </w:tr>
      <w:tr w:rsidR="00FE7FBA" w:rsidRPr="009948BA" w:rsidTr="00FE7FBA">
        <w:trPr>
          <w:trHeight w:val="500"/>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03</w:t>
            </w:r>
          </w:p>
        </w:tc>
        <w:tc>
          <w:tcPr>
            <w:tcW w:w="7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Evaluate the Measurement methods in business research</w:t>
            </w:r>
          </w:p>
        </w:tc>
      </w:tr>
      <w:tr w:rsidR="00FE7FBA" w:rsidRPr="009948BA" w:rsidTr="00FE7FBA">
        <w:trPr>
          <w:trHeight w:val="500"/>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- 04</w:t>
            </w:r>
          </w:p>
        </w:tc>
        <w:tc>
          <w:tcPr>
            <w:tcW w:w="7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Demonstrate the various methods of Hypothesis Testing</w:t>
            </w:r>
          </w:p>
        </w:tc>
      </w:tr>
      <w:tr w:rsidR="00FE7FBA" w:rsidRPr="009948BA" w:rsidTr="00FE7FBA">
        <w:trPr>
          <w:trHeight w:val="525"/>
        </w:trPr>
        <w:tc>
          <w:tcPr>
            <w:tcW w:w="182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CO – 05</w:t>
            </w:r>
          </w:p>
        </w:tc>
        <w:tc>
          <w:tcPr>
            <w:tcW w:w="71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Evaluate the methods of Report Preparation</w:t>
            </w:r>
          </w:p>
        </w:tc>
      </w:tr>
    </w:tbl>
    <w:p w:rsidR="00FE7FBA" w:rsidRPr="009948BA" w:rsidRDefault="00FE7FBA" w:rsidP="00FE7FBA">
      <w:pPr>
        <w:spacing w:before="100"/>
        <w:rPr>
          <w:rFonts w:ascii="Times New Roman" w:eastAsia="Times New Roman" w:hAnsi="Times New Roman" w:cs="Times New Roman"/>
          <w:b/>
        </w:rPr>
      </w:pPr>
      <w:r>
        <w:rPr>
          <w:rFonts w:ascii="Times New Roman" w:eastAsia="Times New Roman" w:hAnsi="Times New Roman" w:cs="Times New Roman"/>
          <w:b/>
        </w:rPr>
        <w:t xml:space="preserve">      </w:t>
      </w:r>
      <w:r w:rsidRPr="009948BA">
        <w:rPr>
          <w:rFonts w:ascii="Times New Roman" w:eastAsia="Times New Roman" w:hAnsi="Times New Roman" w:cs="Times New Roman"/>
          <w:b/>
        </w:rPr>
        <w:t>DETAILED SYLLABUS</w:t>
      </w:r>
    </w:p>
    <w:tbl>
      <w:tblPr>
        <w:tblStyle w:val="TableGrid"/>
        <w:tblW w:w="0" w:type="auto"/>
        <w:tblInd w:w="468" w:type="dxa"/>
        <w:tblLook w:val="04A0" w:firstRow="1" w:lastRow="0" w:firstColumn="1" w:lastColumn="0" w:noHBand="0" w:noVBand="1"/>
      </w:tblPr>
      <w:tblGrid>
        <w:gridCol w:w="9367"/>
      </w:tblGrid>
      <w:tr w:rsidR="00FE7FBA" w:rsidRPr="009948BA" w:rsidTr="00FE7FBA">
        <w:tc>
          <w:tcPr>
            <w:tcW w:w="10350" w:type="dxa"/>
          </w:tcPr>
          <w:p w:rsidR="00FE7FBA" w:rsidRPr="009948BA" w:rsidRDefault="00FE7FBA" w:rsidP="00FE7FBA">
            <w:pPr>
              <w:spacing w:line="297" w:lineRule="auto"/>
              <w:rPr>
                <w:rFonts w:ascii="Times New Roman" w:eastAsia="Times New Roman" w:hAnsi="Times New Roman" w:cs="Times New Roman"/>
                <w:b/>
              </w:rPr>
            </w:pPr>
            <w:r w:rsidRPr="009948BA">
              <w:rPr>
                <w:rFonts w:ascii="Times New Roman" w:eastAsia="Times New Roman" w:hAnsi="Times New Roman" w:cs="Times New Roman"/>
                <w:b/>
              </w:rPr>
              <w:lastRenderedPageBreak/>
              <w:t>Guidelines:</w:t>
            </w:r>
            <w:r w:rsidRPr="009948BA">
              <w:rPr>
                <w:rFonts w:ascii="Times New Roman" w:eastAsia="Times New Roman" w:hAnsi="Times New Roman" w:cs="Times New Roman"/>
              </w:rPr>
              <w:t>At the end of fourth semester examination, every student of BBA will undergo on-the-job practical training in any manufacturing, service or financial organization. The training will be for 8 weeks duration. The guidelines of training will be provided before the end of the fourth semester classes.</w:t>
            </w:r>
          </w:p>
        </w:tc>
      </w:tr>
      <w:tr w:rsidR="00FE7FBA" w:rsidRPr="009948BA" w:rsidTr="00FE7FBA">
        <w:tc>
          <w:tcPr>
            <w:tcW w:w="1035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During the course of training, the organization (where the student is undergoing training) will assign a problem/project to the student. The student, after the completion of training will submit a report to the College/Institute, which will form part of fifth semester examination. However, the report must be submitted by the end of September during fifth semester.</w:t>
            </w:r>
          </w:p>
        </w:tc>
      </w:tr>
      <w:tr w:rsidR="00FE7FBA" w:rsidRPr="009948BA" w:rsidTr="00FE7FBA">
        <w:tc>
          <w:tcPr>
            <w:tcW w:w="10350" w:type="dxa"/>
          </w:tcPr>
          <w:p w:rsidR="00FE7FBA" w:rsidRPr="009948BA" w:rsidRDefault="00FE7FBA" w:rsidP="00FE7FBA">
            <w:pPr>
              <w:rPr>
                <w:rFonts w:ascii="Times New Roman" w:eastAsia="Times New Roman" w:hAnsi="Times New Roman" w:cs="Times New Roman"/>
              </w:rPr>
            </w:pPr>
          </w:p>
        </w:tc>
      </w:tr>
      <w:tr w:rsidR="00FE7FBA" w:rsidRPr="009948BA" w:rsidTr="00FE7FBA">
        <w:tc>
          <w:tcPr>
            <w:tcW w:w="1035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The report (based on training and the problem/project studied) prepared by the student will be termed as Summer Training Project Report. The report should ordinarily be based on primary data. It should reflect in depth study of micro problem, ordinarily assigned by the organization where student undergoes training. Relevant tables and bibliography should support it. One comprehensive chapter must be included about the organization where the student has undergone training. This should deal with brief history of the organization, its structure, performance products/services and problems faced. This chapter will form part I of the Report. Part II of the Report will contain the study of micro research problem. The average size of report ordinarily will be 100 to 150 typed pages in standard font size (12) and 1.5 spacing. Three neatly typed and soft bound (paperback) copies of the report will be submitted to the College/Institute. The report will be typed in A-4 size paper.</w:t>
            </w:r>
          </w:p>
        </w:tc>
      </w:tr>
      <w:tr w:rsidR="00FE7FBA" w:rsidRPr="009948BA" w:rsidTr="00FE7FBA">
        <w:tc>
          <w:tcPr>
            <w:tcW w:w="1035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 xml:space="preserve">         </w:t>
            </w:r>
          </w:p>
        </w:tc>
      </w:tr>
      <w:tr w:rsidR="00FE7FBA" w:rsidRPr="009948BA" w:rsidTr="00FE7FBA">
        <w:tc>
          <w:tcPr>
            <w:tcW w:w="10350" w:type="dxa"/>
          </w:tcPr>
          <w:p w:rsidR="00FE7FBA" w:rsidRPr="009948BA" w:rsidRDefault="00FE7FBA" w:rsidP="00FE7FBA">
            <w:pPr>
              <w:rPr>
                <w:rFonts w:ascii="Times New Roman" w:eastAsia="Times New Roman" w:hAnsi="Times New Roman" w:cs="Times New Roman"/>
              </w:rPr>
            </w:pPr>
            <w:r w:rsidRPr="009948BA">
              <w:rPr>
                <w:rFonts w:ascii="Times New Roman" w:eastAsia="Times New Roman" w:hAnsi="Times New Roman" w:cs="Times New Roman"/>
              </w:rPr>
              <w:t>The report will have two certificates. One by the College and the other by the Reporting Officer of the organization where the student has undergone training. These two certificates should be attached in the beginning of the report.</w:t>
            </w:r>
          </w:p>
        </w:tc>
      </w:tr>
      <w:tr w:rsidR="00FE7FBA" w:rsidRPr="009948BA" w:rsidTr="00FE7FBA">
        <w:tc>
          <w:tcPr>
            <w:tcW w:w="10350" w:type="dxa"/>
          </w:tcPr>
          <w:p w:rsidR="00FE7FBA" w:rsidRPr="009948BA" w:rsidRDefault="00FE7FBA" w:rsidP="00FE7FBA">
            <w:pPr>
              <w:spacing w:line="318" w:lineRule="auto"/>
              <w:rPr>
                <w:rFonts w:ascii="Times New Roman" w:eastAsia="Times New Roman" w:hAnsi="Times New Roman" w:cs="Times New Roman"/>
              </w:rPr>
            </w:pPr>
            <w:r w:rsidRPr="009948BA">
              <w:rPr>
                <w:rFonts w:ascii="Times New Roman" w:eastAsia="Times New Roman" w:hAnsi="Times New Roman" w:cs="Times New Roman"/>
              </w:rPr>
              <w:t>The report will be evaluated by internal and external examiner</w:t>
            </w:r>
          </w:p>
        </w:tc>
      </w:tr>
      <w:tr w:rsidR="00FE7FBA" w:rsidRPr="009948BA" w:rsidTr="00FE7FBA">
        <w:tc>
          <w:tcPr>
            <w:tcW w:w="10350" w:type="dxa"/>
          </w:tcPr>
          <w:p w:rsidR="00FE7FBA" w:rsidRPr="009948BA" w:rsidRDefault="00FE7FBA" w:rsidP="00FE7FBA">
            <w:pPr>
              <w:spacing w:line="319" w:lineRule="auto"/>
              <w:rPr>
                <w:rFonts w:ascii="Times New Roman" w:eastAsia="Times New Roman" w:hAnsi="Times New Roman" w:cs="Times New Roman"/>
              </w:rPr>
            </w:pPr>
            <w:r w:rsidRPr="009948BA">
              <w:rPr>
                <w:rFonts w:ascii="Times New Roman" w:eastAsia="Times New Roman" w:hAnsi="Times New Roman" w:cs="Times New Roman"/>
              </w:rPr>
              <w:t>The marks will be awarded by the external examiner to be appointed by the examination division.</w:t>
            </w:r>
          </w:p>
        </w:tc>
      </w:tr>
      <w:tr w:rsidR="00FE7FBA" w:rsidRPr="009948BA" w:rsidTr="00FE7FBA">
        <w:tc>
          <w:tcPr>
            <w:tcW w:w="10350" w:type="dxa"/>
          </w:tcPr>
          <w:p w:rsidR="00FE7FBA" w:rsidRPr="009948BA" w:rsidRDefault="00FE7FBA" w:rsidP="00FE7FBA">
            <w:pPr>
              <w:spacing w:line="320" w:lineRule="auto"/>
              <w:rPr>
                <w:rFonts w:ascii="Times New Roman" w:eastAsia="Times New Roman" w:hAnsi="Times New Roman" w:cs="Times New Roman"/>
              </w:rPr>
            </w:pPr>
            <w:r w:rsidRPr="009948BA">
              <w:rPr>
                <w:rFonts w:ascii="Times New Roman" w:eastAsia="Times New Roman" w:hAnsi="Times New Roman" w:cs="Times New Roman"/>
              </w:rPr>
              <w:t>The format of the report is given below:</w:t>
            </w:r>
          </w:p>
        </w:tc>
      </w:tr>
      <w:tr w:rsidR="00FE7FBA" w:rsidRPr="009948BA" w:rsidTr="00FE7FBA">
        <w:tc>
          <w:tcPr>
            <w:tcW w:w="10350" w:type="dxa"/>
          </w:tcPr>
          <w:p w:rsidR="00FE7FBA" w:rsidRPr="009948BA" w:rsidRDefault="00FE7FBA" w:rsidP="00FE7FBA">
            <w:pPr>
              <w:spacing w:line="310"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Objective of the Research Undertaken</w:t>
            </w:r>
          </w:p>
        </w:tc>
      </w:tr>
      <w:tr w:rsidR="00FE7FBA" w:rsidRPr="009948BA" w:rsidTr="00FE7FBA">
        <w:tc>
          <w:tcPr>
            <w:tcW w:w="10350" w:type="dxa"/>
          </w:tcPr>
          <w:p w:rsidR="00FE7FBA" w:rsidRPr="009948BA" w:rsidRDefault="00FE7FBA" w:rsidP="00FE7FBA">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Literature Review</w:t>
            </w:r>
          </w:p>
        </w:tc>
      </w:tr>
      <w:tr w:rsidR="00FE7FBA" w:rsidRPr="009948BA" w:rsidTr="00FE7FBA">
        <w:tc>
          <w:tcPr>
            <w:tcW w:w="10350" w:type="dxa"/>
          </w:tcPr>
          <w:p w:rsidR="00FE7FBA" w:rsidRPr="009948BA" w:rsidRDefault="00FE7FBA" w:rsidP="00FE7FBA">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Research Methodology</w:t>
            </w:r>
          </w:p>
        </w:tc>
      </w:tr>
      <w:tr w:rsidR="00FE7FBA" w:rsidRPr="009948BA" w:rsidTr="00FE7FBA">
        <w:tc>
          <w:tcPr>
            <w:tcW w:w="10350" w:type="dxa"/>
          </w:tcPr>
          <w:p w:rsidR="00FE7FBA" w:rsidRPr="009948BA" w:rsidRDefault="00FE7FBA" w:rsidP="00FE7FBA">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Results and Analysis</w:t>
            </w:r>
          </w:p>
        </w:tc>
      </w:tr>
      <w:tr w:rsidR="00FE7FBA" w:rsidRPr="009948BA" w:rsidTr="00FE7FBA">
        <w:tc>
          <w:tcPr>
            <w:tcW w:w="10350" w:type="dxa"/>
          </w:tcPr>
          <w:p w:rsidR="00FE7FBA" w:rsidRPr="009948BA" w:rsidRDefault="00FE7FBA" w:rsidP="00FE7FBA">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Conclusions</w:t>
            </w:r>
          </w:p>
        </w:tc>
      </w:tr>
      <w:tr w:rsidR="00FE7FBA" w:rsidRPr="009948BA" w:rsidTr="00FE7FBA">
        <w:tc>
          <w:tcPr>
            <w:tcW w:w="10350" w:type="dxa"/>
          </w:tcPr>
          <w:p w:rsidR="00FE7FBA" w:rsidRPr="009948BA" w:rsidRDefault="00FE7FBA" w:rsidP="00FE7FBA">
            <w:pPr>
              <w:spacing w:line="301"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References</w:t>
            </w:r>
          </w:p>
        </w:tc>
      </w:tr>
      <w:tr w:rsidR="00FE7FBA" w:rsidRPr="009948BA" w:rsidTr="00FE7FBA">
        <w:tc>
          <w:tcPr>
            <w:tcW w:w="10350" w:type="dxa"/>
          </w:tcPr>
          <w:p w:rsidR="00FE7FBA" w:rsidRPr="009948BA" w:rsidRDefault="00FE7FBA" w:rsidP="00FE7FBA">
            <w:pPr>
              <w:spacing w:line="313" w:lineRule="auto"/>
              <w:rPr>
                <w:rFonts w:ascii="Times New Roman" w:eastAsia="Times New Roman" w:hAnsi="Times New Roman" w:cs="Times New Roman"/>
              </w:rPr>
            </w:pPr>
            <w:r w:rsidRPr="009948BA">
              <w:rPr>
                <w:rFonts w:ascii="Times New Roman" w:eastAsia="Courier New" w:hAnsi="Times New Roman" w:cs="Times New Roman"/>
              </w:rPr>
              <w:t>o</w:t>
            </w:r>
            <w:r w:rsidRPr="009948BA">
              <w:rPr>
                <w:rFonts w:ascii="Times New Roman" w:eastAsia="Times New Roman" w:hAnsi="Times New Roman" w:cs="Times New Roman"/>
              </w:rPr>
              <w:t xml:space="preserve">   Appendices – to include questionnaire</w:t>
            </w:r>
          </w:p>
        </w:tc>
      </w:tr>
    </w:tbl>
    <w:p w:rsidR="00FE7FBA" w:rsidRPr="009948BA" w:rsidRDefault="00FE7FBA" w:rsidP="00FE7FBA">
      <w:pPr>
        <w:rPr>
          <w:rFonts w:ascii="Times New Roman"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Pr="000363DC"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BUVCHU1102                                </w:t>
      </w:r>
      <w:r w:rsidRPr="000363DC">
        <w:rPr>
          <w:rFonts w:ascii="Times New Roman" w:hAnsi="Times New Roman" w:cs="Times New Roman"/>
          <w:b/>
          <w:bCs/>
          <w:color w:val="000000"/>
          <w:sz w:val="24"/>
          <w:szCs w:val="24"/>
        </w:rPr>
        <w:t xml:space="preserve">YOGA AND HAPPINESS </w:t>
      </w:r>
    </w:p>
    <w:p w:rsidR="00FE7FBA" w:rsidRPr="003E3DD9" w:rsidRDefault="00FE7FBA" w:rsidP="00FE7FBA">
      <w:pPr>
        <w:spacing w:before="1"/>
        <w:ind w:left="219"/>
        <w:jc w:val="both"/>
        <w:rPr>
          <w:rFonts w:ascii="Times New Roman" w:hAnsi="Times New Roman" w:cs="Times New Roman"/>
        </w:rPr>
      </w:pPr>
      <w:r w:rsidRPr="003E3DD9">
        <w:rPr>
          <w:rFonts w:ascii="Times New Roman" w:hAnsi="Times New Roman" w:cs="Times New Roman"/>
          <w:b/>
        </w:rPr>
        <w:t>Learning</w:t>
      </w:r>
      <w:r w:rsidRPr="003E3DD9">
        <w:rPr>
          <w:rFonts w:ascii="Times New Roman" w:hAnsi="Times New Roman" w:cs="Times New Roman"/>
          <w:b/>
          <w:spacing w:val="-1"/>
        </w:rPr>
        <w:t xml:space="preserve"> </w:t>
      </w:r>
      <w:r w:rsidRPr="003E3DD9">
        <w:rPr>
          <w:rFonts w:ascii="Times New Roman" w:hAnsi="Times New Roman" w:cs="Times New Roman"/>
          <w:b/>
        </w:rPr>
        <w:t>outcomes:</w:t>
      </w:r>
      <w:r w:rsidRPr="003E3DD9">
        <w:rPr>
          <w:rFonts w:ascii="Times New Roman" w:hAnsi="Times New Roman" w:cs="Times New Roman"/>
          <w:b/>
          <w:spacing w:val="3"/>
        </w:rPr>
        <w:t xml:space="preserve"> </w:t>
      </w:r>
      <w:r w:rsidRPr="003E3DD9">
        <w:rPr>
          <w:rFonts w:ascii="Times New Roman" w:hAnsi="Times New Roman" w:cs="Times New Roman"/>
        </w:rPr>
        <w:t>After</w:t>
      </w:r>
      <w:r w:rsidRPr="003E3DD9">
        <w:rPr>
          <w:rFonts w:ascii="Times New Roman" w:hAnsi="Times New Roman" w:cs="Times New Roman"/>
          <w:spacing w:val="1"/>
        </w:rPr>
        <w:t xml:space="preserve"> </w:t>
      </w:r>
      <w:r w:rsidRPr="003E3DD9">
        <w:rPr>
          <w:rFonts w:ascii="Times New Roman" w:hAnsi="Times New Roman" w:cs="Times New Roman"/>
        </w:rPr>
        <w:t>completion</w:t>
      </w:r>
      <w:r w:rsidRPr="003E3DD9">
        <w:rPr>
          <w:rFonts w:ascii="Times New Roman" w:hAnsi="Times New Roman" w:cs="Times New Roman"/>
          <w:spacing w:val="-6"/>
        </w:rPr>
        <w:t xml:space="preserve"> </w:t>
      </w:r>
      <w:r w:rsidRPr="003E3DD9">
        <w:rPr>
          <w:rFonts w:ascii="Times New Roman" w:hAnsi="Times New Roman" w:cs="Times New Roman"/>
        </w:rPr>
        <w:t>of</w:t>
      </w:r>
      <w:r w:rsidRPr="003E3DD9">
        <w:rPr>
          <w:rFonts w:ascii="Times New Roman" w:hAnsi="Times New Roman" w:cs="Times New Roman"/>
          <w:spacing w:val="-8"/>
        </w:rPr>
        <w:t xml:space="preserve"> </w:t>
      </w:r>
      <w:r w:rsidRPr="003E3DD9">
        <w:rPr>
          <w:rFonts w:ascii="Times New Roman" w:hAnsi="Times New Roman" w:cs="Times New Roman"/>
        </w:rPr>
        <w:t>the</w:t>
      </w:r>
      <w:r w:rsidRPr="003E3DD9">
        <w:rPr>
          <w:rFonts w:ascii="Times New Roman" w:hAnsi="Times New Roman" w:cs="Times New Roman"/>
          <w:spacing w:val="-1"/>
        </w:rPr>
        <w:t xml:space="preserve"> </w:t>
      </w:r>
      <w:r w:rsidRPr="003E3DD9">
        <w:rPr>
          <w:rFonts w:ascii="Times New Roman" w:hAnsi="Times New Roman" w:cs="Times New Roman"/>
        </w:rPr>
        <w:t>course,</w:t>
      </w:r>
      <w:r w:rsidRPr="003E3DD9">
        <w:rPr>
          <w:rFonts w:ascii="Times New Roman" w:hAnsi="Times New Roman" w:cs="Times New Roman"/>
          <w:spacing w:val="1"/>
        </w:rPr>
        <w:t xml:space="preserve"> </w:t>
      </w:r>
      <w:r w:rsidRPr="003E3DD9">
        <w:rPr>
          <w:rFonts w:ascii="Times New Roman" w:hAnsi="Times New Roman" w:cs="Times New Roman"/>
        </w:rPr>
        <w:t>the</w:t>
      </w:r>
      <w:r w:rsidRPr="003E3DD9">
        <w:rPr>
          <w:rFonts w:ascii="Times New Roman" w:hAnsi="Times New Roman" w:cs="Times New Roman"/>
          <w:spacing w:val="-1"/>
        </w:rPr>
        <w:t xml:space="preserve"> </w:t>
      </w:r>
      <w:r w:rsidRPr="003E3DD9">
        <w:rPr>
          <w:rFonts w:ascii="Times New Roman" w:hAnsi="Times New Roman" w:cs="Times New Roman"/>
        </w:rPr>
        <w:t>learners</w:t>
      </w:r>
      <w:r w:rsidRPr="003E3DD9">
        <w:rPr>
          <w:rFonts w:ascii="Times New Roman" w:hAnsi="Times New Roman" w:cs="Times New Roman"/>
          <w:spacing w:val="-3"/>
        </w:rPr>
        <w:t xml:space="preserve"> </w:t>
      </w:r>
      <w:r w:rsidRPr="003E3DD9">
        <w:rPr>
          <w:rFonts w:ascii="Times New Roman" w:hAnsi="Times New Roman" w:cs="Times New Roman"/>
        </w:rPr>
        <w:t>will</w:t>
      </w:r>
      <w:r w:rsidRPr="003E3DD9">
        <w:rPr>
          <w:rFonts w:ascii="Times New Roman" w:hAnsi="Times New Roman" w:cs="Times New Roman"/>
          <w:spacing w:val="-5"/>
        </w:rPr>
        <w:t xml:space="preserve"> </w:t>
      </w:r>
      <w:r w:rsidRPr="003E3DD9">
        <w:rPr>
          <w:rFonts w:ascii="Times New Roman" w:hAnsi="Times New Roman" w:cs="Times New Roman"/>
        </w:rPr>
        <w:t>be</w:t>
      </w:r>
      <w:r w:rsidRPr="003E3DD9">
        <w:rPr>
          <w:rFonts w:ascii="Times New Roman" w:hAnsi="Times New Roman" w:cs="Times New Roman"/>
          <w:spacing w:val="-2"/>
        </w:rPr>
        <w:t xml:space="preserve"> </w:t>
      </w:r>
      <w:r w:rsidRPr="003E3DD9">
        <w:rPr>
          <w:rFonts w:ascii="Times New Roman" w:hAnsi="Times New Roman" w:cs="Times New Roman"/>
        </w:rPr>
        <w:t>able</w:t>
      </w:r>
      <w:r w:rsidRPr="003E3DD9">
        <w:rPr>
          <w:rFonts w:ascii="Times New Roman" w:hAnsi="Times New Roman" w:cs="Times New Roman"/>
          <w:spacing w:val="-1"/>
        </w:rPr>
        <w:t xml:space="preserve"> </w:t>
      </w:r>
      <w:r w:rsidRPr="003E3DD9">
        <w:rPr>
          <w:rFonts w:ascii="Times New Roman" w:hAnsi="Times New Roman" w:cs="Times New Roman"/>
        </w:rPr>
        <w:t>to:</w:t>
      </w:r>
    </w:p>
    <w:tbl>
      <w:tblPr>
        <w:tblStyle w:val="TableGrid"/>
        <w:tblW w:w="0" w:type="auto"/>
        <w:tblInd w:w="646" w:type="dxa"/>
        <w:tblLook w:val="04A0" w:firstRow="1" w:lastRow="0" w:firstColumn="1" w:lastColumn="0" w:noHBand="0" w:noVBand="1"/>
      </w:tblPr>
      <w:tblGrid>
        <w:gridCol w:w="9189"/>
      </w:tblGrid>
      <w:tr w:rsidR="00FE7FBA" w:rsidRPr="003D54C4" w:rsidTr="00FE7FBA">
        <w:tc>
          <w:tcPr>
            <w:tcW w:w="10836" w:type="dxa"/>
          </w:tcPr>
          <w:p w:rsidR="00FE7FBA" w:rsidRPr="003D54C4" w:rsidRDefault="00FE7FBA" w:rsidP="009B2633">
            <w:pPr>
              <w:pStyle w:val="ListParagraph"/>
              <w:widowControl w:val="0"/>
              <w:numPr>
                <w:ilvl w:val="0"/>
                <w:numId w:val="54"/>
              </w:numPr>
              <w:tabs>
                <w:tab w:val="left" w:pos="647"/>
              </w:tabs>
              <w:autoSpaceDE w:val="0"/>
              <w:autoSpaceDN w:val="0"/>
              <w:spacing w:before="160"/>
              <w:contextualSpacing w:val="0"/>
              <w:rPr>
                <w:rFonts w:ascii="Times New Roman" w:hAnsi="Times New Roman" w:cs="Times New Roman"/>
              </w:rPr>
            </w:pPr>
            <w:r w:rsidRPr="003D54C4">
              <w:rPr>
                <w:rFonts w:ascii="Times New Roman" w:hAnsi="Times New Roman" w:cs="Times New Roman"/>
              </w:rPr>
              <w:t>demonstrate</w:t>
            </w:r>
            <w:r w:rsidRPr="003D54C4">
              <w:rPr>
                <w:rFonts w:ascii="Times New Roman" w:hAnsi="Times New Roman" w:cs="Times New Roman"/>
                <w:spacing w:val="-7"/>
              </w:rPr>
              <w:t xml:space="preserve"> </w:t>
            </w:r>
            <w:r w:rsidRPr="003D54C4">
              <w:rPr>
                <w:rFonts w:ascii="Times New Roman" w:hAnsi="Times New Roman" w:cs="Times New Roman"/>
              </w:rPr>
              <w:t>Asanas,</w:t>
            </w:r>
            <w:r w:rsidRPr="003D54C4">
              <w:rPr>
                <w:rFonts w:ascii="Times New Roman" w:hAnsi="Times New Roman" w:cs="Times New Roman"/>
                <w:spacing w:val="-1"/>
              </w:rPr>
              <w:t xml:space="preserve"> </w:t>
            </w:r>
            <w:r w:rsidRPr="003D54C4">
              <w:rPr>
                <w:rFonts w:ascii="Times New Roman" w:hAnsi="Times New Roman" w:cs="Times New Roman"/>
              </w:rPr>
              <w:t>Pranayama,</w:t>
            </w:r>
            <w:r w:rsidRPr="003D54C4">
              <w:rPr>
                <w:rFonts w:ascii="Times New Roman" w:hAnsi="Times New Roman" w:cs="Times New Roman"/>
                <w:spacing w:val="-3"/>
              </w:rPr>
              <w:t xml:space="preserve"> </w:t>
            </w:r>
            <w:r w:rsidRPr="003D54C4">
              <w:rPr>
                <w:rFonts w:ascii="Times New Roman" w:hAnsi="Times New Roman" w:cs="Times New Roman"/>
              </w:rPr>
              <w:t>Kriya</w:t>
            </w:r>
            <w:r w:rsidRPr="003D54C4">
              <w:rPr>
                <w:rFonts w:ascii="Times New Roman" w:hAnsi="Times New Roman" w:cs="Times New Roman"/>
                <w:spacing w:val="-6"/>
              </w:rPr>
              <w:t xml:space="preserve"> </w:t>
            </w:r>
            <w:r w:rsidRPr="003D54C4">
              <w:rPr>
                <w:rFonts w:ascii="Times New Roman" w:hAnsi="Times New Roman" w:cs="Times New Roman"/>
              </w:rPr>
              <w:t>with</w:t>
            </w:r>
            <w:r w:rsidRPr="003D54C4">
              <w:rPr>
                <w:rFonts w:ascii="Times New Roman" w:hAnsi="Times New Roman" w:cs="Times New Roman"/>
                <w:spacing w:val="-10"/>
              </w:rPr>
              <w:t xml:space="preserve"> </w:t>
            </w:r>
            <w:r w:rsidRPr="003D54C4">
              <w:rPr>
                <w:rFonts w:ascii="Times New Roman" w:hAnsi="Times New Roman" w:cs="Times New Roman"/>
              </w:rPr>
              <w:t>proficiency.</w:t>
            </w:r>
          </w:p>
        </w:tc>
      </w:tr>
      <w:tr w:rsidR="00FE7FBA" w:rsidRPr="003D54C4" w:rsidTr="00FE7FBA">
        <w:tc>
          <w:tcPr>
            <w:tcW w:w="10836" w:type="dxa"/>
          </w:tcPr>
          <w:p w:rsidR="00FE7FBA" w:rsidRPr="003D54C4" w:rsidRDefault="00FE7FBA" w:rsidP="009B2633">
            <w:pPr>
              <w:pStyle w:val="ListParagraph"/>
              <w:widowControl w:val="0"/>
              <w:numPr>
                <w:ilvl w:val="0"/>
                <w:numId w:val="54"/>
              </w:numPr>
              <w:tabs>
                <w:tab w:val="left" w:pos="647"/>
              </w:tabs>
              <w:autoSpaceDE w:val="0"/>
              <w:autoSpaceDN w:val="0"/>
              <w:spacing w:before="156"/>
              <w:contextualSpacing w:val="0"/>
              <w:rPr>
                <w:rFonts w:ascii="Times New Roman" w:hAnsi="Times New Roman" w:cs="Times New Roman"/>
              </w:rPr>
            </w:pPr>
            <w:r w:rsidRPr="003D54C4">
              <w:rPr>
                <w:rFonts w:ascii="Times New Roman" w:hAnsi="Times New Roman" w:cs="Times New Roman"/>
              </w:rPr>
              <w:t>demonstrate</w:t>
            </w:r>
            <w:r w:rsidRPr="003D54C4">
              <w:rPr>
                <w:rFonts w:ascii="Times New Roman" w:hAnsi="Times New Roman" w:cs="Times New Roman"/>
                <w:spacing w:val="-1"/>
              </w:rPr>
              <w:t xml:space="preserve"> </w:t>
            </w:r>
            <w:r w:rsidRPr="003D54C4">
              <w:rPr>
                <w:rFonts w:ascii="Times New Roman" w:hAnsi="Times New Roman" w:cs="Times New Roman"/>
              </w:rPr>
              <w:t>postures</w:t>
            </w:r>
            <w:r w:rsidRPr="003D54C4">
              <w:rPr>
                <w:rFonts w:ascii="Times New Roman" w:hAnsi="Times New Roman" w:cs="Times New Roman"/>
                <w:spacing w:val="-7"/>
              </w:rPr>
              <w:t xml:space="preserve"> </w:t>
            </w:r>
            <w:r w:rsidRPr="003D54C4">
              <w:rPr>
                <w:rFonts w:ascii="Times New Roman" w:hAnsi="Times New Roman" w:cs="Times New Roman"/>
              </w:rPr>
              <w:t>of</w:t>
            </w:r>
            <w:r w:rsidRPr="003D54C4">
              <w:rPr>
                <w:rFonts w:ascii="Times New Roman" w:hAnsi="Times New Roman" w:cs="Times New Roman"/>
                <w:spacing w:val="-7"/>
              </w:rPr>
              <w:t xml:space="preserve"> </w:t>
            </w:r>
            <w:r w:rsidRPr="003D54C4">
              <w:rPr>
                <w:rFonts w:ascii="Times New Roman" w:hAnsi="Times New Roman" w:cs="Times New Roman"/>
              </w:rPr>
              <w:t>Hatha</w:t>
            </w:r>
            <w:r w:rsidRPr="003D54C4">
              <w:rPr>
                <w:rFonts w:ascii="Times New Roman" w:hAnsi="Times New Roman" w:cs="Times New Roman"/>
                <w:spacing w:val="-1"/>
              </w:rPr>
              <w:t xml:space="preserve"> </w:t>
            </w:r>
            <w:r w:rsidRPr="003D54C4">
              <w:rPr>
                <w:rFonts w:ascii="Times New Roman" w:hAnsi="Times New Roman" w:cs="Times New Roman"/>
              </w:rPr>
              <w:t>Yoga,</w:t>
            </w:r>
            <w:r w:rsidRPr="003D54C4">
              <w:rPr>
                <w:rFonts w:ascii="Times New Roman" w:hAnsi="Times New Roman" w:cs="Times New Roman"/>
                <w:spacing w:val="-2"/>
              </w:rPr>
              <w:t xml:space="preserve"> </w:t>
            </w:r>
            <w:r w:rsidRPr="003D54C4">
              <w:rPr>
                <w:rFonts w:ascii="Times New Roman" w:hAnsi="Times New Roman" w:cs="Times New Roman"/>
              </w:rPr>
              <w:t>Raja</w:t>
            </w:r>
            <w:r w:rsidRPr="003D54C4">
              <w:rPr>
                <w:rFonts w:ascii="Times New Roman" w:hAnsi="Times New Roman" w:cs="Times New Roman"/>
                <w:spacing w:val="-1"/>
              </w:rPr>
              <w:t xml:space="preserve"> </w:t>
            </w:r>
            <w:r w:rsidRPr="003D54C4">
              <w:rPr>
                <w:rFonts w:ascii="Times New Roman" w:hAnsi="Times New Roman" w:cs="Times New Roman"/>
              </w:rPr>
              <w:t>Yoga,</w:t>
            </w:r>
            <w:r w:rsidRPr="003D54C4">
              <w:rPr>
                <w:rFonts w:ascii="Times New Roman" w:hAnsi="Times New Roman" w:cs="Times New Roman"/>
                <w:spacing w:val="2"/>
              </w:rPr>
              <w:t xml:space="preserve"> </w:t>
            </w:r>
            <w:r w:rsidRPr="003D54C4">
              <w:rPr>
                <w:rFonts w:ascii="Times New Roman" w:hAnsi="Times New Roman" w:cs="Times New Roman"/>
              </w:rPr>
              <w:t>and Laya Yoga.</w:t>
            </w:r>
          </w:p>
        </w:tc>
      </w:tr>
      <w:tr w:rsidR="00FE7FBA" w:rsidRPr="003D54C4" w:rsidTr="00FE7FBA">
        <w:tc>
          <w:tcPr>
            <w:tcW w:w="10836" w:type="dxa"/>
          </w:tcPr>
          <w:p w:rsidR="00FE7FBA" w:rsidRPr="003D54C4" w:rsidRDefault="00FE7FBA" w:rsidP="009B2633">
            <w:pPr>
              <w:pStyle w:val="ListParagraph"/>
              <w:widowControl w:val="0"/>
              <w:numPr>
                <w:ilvl w:val="0"/>
                <w:numId w:val="54"/>
              </w:numPr>
              <w:tabs>
                <w:tab w:val="left" w:pos="647"/>
              </w:tabs>
              <w:autoSpaceDE w:val="0"/>
              <w:autoSpaceDN w:val="0"/>
              <w:spacing w:before="162"/>
              <w:contextualSpacing w:val="0"/>
              <w:rPr>
                <w:rFonts w:ascii="Times New Roman" w:hAnsi="Times New Roman" w:cs="Times New Roman"/>
              </w:rPr>
            </w:pPr>
            <w:r w:rsidRPr="003D54C4">
              <w:rPr>
                <w:rFonts w:ascii="Times New Roman" w:hAnsi="Times New Roman" w:cs="Times New Roman"/>
              </w:rPr>
              <w:t>analyse</w:t>
            </w:r>
            <w:r w:rsidRPr="003D54C4">
              <w:rPr>
                <w:rFonts w:ascii="Times New Roman" w:hAnsi="Times New Roman" w:cs="Times New Roman"/>
                <w:spacing w:val="-2"/>
              </w:rPr>
              <w:t xml:space="preserve"> </w:t>
            </w:r>
            <w:r w:rsidRPr="003D54C4">
              <w:rPr>
                <w:rFonts w:ascii="Times New Roman" w:hAnsi="Times New Roman" w:cs="Times New Roman"/>
              </w:rPr>
              <w:t>the</w:t>
            </w:r>
            <w:r w:rsidRPr="003D54C4">
              <w:rPr>
                <w:rFonts w:ascii="Times New Roman" w:hAnsi="Times New Roman" w:cs="Times New Roman"/>
                <w:spacing w:val="-2"/>
              </w:rPr>
              <w:t xml:space="preserve"> </w:t>
            </w:r>
            <w:r w:rsidRPr="003D54C4">
              <w:rPr>
                <w:rFonts w:ascii="Times New Roman" w:hAnsi="Times New Roman" w:cs="Times New Roman"/>
              </w:rPr>
              <w:t>relevance</w:t>
            </w:r>
            <w:r w:rsidRPr="003D54C4">
              <w:rPr>
                <w:rFonts w:ascii="Times New Roman" w:hAnsi="Times New Roman" w:cs="Times New Roman"/>
                <w:spacing w:val="-2"/>
              </w:rPr>
              <w:t xml:space="preserve"> </w:t>
            </w:r>
            <w:r w:rsidRPr="003D54C4">
              <w:rPr>
                <w:rFonts w:ascii="Times New Roman" w:hAnsi="Times New Roman" w:cs="Times New Roman"/>
              </w:rPr>
              <w:t>of</w:t>
            </w:r>
            <w:r w:rsidRPr="003D54C4">
              <w:rPr>
                <w:rFonts w:ascii="Times New Roman" w:hAnsi="Times New Roman" w:cs="Times New Roman"/>
                <w:spacing w:val="-8"/>
              </w:rPr>
              <w:t xml:space="preserve"> </w:t>
            </w:r>
            <w:r w:rsidRPr="003D54C4">
              <w:rPr>
                <w:rFonts w:ascii="Times New Roman" w:hAnsi="Times New Roman" w:cs="Times New Roman"/>
              </w:rPr>
              <w:t>Yog</w:t>
            </w:r>
            <w:r w:rsidRPr="003D54C4">
              <w:rPr>
                <w:rFonts w:ascii="Times New Roman" w:hAnsi="Times New Roman" w:cs="Times New Roman"/>
                <w:spacing w:val="-6"/>
              </w:rPr>
              <w:t xml:space="preserve"> </w:t>
            </w:r>
            <w:r w:rsidRPr="003D54C4">
              <w:rPr>
                <w:rFonts w:ascii="Times New Roman" w:hAnsi="Times New Roman" w:cs="Times New Roman"/>
              </w:rPr>
              <w:t>Sutras</w:t>
            </w:r>
            <w:r w:rsidRPr="003D54C4">
              <w:rPr>
                <w:rFonts w:ascii="Times New Roman" w:hAnsi="Times New Roman" w:cs="Times New Roman"/>
                <w:spacing w:val="-3"/>
              </w:rPr>
              <w:t xml:space="preserve"> </w:t>
            </w:r>
            <w:r w:rsidRPr="003D54C4">
              <w:rPr>
                <w:rFonts w:ascii="Times New Roman" w:hAnsi="Times New Roman" w:cs="Times New Roman"/>
              </w:rPr>
              <w:t>in</w:t>
            </w:r>
            <w:r w:rsidRPr="003D54C4">
              <w:rPr>
                <w:rFonts w:ascii="Times New Roman" w:hAnsi="Times New Roman" w:cs="Times New Roman"/>
                <w:spacing w:val="-5"/>
              </w:rPr>
              <w:t xml:space="preserve"> </w:t>
            </w:r>
            <w:r w:rsidRPr="003D54C4">
              <w:rPr>
                <w:rFonts w:ascii="Times New Roman" w:hAnsi="Times New Roman" w:cs="Times New Roman"/>
              </w:rPr>
              <w:t>real</w:t>
            </w:r>
            <w:r w:rsidRPr="003D54C4">
              <w:rPr>
                <w:rFonts w:ascii="Times New Roman" w:hAnsi="Times New Roman" w:cs="Times New Roman"/>
                <w:spacing w:val="-6"/>
              </w:rPr>
              <w:t xml:space="preserve"> </w:t>
            </w:r>
            <w:r w:rsidRPr="003D54C4">
              <w:rPr>
                <w:rFonts w:ascii="Times New Roman" w:hAnsi="Times New Roman" w:cs="Times New Roman"/>
              </w:rPr>
              <w:t>life</w:t>
            </w:r>
            <w:r w:rsidRPr="003D54C4">
              <w:rPr>
                <w:rFonts w:ascii="Times New Roman" w:hAnsi="Times New Roman" w:cs="Times New Roman"/>
                <w:spacing w:val="3"/>
              </w:rPr>
              <w:t xml:space="preserve"> </w:t>
            </w:r>
            <w:r w:rsidRPr="003D54C4">
              <w:rPr>
                <w:rFonts w:ascii="Times New Roman" w:hAnsi="Times New Roman" w:cs="Times New Roman"/>
              </w:rPr>
              <w:t>situations.</w:t>
            </w:r>
          </w:p>
        </w:tc>
      </w:tr>
      <w:tr w:rsidR="00FE7FBA" w:rsidRPr="003D54C4" w:rsidTr="00FE7FBA">
        <w:tc>
          <w:tcPr>
            <w:tcW w:w="10836" w:type="dxa"/>
          </w:tcPr>
          <w:p w:rsidR="00FE7FBA" w:rsidRPr="003D54C4" w:rsidRDefault="00FE7FBA" w:rsidP="009B2633">
            <w:pPr>
              <w:pStyle w:val="ListParagraph"/>
              <w:widowControl w:val="0"/>
              <w:numPr>
                <w:ilvl w:val="0"/>
                <w:numId w:val="54"/>
              </w:numPr>
              <w:tabs>
                <w:tab w:val="left" w:pos="704"/>
              </w:tabs>
              <w:autoSpaceDE w:val="0"/>
              <w:autoSpaceDN w:val="0"/>
              <w:spacing w:before="161"/>
              <w:ind w:left="704" w:hanging="302"/>
              <w:contextualSpacing w:val="0"/>
              <w:rPr>
                <w:rFonts w:ascii="Times New Roman" w:hAnsi="Times New Roman" w:cs="Times New Roman"/>
              </w:rPr>
            </w:pPr>
            <w:r w:rsidRPr="003D54C4">
              <w:rPr>
                <w:rFonts w:ascii="Times New Roman" w:hAnsi="Times New Roman" w:cs="Times New Roman"/>
              </w:rPr>
              <w:t>interpret</w:t>
            </w:r>
            <w:r w:rsidRPr="003D54C4">
              <w:rPr>
                <w:rFonts w:ascii="Times New Roman" w:hAnsi="Times New Roman" w:cs="Times New Roman"/>
                <w:spacing w:val="-6"/>
              </w:rPr>
              <w:t xml:space="preserve"> </w:t>
            </w:r>
            <w:r w:rsidRPr="003D54C4">
              <w:rPr>
                <w:rFonts w:ascii="Times New Roman" w:hAnsi="Times New Roman" w:cs="Times New Roman"/>
              </w:rPr>
              <w:t>the</w:t>
            </w:r>
            <w:r w:rsidRPr="003D54C4">
              <w:rPr>
                <w:rFonts w:ascii="Times New Roman" w:hAnsi="Times New Roman" w:cs="Times New Roman"/>
                <w:spacing w:val="-2"/>
              </w:rPr>
              <w:t xml:space="preserve"> </w:t>
            </w:r>
            <w:r w:rsidRPr="003D54C4">
              <w:rPr>
                <w:rFonts w:ascii="Times New Roman" w:hAnsi="Times New Roman" w:cs="Times New Roman"/>
              </w:rPr>
              <w:t>significance</w:t>
            </w:r>
            <w:r w:rsidRPr="003D54C4">
              <w:rPr>
                <w:rFonts w:ascii="Times New Roman" w:hAnsi="Times New Roman" w:cs="Times New Roman"/>
                <w:spacing w:val="-3"/>
              </w:rPr>
              <w:t xml:space="preserve"> </w:t>
            </w:r>
            <w:r w:rsidRPr="003D54C4">
              <w:rPr>
                <w:rFonts w:ascii="Times New Roman" w:hAnsi="Times New Roman" w:cs="Times New Roman"/>
              </w:rPr>
              <w:t>of</w:t>
            </w:r>
            <w:r w:rsidRPr="003D54C4">
              <w:rPr>
                <w:rFonts w:ascii="Times New Roman" w:hAnsi="Times New Roman" w:cs="Times New Roman"/>
                <w:spacing w:val="-9"/>
              </w:rPr>
              <w:t xml:space="preserve"> </w:t>
            </w:r>
            <w:r w:rsidRPr="003D54C4">
              <w:rPr>
                <w:rFonts w:ascii="Times New Roman" w:hAnsi="Times New Roman" w:cs="Times New Roman"/>
              </w:rPr>
              <w:t>Meditation</w:t>
            </w:r>
            <w:r w:rsidRPr="003D54C4">
              <w:rPr>
                <w:rFonts w:ascii="Times New Roman" w:hAnsi="Times New Roman" w:cs="Times New Roman"/>
                <w:spacing w:val="-2"/>
              </w:rPr>
              <w:t xml:space="preserve"> </w:t>
            </w:r>
            <w:r w:rsidRPr="003D54C4">
              <w:rPr>
                <w:rFonts w:ascii="Times New Roman" w:hAnsi="Times New Roman" w:cs="Times New Roman"/>
              </w:rPr>
              <w:t>in</w:t>
            </w:r>
            <w:r w:rsidRPr="003D54C4">
              <w:rPr>
                <w:rFonts w:ascii="Times New Roman" w:hAnsi="Times New Roman" w:cs="Times New Roman"/>
                <w:spacing w:val="-1"/>
              </w:rPr>
              <w:t xml:space="preserve"> </w:t>
            </w:r>
            <w:r w:rsidRPr="003D54C4">
              <w:rPr>
                <w:rFonts w:ascii="Times New Roman" w:hAnsi="Times New Roman" w:cs="Times New Roman"/>
              </w:rPr>
              <w:t>Business</w:t>
            </w:r>
            <w:r w:rsidRPr="003D54C4">
              <w:rPr>
                <w:rFonts w:ascii="Times New Roman" w:hAnsi="Times New Roman" w:cs="Times New Roman"/>
                <w:spacing w:val="-4"/>
              </w:rPr>
              <w:t xml:space="preserve"> </w:t>
            </w:r>
            <w:r w:rsidRPr="003D54C4">
              <w:rPr>
                <w:rFonts w:ascii="Times New Roman" w:hAnsi="Times New Roman" w:cs="Times New Roman"/>
              </w:rPr>
              <w:t>Context;.</w:t>
            </w:r>
          </w:p>
        </w:tc>
      </w:tr>
      <w:tr w:rsidR="00FE7FBA" w:rsidRPr="003D54C4" w:rsidTr="00FE7FBA">
        <w:tc>
          <w:tcPr>
            <w:tcW w:w="10836" w:type="dxa"/>
          </w:tcPr>
          <w:p w:rsidR="00FE7FBA" w:rsidRPr="003D54C4" w:rsidRDefault="00FE7FBA" w:rsidP="009B2633">
            <w:pPr>
              <w:pStyle w:val="ListParagraph"/>
              <w:widowControl w:val="0"/>
              <w:numPr>
                <w:ilvl w:val="0"/>
                <w:numId w:val="54"/>
              </w:numPr>
              <w:tabs>
                <w:tab w:val="left" w:pos="704"/>
              </w:tabs>
              <w:autoSpaceDE w:val="0"/>
              <w:autoSpaceDN w:val="0"/>
              <w:spacing w:before="161"/>
              <w:ind w:left="704" w:hanging="302"/>
              <w:contextualSpacing w:val="0"/>
              <w:rPr>
                <w:rFonts w:ascii="Times New Roman" w:hAnsi="Times New Roman" w:cs="Times New Roman"/>
              </w:rPr>
            </w:pPr>
            <w:r w:rsidRPr="003D54C4">
              <w:rPr>
                <w:rFonts w:ascii="Times New Roman" w:hAnsi="Times New Roman" w:cs="Times New Roman"/>
              </w:rPr>
              <w:t>summarise</w:t>
            </w:r>
            <w:r w:rsidRPr="003D54C4">
              <w:rPr>
                <w:rFonts w:ascii="Times New Roman" w:hAnsi="Times New Roman" w:cs="Times New Roman"/>
                <w:spacing w:val="-5"/>
              </w:rPr>
              <w:t xml:space="preserve"> </w:t>
            </w:r>
            <w:r w:rsidRPr="003D54C4">
              <w:rPr>
                <w:rFonts w:ascii="Times New Roman" w:hAnsi="Times New Roman" w:cs="Times New Roman"/>
              </w:rPr>
              <w:t>the</w:t>
            </w:r>
            <w:r w:rsidRPr="003D54C4">
              <w:rPr>
                <w:rFonts w:ascii="Times New Roman" w:hAnsi="Times New Roman" w:cs="Times New Roman"/>
                <w:spacing w:val="1"/>
              </w:rPr>
              <w:t xml:space="preserve"> </w:t>
            </w:r>
            <w:r w:rsidRPr="003D54C4">
              <w:rPr>
                <w:rFonts w:ascii="Times New Roman" w:hAnsi="Times New Roman" w:cs="Times New Roman"/>
              </w:rPr>
              <w:t>importance</w:t>
            </w:r>
            <w:r w:rsidRPr="003D54C4">
              <w:rPr>
                <w:rFonts w:ascii="Times New Roman" w:hAnsi="Times New Roman" w:cs="Times New Roman"/>
                <w:spacing w:val="-4"/>
              </w:rPr>
              <w:t xml:space="preserve"> </w:t>
            </w:r>
            <w:r w:rsidRPr="003D54C4">
              <w:rPr>
                <w:rFonts w:ascii="Times New Roman" w:hAnsi="Times New Roman" w:cs="Times New Roman"/>
              </w:rPr>
              <w:t>of</w:t>
            </w:r>
            <w:r w:rsidRPr="003D54C4">
              <w:rPr>
                <w:rFonts w:ascii="Times New Roman" w:hAnsi="Times New Roman" w:cs="Times New Roman"/>
                <w:spacing w:val="-7"/>
              </w:rPr>
              <w:t xml:space="preserve"> </w:t>
            </w:r>
            <w:r w:rsidRPr="003D54C4">
              <w:rPr>
                <w:rFonts w:ascii="Times New Roman" w:hAnsi="Times New Roman" w:cs="Times New Roman"/>
              </w:rPr>
              <w:t>Ayurveda</w:t>
            </w:r>
            <w:r w:rsidRPr="003D54C4">
              <w:rPr>
                <w:rFonts w:ascii="Times New Roman" w:hAnsi="Times New Roman" w:cs="Times New Roman"/>
                <w:spacing w:val="1"/>
              </w:rPr>
              <w:t xml:space="preserve"> </w:t>
            </w:r>
            <w:r w:rsidRPr="003D54C4">
              <w:rPr>
                <w:rFonts w:ascii="Times New Roman" w:hAnsi="Times New Roman" w:cs="Times New Roman"/>
              </w:rPr>
              <w:t>in</w:t>
            </w:r>
            <w:r w:rsidRPr="003D54C4">
              <w:rPr>
                <w:rFonts w:ascii="Times New Roman" w:hAnsi="Times New Roman" w:cs="Times New Roman"/>
                <w:spacing w:val="-3"/>
              </w:rPr>
              <w:t xml:space="preserve"> </w:t>
            </w:r>
            <w:r w:rsidRPr="003D54C4">
              <w:rPr>
                <w:rFonts w:ascii="Times New Roman" w:hAnsi="Times New Roman" w:cs="Times New Roman"/>
              </w:rPr>
              <w:t>modern</w:t>
            </w:r>
            <w:r w:rsidRPr="003D54C4">
              <w:rPr>
                <w:rFonts w:ascii="Times New Roman" w:hAnsi="Times New Roman" w:cs="Times New Roman"/>
                <w:spacing w:val="-4"/>
              </w:rPr>
              <w:t xml:space="preserve"> </w:t>
            </w:r>
            <w:r w:rsidRPr="003D54C4">
              <w:rPr>
                <w:rFonts w:ascii="Times New Roman" w:hAnsi="Times New Roman" w:cs="Times New Roman"/>
              </w:rPr>
              <w:t>lifestyle.</w:t>
            </w:r>
          </w:p>
        </w:tc>
      </w:tr>
      <w:tr w:rsidR="00FE7FBA" w:rsidRPr="003D54C4" w:rsidTr="00FE7FBA">
        <w:tc>
          <w:tcPr>
            <w:tcW w:w="10836" w:type="dxa"/>
          </w:tcPr>
          <w:p w:rsidR="00FE7FBA" w:rsidRPr="003D54C4" w:rsidRDefault="00FE7FBA" w:rsidP="009B2633">
            <w:pPr>
              <w:pStyle w:val="ListParagraph"/>
              <w:widowControl w:val="0"/>
              <w:numPr>
                <w:ilvl w:val="0"/>
                <w:numId w:val="54"/>
              </w:numPr>
              <w:tabs>
                <w:tab w:val="left" w:pos="704"/>
              </w:tabs>
              <w:autoSpaceDE w:val="0"/>
              <w:autoSpaceDN w:val="0"/>
              <w:spacing w:before="160"/>
              <w:ind w:left="704" w:hanging="302"/>
              <w:contextualSpacing w:val="0"/>
              <w:rPr>
                <w:rFonts w:ascii="Times New Roman" w:hAnsi="Times New Roman" w:cs="Times New Roman"/>
              </w:rPr>
            </w:pPr>
            <w:r w:rsidRPr="003D54C4">
              <w:rPr>
                <w:rFonts w:ascii="Times New Roman" w:hAnsi="Times New Roman" w:cs="Times New Roman"/>
              </w:rPr>
              <w:t>enhance</w:t>
            </w:r>
            <w:r w:rsidRPr="003D54C4">
              <w:rPr>
                <w:rFonts w:ascii="Times New Roman" w:hAnsi="Times New Roman" w:cs="Times New Roman"/>
                <w:spacing w:val="-3"/>
              </w:rPr>
              <w:t xml:space="preserve"> </w:t>
            </w:r>
            <w:r w:rsidRPr="003D54C4">
              <w:rPr>
                <w:rFonts w:ascii="Times New Roman" w:hAnsi="Times New Roman" w:cs="Times New Roman"/>
              </w:rPr>
              <w:t>their Happiness</w:t>
            </w:r>
            <w:r w:rsidRPr="003D54C4">
              <w:rPr>
                <w:rFonts w:ascii="Times New Roman" w:hAnsi="Times New Roman" w:cs="Times New Roman"/>
                <w:spacing w:val="-3"/>
              </w:rPr>
              <w:t xml:space="preserve"> </w:t>
            </w:r>
            <w:r w:rsidRPr="003D54C4">
              <w:rPr>
                <w:rFonts w:ascii="Times New Roman" w:hAnsi="Times New Roman" w:cs="Times New Roman"/>
              </w:rPr>
              <w:t>&amp;</w:t>
            </w:r>
            <w:r w:rsidRPr="003D54C4">
              <w:rPr>
                <w:rFonts w:ascii="Times New Roman" w:hAnsi="Times New Roman" w:cs="Times New Roman"/>
                <w:spacing w:val="-6"/>
              </w:rPr>
              <w:t xml:space="preserve"> </w:t>
            </w:r>
            <w:r w:rsidRPr="003D54C4">
              <w:rPr>
                <w:rFonts w:ascii="Times New Roman" w:hAnsi="Times New Roman" w:cs="Times New Roman"/>
              </w:rPr>
              <w:t>Spiritual</w:t>
            </w:r>
            <w:r w:rsidRPr="003D54C4">
              <w:rPr>
                <w:rFonts w:ascii="Times New Roman" w:hAnsi="Times New Roman" w:cs="Times New Roman"/>
                <w:spacing w:val="-5"/>
              </w:rPr>
              <w:t xml:space="preserve"> </w:t>
            </w:r>
            <w:r w:rsidRPr="003D54C4">
              <w:rPr>
                <w:rFonts w:ascii="Times New Roman" w:hAnsi="Times New Roman" w:cs="Times New Roman"/>
              </w:rPr>
              <w:t>Quotient.</w:t>
            </w:r>
          </w:p>
        </w:tc>
      </w:tr>
    </w:tbl>
    <w:p w:rsidR="00FE7FBA" w:rsidRPr="003E3DD9" w:rsidRDefault="00FE7FBA" w:rsidP="00FE7FBA">
      <w:pPr>
        <w:pStyle w:val="BodyText"/>
        <w:rPr>
          <w:sz w:val="22"/>
          <w:szCs w:val="22"/>
        </w:rPr>
      </w:pPr>
    </w:p>
    <w:p w:rsidR="00FE7FBA" w:rsidRPr="003E3DD9" w:rsidRDefault="00FE7FBA" w:rsidP="00FE7FBA">
      <w:pPr>
        <w:pStyle w:val="Heading5"/>
        <w:ind w:left="219"/>
        <w:jc w:val="both"/>
        <w:rPr>
          <w:rFonts w:ascii="Times New Roman" w:hAnsi="Times New Roman" w:cs="Times New Roman"/>
        </w:rPr>
      </w:pPr>
      <w:r w:rsidRPr="003E3DD9">
        <w:rPr>
          <w:rFonts w:ascii="Times New Roman" w:hAnsi="Times New Roman" w:cs="Times New Roman"/>
        </w:rPr>
        <w:t>Course</w:t>
      </w:r>
      <w:r w:rsidRPr="003E3DD9">
        <w:rPr>
          <w:rFonts w:ascii="Times New Roman" w:hAnsi="Times New Roman" w:cs="Times New Roman"/>
          <w:spacing w:val="-2"/>
        </w:rPr>
        <w:t xml:space="preserve"> </w:t>
      </w:r>
      <w:r w:rsidRPr="003E3DD9">
        <w:rPr>
          <w:rFonts w:ascii="Times New Roman" w:hAnsi="Times New Roman" w:cs="Times New Roman"/>
        </w:rPr>
        <w:t>Contents:</w:t>
      </w:r>
    </w:p>
    <w:tbl>
      <w:tblPr>
        <w:tblStyle w:val="TableGrid"/>
        <w:tblW w:w="0" w:type="auto"/>
        <w:tblInd w:w="219" w:type="dxa"/>
        <w:tblLook w:val="04A0" w:firstRow="1" w:lastRow="0" w:firstColumn="1" w:lastColumn="0" w:noHBand="0" w:noVBand="1"/>
      </w:tblPr>
      <w:tblGrid>
        <w:gridCol w:w="9616"/>
      </w:tblGrid>
      <w:tr w:rsidR="00FE7FBA" w:rsidRPr="00361A87" w:rsidTr="00FE7FBA">
        <w:tc>
          <w:tcPr>
            <w:tcW w:w="10836" w:type="dxa"/>
            <w:shd w:val="clear" w:color="auto" w:fill="B8CCE4" w:themeFill="accent1" w:themeFillTint="66"/>
          </w:tcPr>
          <w:p w:rsidR="00FE7FBA" w:rsidRPr="00361A87" w:rsidRDefault="00FE7FBA" w:rsidP="00FE7FBA">
            <w:pPr>
              <w:pStyle w:val="Heading5"/>
              <w:spacing w:before="165"/>
              <w:outlineLvl w:val="4"/>
              <w:rPr>
                <w:rFonts w:ascii="Times New Roman" w:hAnsi="Times New Roman" w:cs="Times New Roman"/>
              </w:rPr>
            </w:pPr>
            <w:r w:rsidRPr="00361A87">
              <w:rPr>
                <w:rFonts w:ascii="Times New Roman" w:hAnsi="Times New Roman" w:cs="Times New Roman"/>
              </w:rPr>
              <w:lastRenderedPageBreak/>
              <w:t>Unit 1:</w:t>
            </w:r>
            <w:r w:rsidRPr="00361A87">
              <w:rPr>
                <w:rFonts w:ascii="Times New Roman" w:hAnsi="Times New Roman" w:cs="Times New Roman"/>
                <w:spacing w:val="-3"/>
              </w:rPr>
              <w:t xml:space="preserve"> </w:t>
            </w:r>
            <w:r w:rsidRPr="00361A87">
              <w:rPr>
                <w:rFonts w:ascii="Times New Roman" w:hAnsi="Times New Roman" w:cs="Times New Roman"/>
              </w:rPr>
              <w:t>Introduction</w:t>
            </w:r>
          </w:p>
        </w:tc>
      </w:tr>
      <w:tr w:rsidR="00FE7FBA" w:rsidRPr="00361A87" w:rsidTr="00FE7FBA">
        <w:tc>
          <w:tcPr>
            <w:tcW w:w="10836" w:type="dxa"/>
          </w:tcPr>
          <w:p w:rsidR="00FE7FBA" w:rsidRPr="00361A87" w:rsidRDefault="00FE7FBA" w:rsidP="00FE7FBA">
            <w:pPr>
              <w:pStyle w:val="BodyText"/>
              <w:rPr>
                <w:sz w:val="22"/>
                <w:szCs w:val="22"/>
              </w:rPr>
            </w:pPr>
            <w:r w:rsidRPr="00361A87">
              <w:rPr>
                <w:sz w:val="22"/>
                <w:szCs w:val="22"/>
              </w:rPr>
              <w:t>Yoga: Concept, Meaning, and Origin; Relation between mind and body; Importance of healthy</w:t>
            </w:r>
            <w:r w:rsidRPr="00361A87">
              <w:rPr>
                <w:spacing w:val="1"/>
                <w:sz w:val="22"/>
                <w:szCs w:val="22"/>
              </w:rPr>
              <w:t xml:space="preserve"> </w:t>
            </w:r>
            <w:r w:rsidRPr="00361A87">
              <w:rPr>
                <w:sz w:val="22"/>
                <w:szCs w:val="22"/>
              </w:rPr>
              <w:t>body and mind; Body Management Techniques: Asana, Pranayama, Kriya.</w:t>
            </w:r>
            <w:r w:rsidRPr="00361A87">
              <w:rPr>
                <w:spacing w:val="1"/>
                <w:sz w:val="22"/>
                <w:szCs w:val="22"/>
              </w:rPr>
              <w:t xml:space="preserve"> </w:t>
            </w:r>
            <w:r w:rsidRPr="00361A87">
              <w:rPr>
                <w:sz w:val="22"/>
                <w:szCs w:val="22"/>
              </w:rPr>
              <w:t>Principles of yogic</w:t>
            </w:r>
            <w:r w:rsidRPr="00361A87">
              <w:rPr>
                <w:spacing w:val="1"/>
                <w:sz w:val="22"/>
                <w:szCs w:val="22"/>
              </w:rPr>
              <w:t xml:space="preserve"> </w:t>
            </w:r>
            <w:r w:rsidRPr="00361A87">
              <w:rPr>
                <w:sz w:val="22"/>
                <w:szCs w:val="22"/>
              </w:rPr>
              <w:t>practice,</w:t>
            </w:r>
            <w:r w:rsidRPr="00361A87">
              <w:rPr>
                <w:spacing w:val="45"/>
                <w:sz w:val="22"/>
                <w:szCs w:val="22"/>
              </w:rPr>
              <w:t xml:space="preserve"> </w:t>
            </w:r>
            <w:r w:rsidRPr="00361A87">
              <w:rPr>
                <w:sz w:val="22"/>
                <w:szCs w:val="22"/>
              </w:rPr>
              <w:t>Meaning</w:t>
            </w:r>
            <w:r w:rsidRPr="00361A87">
              <w:rPr>
                <w:spacing w:val="43"/>
                <w:sz w:val="22"/>
                <w:szCs w:val="22"/>
              </w:rPr>
              <w:t xml:space="preserve"> </w:t>
            </w:r>
            <w:r w:rsidRPr="00361A87">
              <w:rPr>
                <w:sz w:val="22"/>
                <w:szCs w:val="22"/>
              </w:rPr>
              <w:t>of</w:t>
            </w:r>
            <w:r w:rsidRPr="00361A87">
              <w:rPr>
                <w:spacing w:val="45"/>
                <w:sz w:val="22"/>
                <w:szCs w:val="22"/>
              </w:rPr>
              <w:t xml:space="preserve"> </w:t>
            </w:r>
            <w:r w:rsidRPr="00361A87">
              <w:rPr>
                <w:sz w:val="22"/>
                <w:szCs w:val="22"/>
              </w:rPr>
              <w:t>Asana,</w:t>
            </w:r>
            <w:r w:rsidRPr="00361A87">
              <w:rPr>
                <w:spacing w:val="50"/>
                <w:sz w:val="22"/>
                <w:szCs w:val="22"/>
              </w:rPr>
              <w:t xml:space="preserve"> </w:t>
            </w:r>
            <w:r w:rsidRPr="00361A87">
              <w:rPr>
                <w:sz w:val="22"/>
                <w:szCs w:val="22"/>
              </w:rPr>
              <w:t>its</w:t>
            </w:r>
            <w:r w:rsidRPr="00361A87">
              <w:rPr>
                <w:spacing w:val="42"/>
                <w:sz w:val="22"/>
                <w:szCs w:val="22"/>
              </w:rPr>
              <w:t xml:space="preserve"> </w:t>
            </w:r>
            <w:r w:rsidRPr="00361A87">
              <w:rPr>
                <w:sz w:val="22"/>
                <w:szCs w:val="22"/>
              </w:rPr>
              <w:t>types</w:t>
            </w:r>
            <w:r w:rsidRPr="00361A87">
              <w:rPr>
                <w:spacing w:val="46"/>
                <w:sz w:val="22"/>
                <w:szCs w:val="22"/>
              </w:rPr>
              <w:t xml:space="preserve"> </w:t>
            </w:r>
            <w:r w:rsidRPr="00361A87">
              <w:rPr>
                <w:sz w:val="22"/>
                <w:szCs w:val="22"/>
              </w:rPr>
              <w:t>and</w:t>
            </w:r>
            <w:r w:rsidRPr="00361A87">
              <w:rPr>
                <w:spacing w:val="43"/>
                <w:sz w:val="22"/>
                <w:szCs w:val="22"/>
              </w:rPr>
              <w:t xml:space="preserve"> </w:t>
            </w:r>
            <w:r w:rsidRPr="00361A87">
              <w:rPr>
                <w:sz w:val="22"/>
                <w:szCs w:val="22"/>
              </w:rPr>
              <w:t>principles,</w:t>
            </w:r>
            <w:r w:rsidRPr="00361A87">
              <w:rPr>
                <w:spacing w:val="50"/>
                <w:sz w:val="22"/>
                <w:szCs w:val="22"/>
              </w:rPr>
              <w:t xml:space="preserve"> </w:t>
            </w:r>
            <w:r w:rsidRPr="00361A87">
              <w:rPr>
                <w:sz w:val="22"/>
                <w:szCs w:val="22"/>
              </w:rPr>
              <w:t>Meaning</w:t>
            </w:r>
            <w:r w:rsidRPr="00361A87">
              <w:rPr>
                <w:spacing w:val="44"/>
                <w:sz w:val="22"/>
                <w:szCs w:val="22"/>
              </w:rPr>
              <w:t xml:space="preserve"> </w:t>
            </w:r>
            <w:r w:rsidRPr="00361A87">
              <w:rPr>
                <w:sz w:val="22"/>
                <w:szCs w:val="22"/>
              </w:rPr>
              <w:t>of</w:t>
            </w:r>
            <w:r w:rsidRPr="00361A87">
              <w:rPr>
                <w:spacing w:val="35"/>
                <w:sz w:val="22"/>
                <w:szCs w:val="22"/>
              </w:rPr>
              <w:t xml:space="preserve"> </w:t>
            </w:r>
            <w:r w:rsidRPr="00361A87">
              <w:rPr>
                <w:sz w:val="22"/>
                <w:szCs w:val="22"/>
              </w:rPr>
              <w:t>pranayama,</w:t>
            </w:r>
            <w:r w:rsidRPr="00361A87">
              <w:rPr>
                <w:spacing w:val="50"/>
                <w:sz w:val="22"/>
                <w:szCs w:val="22"/>
              </w:rPr>
              <w:t xml:space="preserve"> </w:t>
            </w:r>
            <w:r w:rsidRPr="00361A87">
              <w:rPr>
                <w:sz w:val="22"/>
                <w:szCs w:val="22"/>
              </w:rPr>
              <w:t>its</w:t>
            </w:r>
            <w:r w:rsidRPr="00361A87">
              <w:rPr>
                <w:spacing w:val="42"/>
                <w:sz w:val="22"/>
                <w:szCs w:val="22"/>
              </w:rPr>
              <w:t xml:space="preserve"> </w:t>
            </w:r>
            <w:r w:rsidRPr="00361A87">
              <w:rPr>
                <w:sz w:val="22"/>
                <w:szCs w:val="22"/>
              </w:rPr>
              <w:t>types</w:t>
            </w:r>
            <w:r w:rsidRPr="00361A87">
              <w:rPr>
                <w:spacing w:val="41"/>
                <w:sz w:val="22"/>
                <w:szCs w:val="22"/>
              </w:rPr>
              <w:t xml:space="preserve"> </w:t>
            </w:r>
            <w:r w:rsidRPr="00361A87">
              <w:rPr>
                <w:sz w:val="22"/>
                <w:szCs w:val="22"/>
              </w:rPr>
              <w:t>and</w:t>
            </w:r>
          </w:p>
        </w:tc>
      </w:tr>
      <w:tr w:rsidR="00FE7FBA" w:rsidRPr="00361A87" w:rsidTr="00FE7FBA">
        <w:tc>
          <w:tcPr>
            <w:tcW w:w="10836" w:type="dxa"/>
          </w:tcPr>
          <w:p w:rsidR="00FE7FBA" w:rsidRPr="00361A87" w:rsidRDefault="00FE7FBA" w:rsidP="00FE7FBA">
            <w:pPr>
              <w:pStyle w:val="BodyText"/>
              <w:rPr>
                <w:sz w:val="22"/>
                <w:szCs w:val="22"/>
              </w:rPr>
            </w:pPr>
            <w:r w:rsidRPr="00361A87">
              <w:rPr>
                <w:sz w:val="22"/>
                <w:szCs w:val="22"/>
              </w:rPr>
              <w:t>principles.</w:t>
            </w:r>
            <w:r w:rsidRPr="00361A87">
              <w:rPr>
                <w:spacing w:val="1"/>
                <w:sz w:val="22"/>
                <w:szCs w:val="22"/>
              </w:rPr>
              <w:t xml:space="preserve"> </w:t>
            </w:r>
            <w:r w:rsidRPr="00361A87">
              <w:rPr>
                <w:sz w:val="22"/>
                <w:szCs w:val="22"/>
              </w:rPr>
              <w:t>Impact</w:t>
            </w:r>
            <w:r w:rsidRPr="00361A87">
              <w:rPr>
                <w:spacing w:val="1"/>
                <w:sz w:val="22"/>
                <w:szCs w:val="22"/>
              </w:rPr>
              <w:t xml:space="preserve"> </w:t>
            </w:r>
            <w:r w:rsidRPr="00361A87">
              <w:rPr>
                <w:sz w:val="22"/>
                <w:szCs w:val="22"/>
              </w:rPr>
              <w:t>of</w:t>
            </w:r>
            <w:r w:rsidRPr="00361A87">
              <w:rPr>
                <w:spacing w:val="1"/>
                <w:sz w:val="22"/>
                <w:szCs w:val="22"/>
              </w:rPr>
              <w:t xml:space="preserve"> </w:t>
            </w:r>
            <w:r w:rsidRPr="00361A87">
              <w:rPr>
                <w:sz w:val="22"/>
                <w:szCs w:val="22"/>
              </w:rPr>
              <w:t>yoga</w:t>
            </w:r>
            <w:r w:rsidRPr="00361A87">
              <w:rPr>
                <w:spacing w:val="1"/>
                <w:sz w:val="22"/>
                <w:szCs w:val="22"/>
              </w:rPr>
              <w:t xml:space="preserve"> </w:t>
            </w:r>
            <w:r w:rsidRPr="00361A87">
              <w:rPr>
                <w:sz w:val="22"/>
                <w:szCs w:val="22"/>
              </w:rPr>
              <w:t>limbs</w:t>
            </w:r>
            <w:r w:rsidRPr="00361A87">
              <w:rPr>
                <w:spacing w:val="1"/>
                <w:sz w:val="22"/>
                <w:szCs w:val="22"/>
              </w:rPr>
              <w:t xml:space="preserve"> </w:t>
            </w:r>
            <w:r w:rsidRPr="00361A87">
              <w:rPr>
                <w:sz w:val="22"/>
                <w:szCs w:val="22"/>
              </w:rPr>
              <w:t>like</w:t>
            </w:r>
            <w:r w:rsidRPr="00361A87">
              <w:rPr>
                <w:spacing w:val="1"/>
                <w:sz w:val="22"/>
                <w:szCs w:val="22"/>
              </w:rPr>
              <w:t xml:space="preserve"> </w:t>
            </w:r>
            <w:r w:rsidRPr="00361A87">
              <w:rPr>
                <w:sz w:val="22"/>
                <w:szCs w:val="22"/>
              </w:rPr>
              <w:t>asana,</w:t>
            </w:r>
            <w:r w:rsidRPr="00361A87">
              <w:rPr>
                <w:spacing w:val="1"/>
                <w:sz w:val="22"/>
                <w:szCs w:val="22"/>
              </w:rPr>
              <w:t xml:space="preserve"> </w:t>
            </w:r>
            <w:r w:rsidRPr="00361A87">
              <w:rPr>
                <w:sz w:val="22"/>
                <w:szCs w:val="22"/>
              </w:rPr>
              <w:t>pranayama,</w:t>
            </w:r>
            <w:r w:rsidRPr="00361A87">
              <w:rPr>
                <w:spacing w:val="1"/>
                <w:sz w:val="22"/>
                <w:szCs w:val="22"/>
              </w:rPr>
              <w:t xml:space="preserve"> </w:t>
            </w:r>
            <w:r w:rsidRPr="00361A87">
              <w:rPr>
                <w:sz w:val="22"/>
                <w:szCs w:val="22"/>
              </w:rPr>
              <w:t>meditation,</w:t>
            </w:r>
            <w:r w:rsidRPr="00361A87">
              <w:rPr>
                <w:spacing w:val="1"/>
                <w:sz w:val="22"/>
                <w:szCs w:val="22"/>
              </w:rPr>
              <w:t xml:space="preserve"> </w:t>
            </w:r>
            <w:r w:rsidRPr="00361A87">
              <w:rPr>
                <w:sz w:val="22"/>
                <w:szCs w:val="22"/>
              </w:rPr>
              <w:t>etc.</w:t>
            </w:r>
            <w:r w:rsidRPr="00361A87">
              <w:rPr>
                <w:spacing w:val="1"/>
                <w:sz w:val="22"/>
                <w:szCs w:val="22"/>
              </w:rPr>
              <w:t xml:space="preserve"> </w:t>
            </w:r>
            <w:r w:rsidRPr="00361A87">
              <w:rPr>
                <w:sz w:val="22"/>
                <w:szCs w:val="22"/>
              </w:rPr>
              <w:t>on</w:t>
            </w:r>
            <w:r w:rsidRPr="00361A87">
              <w:rPr>
                <w:spacing w:val="60"/>
                <w:sz w:val="22"/>
                <w:szCs w:val="22"/>
              </w:rPr>
              <w:t xml:space="preserve"> </w:t>
            </w:r>
            <w:r w:rsidRPr="00361A87">
              <w:rPr>
                <w:sz w:val="22"/>
                <w:szCs w:val="22"/>
              </w:rPr>
              <w:t>achieving</w:t>
            </w:r>
            <w:r w:rsidRPr="00361A87">
              <w:rPr>
                <w:spacing w:val="1"/>
                <w:sz w:val="22"/>
                <w:szCs w:val="22"/>
              </w:rPr>
              <w:t xml:space="preserve"> </w:t>
            </w:r>
            <w:r w:rsidRPr="00361A87">
              <w:rPr>
                <w:sz w:val="22"/>
                <w:szCs w:val="22"/>
              </w:rPr>
              <w:t>excellence</w:t>
            </w:r>
            <w:r w:rsidRPr="00361A87">
              <w:rPr>
                <w:spacing w:val="5"/>
                <w:sz w:val="22"/>
                <w:szCs w:val="22"/>
              </w:rPr>
              <w:t xml:space="preserve"> </w:t>
            </w:r>
            <w:r w:rsidRPr="00361A87">
              <w:rPr>
                <w:sz w:val="22"/>
                <w:szCs w:val="22"/>
              </w:rPr>
              <w:t>in</w:t>
            </w:r>
            <w:r w:rsidRPr="00361A87">
              <w:rPr>
                <w:spacing w:val="-3"/>
                <w:sz w:val="22"/>
                <w:szCs w:val="22"/>
              </w:rPr>
              <w:t xml:space="preserve"> </w:t>
            </w:r>
            <w:r w:rsidRPr="00361A87">
              <w:rPr>
                <w:sz w:val="22"/>
                <w:szCs w:val="22"/>
              </w:rPr>
              <w:t>performance.</w:t>
            </w:r>
          </w:p>
        </w:tc>
      </w:tr>
      <w:tr w:rsidR="00FE7FBA" w:rsidRPr="00361A87" w:rsidTr="00FE7FBA">
        <w:tc>
          <w:tcPr>
            <w:tcW w:w="10836" w:type="dxa"/>
          </w:tcPr>
          <w:p w:rsidR="00FE7FBA" w:rsidRPr="00361A87" w:rsidRDefault="00FE7FBA" w:rsidP="00FE7FBA">
            <w:pPr>
              <w:pStyle w:val="BodyText"/>
              <w:rPr>
                <w:sz w:val="22"/>
                <w:szCs w:val="22"/>
              </w:rPr>
            </w:pPr>
          </w:p>
        </w:tc>
      </w:tr>
      <w:tr w:rsidR="00FE7FBA" w:rsidRPr="00361A87" w:rsidTr="00FE7FBA">
        <w:tc>
          <w:tcPr>
            <w:tcW w:w="10836" w:type="dxa"/>
            <w:shd w:val="clear" w:color="auto" w:fill="B8CCE4" w:themeFill="accent1" w:themeFillTint="66"/>
          </w:tcPr>
          <w:p w:rsidR="00FE7FBA" w:rsidRPr="00361A87" w:rsidRDefault="00FE7FBA" w:rsidP="00FE7FBA">
            <w:pPr>
              <w:pStyle w:val="Heading5"/>
              <w:spacing w:before="0"/>
              <w:outlineLvl w:val="4"/>
              <w:rPr>
                <w:rFonts w:ascii="Times New Roman" w:hAnsi="Times New Roman" w:cs="Times New Roman"/>
              </w:rPr>
            </w:pPr>
            <w:r w:rsidRPr="00361A87">
              <w:rPr>
                <w:rFonts w:ascii="Times New Roman" w:hAnsi="Times New Roman" w:cs="Times New Roman"/>
              </w:rPr>
              <w:t>Unit 2:</w:t>
            </w:r>
            <w:r w:rsidRPr="00361A87">
              <w:rPr>
                <w:rFonts w:ascii="Times New Roman" w:hAnsi="Times New Roman" w:cs="Times New Roman"/>
                <w:spacing w:val="-4"/>
              </w:rPr>
              <w:t xml:space="preserve"> </w:t>
            </w:r>
            <w:r w:rsidRPr="00361A87">
              <w:rPr>
                <w:rFonts w:ascii="Times New Roman" w:hAnsi="Times New Roman" w:cs="Times New Roman"/>
              </w:rPr>
              <w:t>Classical</w:t>
            </w:r>
            <w:r w:rsidRPr="00361A87">
              <w:rPr>
                <w:rFonts w:ascii="Times New Roman" w:hAnsi="Times New Roman" w:cs="Times New Roman"/>
                <w:spacing w:val="-5"/>
              </w:rPr>
              <w:t xml:space="preserve"> </w:t>
            </w:r>
            <w:r w:rsidRPr="00361A87">
              <w:rPr>
                <w:rFonts w:ascii="Times New Roman" w:hAnsi="Times New Roman" w:cs="Times New Roman"/>
              </w:rPr>
              <w:t>and</w:t>
            </w:r>
            <w:r w:rsidRPr="00361A87">
              <w:rPr>
                <w:rFonts w:ascii="Times New Roman" w:hAnsi="Times New Roman" w:cs="Times New Roman"/>
                <w:spacing w:val="-1"/>
              </w:rPr>
              <w:t xml:space="preserve"> </w:t>
            </w:r>
            <w:r w:rsidRPr="00361A87">
              <w:rPr>
                <w:rFonts w:ascii="Times New Roman" w:hAnsi="Times New Roman" w:cs="Times New Roman"/>
              </w:rPr>
              <w:t>Emerging Schools</w:t>
            </w:r>
            <w:r w:rsidRPr="00361A87">
              <w:rPr>
                <w:rFonts w:ascii="Times New Roman" w:hAnsi="Times New Roman" w:cs="Times New Roman"/>
                <w:spacing w:val="-3"/>
              </w:rPr>
              <w:t xml:space="preserve"> </w:t>
            </w:r>
            <w:r w:rsidRPr="00361A87">
              <w:rPr>
                <w:rFonts w:ascii="Times New Roman" w:hAnsi="Times New Roman" w:cs="Times New Roman"/>
              </w:rPr>
              <w:t>of</w:t>
            </w:r>
            <w:r w:rsidRPr="00361A87">
              <w:rPr>
                <w:rFonts w:ascii="Times New Roman" w:hAnsi="Times New Roman" w:cs="Times New Roman"/>
                <w:spacing w:val="-3"/>
              </w:rPr>
              <w:t xml:space="preserve"> </w:t>
            </w:r>
            <w:r w:rsidRPr="00361A87">
              <w:rPr>
                <w:rFonts w:ascii="Times New Roman" w:hAnsi="Times New Roman" w:cs="Times New Roman"/>
              </w:rPr>
              <w:t>Yoga</w:t>
            </w:r>
          </w:p>
        </w:tc>
      </w:tr>
      <w:tr w:rsidR="00FE7FBA" w:rsidRPr="00361A87" w:rsidTr="00FE7FBA">
        <w:tc>
          <w:tcPr>
            <w:tcW w:w="10836" w:type="dxa"/>
          </w:tcPr>
          <w:p w:rsidR="00FE7FBA" w:rsidRPr="00361A87" w:rsidRDefault="00FE7FBA" w:rsidP="00FE7FBA">
            <w:pPr>
              <w:pStyle w:val="BodyText"/>
              <w:rPr>
                <w:sz w:val="22"/>
                <w:szCs w:val="22"/>
              </w:rPr>
            </w:pPr>
            <w:r w:rsidRPr="00361A87">
              <w:rPr>
                <w:sz w:val="22"/>
                <w:szCs w:val="22"/>
              </w:rPr>
              <w:t>Classical Schools of thoughts in Yoga: Hatha Yoga, Raja Yoga, Laya Yoga, Bhakti Yoga,</w:t>
            </w:r>
            <w:r w:rsidRPr="00361A87">
              <w:rPr>
                <w:spacing w:val="1"/>
                <w:sz w:val="22"/>
                <w:szCs w:val="22"/>
              </w:rPr>
              <w:t xml:space="preserve"> </w:t>
            </w:r>
            <w:r w:rsidRPr="00361A87">
              <w:rPr>
                <w:sz w:val="22"/>
                <w:szCs w:val="22"/>
              </w:rPr>
              <w:t>Gyana Yoga, Karma Yoga; Asthang Yoga. Patanjali Yoga Sutra. Emerging schools of thoughts</w:t>
            </w:r>
            <w:r w:rsidRPr="00361A87">
              <w:rPr>
                <w:spacing w:val="1"/>
                <w:sz w:val="22"/>
                <w:szCs w:val="22"/>
              </w:rPr>
              <w:t xml:space="preserve"> </w:t>
            </w:r>
            <w:r w:rsidRPr="00361A87">
              <w:rPr>
                <w:sz w:val="22"/>
                <w:szCs w:val="22"/>
              </w:rPr>
              <w:t>in</w:t>
            </w:r>
            <w:r w:rsidRPr="00361A87">
              <w:rPr>
                <w:spacing w:val="-4"/>
                <w:sz w:val="22"/>
                <w:szCs w:val="22"/>
              </w:rPr>
              <w:t xml:space="preserve"> </w:t>
            </w:r>
            <w:r w:rsidRPr="00361A87">
              <w:rPr>
                <w:sz w:val="22"/>
                <w:szCs w:val="22"/>
              </w:rPr>
              <w:t>Yoga.</w:t>
            </w:r>
          </w:p>
        </w:tc>
      </w:tr>
      <w:tr w:rsidR="00FE7FBA" w:rsidRPr="00361A87" w:rsidTr="00FE7FBA">
        <w:tc>
          <w:tcPr>
            <w:tcW w:w="10836" w:type="dxa"/>
          </w:tcPr>
          <w:p w:rsidR="00FE7FBA" w:rsidRPr="00361A87" w:rsidRDefault="00FE7FBA" w:rsidP="00FE7FBA">
            <w:pPr>
              <w:pStyle w:val="BodyText"/>
              <w:rPr>
                <w:sz w:val="22"/>
                <w:szCs w:val="22"/>
              </w:rPr>
            </w:pPr>
          </w:p>
        </w:tc>
      </w:tr>
      <w:tr w:rsidR="00FE7FBA" w:rsidRPr="00361A87" w:rsidTr="00FE7FBA">
        <w:tc>
          <w:tcPr>
            <w:tcW w:w="10836" w:type="dxa"/>
            <w:shd w:val="clear" w:color="auto" w:fill="B8CCE4" w:themeFill="accent1" w:themeFillTint="66"/>
          </w:tcPr>
          <w:p w:rsidR="00FE7FBA" w:rsidRPr="00361A87" w:rsidRDefault="00FE7FBA" w:rsidP="00FE7FBA">
            <w:pPr>
              <w:pStyle w:val="Heading5"/>
              <w:spacing w:before="0"/>
              <w:outlineLvl w:val="4"/>
              <w:rPr>
                <w:rFonts w:ascii="Times New Roman" w:hAnsi="Times New Roman" w:cs="Times New Roman"/>
              </w:rPr>
            </w:pPr>
            <w:r w:rsidRPr="00361A87">
              <w:rPr>
                <w:rFonts w:ascii="Times New Roman" w:hAnsi="Times New Roman" w:cs="Times New Roman"/>
              </w:rPr>
              <w:t>Unit</w:t>
            </w:r>
            <w:r w:rsidRPr="00361A87">
              <w:rPr>
                <w:rFonts w:ascii="Times New Roman" w:hAnsi="Times New Roman" w:cs="Times New Roman"/>
                <w:spacing w:val="2"/>
              </w:rPr>
              <w:t xml:space="preserve"> </w:t>
            </w:r>
            <w:r w:rsidRPr="00361A87">
              <w:rPr>
                <w:rFonts w:ascii="Times New Roman" w:hAnsi="Times New Roman" w:cs="Times New Roman"/>
              </w:rPr>
              <w:t>3:</w:t>
            </w:r>
            <w:r w:rsidRPr="00361A87">
              <w:rPr>
                <w:rFonts w:ascii="Times New Roman" w:hAnsi="Times New Roman" w:cs="Times New Roman"/>
                <w:spacing w:val="-7"/>
              </w:rPr>
              <w:t xml:space="preserve"> </w:t>
            </w:r>
            <w:r w:rsidRPr="00361A87">
              <w:rPr>
                <w:rFonts w:ascii="Times New Roman" w:hAnsi="Times New Roman" w:cs="Times New Roman"/>
              </w:rPr>
              <w:t>Meditation:</w:t>
            </w:r>
            <w:r w:rsidRPr="00361A87">
              <w:rPr>
                <w:rFonts w:ascii="Times New Roman" w:hAnsi="Times New Roman" w:cs="Times New Roman"/>
                <w:spacing w:val="-2"/>
              </w:rPr>
              <w:t xml:space="preserve"> </w:t>
            </w:r>
            <w:r w:rsidRPr="00361A87">
              <w:rPr>
                <w:rFonts w:ascii="Times New Roman" w:hAnsi="Times New Roman" w:cs="Times New Roman"/>
              </w:rPr>
              <w:t>A</w:t>
            </w:r>
            <w:r w:rsidRPr="00361A87">
              <w:rPr>
                <w:rFonts w:ascii="Times New Roman" w:hAnsi="Times New Roman" w:cs="Times New Roman"/>
                <w:spacing w:val="1"/>
              </w:rPr>
              <w:t xml:space="preserve"> </w:t>
            </w:r>
            <w:r w:rsidRPr="00361A87">
              <w:rPr>
                <w:rFonts w:ascii="Times New Roman" w:hAnsi="Times New Roman" w:cs="Times New Roman"/>
              </w:rPr>
              <w:t>Way</w:t>
            </w:r>
            <w:r w:rsidRPr="00361A87">
              <w:rPr>
                <w:rFonts w:ascii="Times New Roman" w:hAnsi="Times New Roman" w:cs="Times New Roman"/>
                <w:spacing w:val="-4"/>
              </w:rPr>
              <w:t xml:space="preserve"> </w:t>
            </w:r>
            <w:r w:rsidRPr="00361A87">
              <w:rPr>
                <w:rFonts w:ascii="Times New Roman" w:hAnsi="Times New Roman" w:cs="Times New Roman"/>
              </w:rPr>
              <w:t>of</w:t>
            </w:r>
            <w:r w:rsidRPr="00361A87">
              <w:rPr>
                <w:rFonts w:ascii="Times New Roman" w:hAnsi="Times New Roman" w:cs="Times New Roman"/>
                <w:spacing w:val="-2"/>
              </w:rPr>
              <w:t xml:space="preserve"> </w:t>
            </w:r>
            <w:r w:rsidRPr="00361A87">
              <w:rPr>
                <w:rFonts w:ascii="Times New Roman" w:hAnsi="Times New Roman" w:cs="Times New Roman"/>
              </w:rPr>
              <w:t>Life</w:t>
            </w:r>
          </w:p>
        </w:tc>
      </w:tr>
      <w:tr w:rsidR="00FE7FBA" w:rsidRPr="00361A87" w:rsidTr="00FE7FBA">
        <w:tc>
          <w:tcPr>
            <w:tcW w:w="10836" w:type="dxa"/>
          </w:tcPr>
          <w:p w:rsidR="00FE7FBA" w:rsidRPr="00361A87" w:rsidRDefault="00FE7FBA" w:rsidP="00FE7FBA">
            <w:pPr>
              <w:pStyle w:val="BodyText"/>
              <w:rPr>
                <w:sz w:val="22"/>
                <w:szCs w:val="22"/>
              </w:rPr>
            </w:pPr>
            <w:r w:rsidRPr="00361A87">
              <w:rPr>
                <w:sz w:val="22"/>
                <w:szCs w:val="22"/>
              </w:rPr>
              <w:t>Relation between body, breath, and mind; Meaning of meditation and its types and principles.</w:t>
            </w:r>
            <w:r w:rsidRPr="00361A87">
              <w:rPr>
                <w:spacing w:val="1"/>
                <w:sz w:val="22"/>
                <w:szCs w:val="22"/>
              </w:rPr>
              <w:t xml:space="preserve"> </w:t>
            </w:r>
            <w:r w:rsidRPr="00361A87">
              <w:rPr>
                <w:sz w:val="22"/>
                <w:szCs w:val="22"/>
              </w:rPr>
              <w:t>Ancient</w:t>
            </w:r>
            <w:r w:rsidRPr="00361A87">
              <w:rPr>
                <w:spacing w:val="1"/>
                <w:sz w:val="22"/>
                <w:szCs w:val="22"/>
              </w:rPr>
              <w:t xml:space="preserve"> </w:t>
            </w:r>
            <w:r w:rsidRPr="00361A87">
              <w:rPr>
                <w:sz w:val="22"/>
                <w:szCs w:val="22"/>
              </w:rPr>
              <w:t>Scriptures</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relevance</w:t>
            </w:r>
            <w:r w:rsidRPr="00361A87">
              <w:rPr>
                <w:spacing w:val="1"/>
                <w:sz w:val="22"/>
                <w:szCs w:val="22"/>
              </w:rPr>
              <w:t xml:space="preserve"> </w:t>
            </w:r>
            <w:r w:rsidRPr="00361A87">
              <w:rPr>
                <w:sz w:val="22"/>
                <w:szCs w:val="22"/>
              </w:rPr>
              <w:t>of</w:t>
            </w:r>
            <w:r w:rsidRPr="00361A87">
              <w:rPr>
                <w:spacing w:val="1"/>
                <w:sz w:val="22"/>
                <w:szCs w:val="22"/>
              </w:rPr>
              <w:t xml:space="preserve"> </w:t>
            </w:r>
            <w:r w:rsidRPr="00361A87">
              <w:rPr>
                <w:sz w:val="22"/>
                <w:szCs w:val="22"/>
              </w:rPr>
              <w:t>Meditation;</w:t>
            </w:r>
            <w:r w:rsidRPr="00361A87">
              <w:rPr>
                <w:spacing w:val="1"/>
                <w:sz w:val="22"/>
                <w:szCs w:val="22"/>
              </w:rPr>
              <w:t xml:space="preserve"> </w:t>
            </w:r>
            <w:r w:rsidRPr="00361A87">
              <w:rPr>
                <w:sz w:val="22"/>
                <w:szCs w:val="22"/>
              </w:rPr>
              <w:t>Meaning</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importance</w:t>
            </w:r>
            <w:r w:rsidRPr="00361A87">
              <w:rPr>
                <w:spacing w:val="1"/>
                <w:sz w:val="22"/>
                <w:szCs w:val="22"/>
              </w:rPr>
              <w:t xml:space="preserve"> </w:t>
            </w:r>
            <w:r w:rsidRPr="00361A87">
              <w:rPr>
                <w:sz w:val="22"/>
                <w:szCs w:val="22"/>
              </w:rPr>
              <w:t>of</w:t>
            </w:r>
            <w:r w:rsidRPr="00361A87">
              <w:rPr>
                <w:spacing w:val="60"/>
                <w:sz w:val="22"/>
                <w:szCs w:val="22"/>
              </w:rPr>
              <w:t xml:space="preserve"> </w:t>
            </w:r>
            <w:r w:rsidRPr="00361A87">
              <w:rPr>
                <w:sz w:val="22"/>
                <w:szCs w:val="22"/>
              </w:rPr>
              <w:t>prayer.</w:t>
            </w:r>
            <w:r w:rsidRPr="00361A87">
              <w:rPr>
                <w:spacing w:val="1"/>
                <w:sz w:val="22"/>
                <w:szCs w:val="22"/>
              </w:rPr>
              <w:t xml:space="preserve"> </w:t>
            </w:r>
            <w:r w:rsidRPr="00361A87">
              <w:rPr>
                <w:sz w:val="22"/>
                <w:szCs w:val="22"/>
              </w:rPr>
              <w:t>Psychology of mantras. Essence of Mudras. Relevance of Meditation for different age groups</w:t>
            </w:r>
            <w:r w:rsidRPr="00361A87">
              <w:rPr>
                <w:spacing w:val="1"/>
                <w:sz w:val="22"/>
                <w:szCs w:val="22"/>
              </w:rPr>
              <w:t xml:space="preserve"> </w:t>
            </w:r>
            <w:r w:rsidRPr="00361A87">
              <w:rPr>
                <w:sz w:val="22"/>
                <w:szCs w:val="22"/>
              </w:rPr>
              <w:t>and body requirements. Healing and Meditation. Seven layers of existence. Meditation for</w:t>
            </w:r>
            <w:r w:rsidRPr="00361A87">
              <w:rPr>
                <w:spacing w:val="1"/>
                <w:sz w:val="22"/>
                <w:szCs w:val="22"/>
              </w:rPr>
              <w:t xml:space="preserve"> </w:t>
            </w:r>
            <w:r w:rsidRPr="00361A87">
              <w:rPr>
                <w:sz w:val="22"/>
                <w:szCs w:val="22"/>
              </w:rPr>
              <w:t>adding hours to your day, excellence at workplace, harmony in relationships, better decision</w:t>
            </w:r>
            <w:r w:rsidRPr="00361A87">
              <w:rPr>
                <w:spacing w:val="1"/>
                <w:sz w:val="22"/>
                <w:szCs w:val="22"/>
              </w:rPr>
              <w:t xml:space="preserve"> </w:t>
            </w:r>
            <w:r w:rsidRPr="00361A87">
              <w:rPr>
                <w:sz w:val="22"/>
                <w:szCs w:val="22"/>
              </w:rPr>
              <w:t>making,</w:t>
            </w:r>
            <w:r w:rsidRPr="00361A87">
              <w:rPr>
                <w:spacing w:val="3"/>
                <w:sz w:val="22"/>
                <w:szCs w:val="22"/>
              </w:rPr>
              <w:t xml:space="preserve"> </w:t>
            </w:r>
            <w:r w:rsidRPr="00361A87">
              <w:rPr>
                <w:sz w:val="22"/>
                <w:szCs w:val="22"/>
              </w:rPr>
              <w:t>heightened</w:t>
            </w:r>
            <w:r w:rsidRPr="00361A87">
              <w:rPr>
                <w:spacing w:val="2"/>
                <w:sz w:val="22"/>
                <w:szCs w:val="22"/>
              </w:rPr>
              <w:t xml:space="preserve"> </w:t>
            </w:r>
            <w:r w:rsidRPr="00361A87">
              <w:rPr>
                <w:sz w:val="22"/>
                <w:szCs w:val="22"/>
              </w:rPr>
              <w:t>awareness</w:t>
            </w:r>
            <w:r w:rsidRPr="00361A87">
              <w:rPr>
                <w:spacing w:val="-1"/>
                <w:sz w:val="22"/>
                <w:szCs w:val="22"/>
              </w:rPr>
              <w:t xml:space="preserve"> </w:t>
            </w:r>
            <w:r w:rsidRPr="00361A87">
              <w:rPr>
                <w:sz w:val="22"/>
                <w:szCs w:val="22"/>
              </w:rPr>
              <w:t>and</w:t>
            </w:r>
            <w:r w:rsidRPr="00361A87">
              <w:rPr>
                <w:spacing w:val="2"/>
                <w:sz w:val="22"/>
                <w:szCs w:val="22"/>
              </w:rPr>
              <w:t xml:space="preserve"> </w:t>
            </w:r>
            <w:r w:rsidRPr="00361A87">
              <w:rPr>
                <w:sz w:val="22"/>
                <w:szCs w:val="22"/>
              </w:rPr>
              <w:t>concentration.</w:t>
            </w:r>
          </w:p>
        </w:tc>
      </w:tr>
      <w:tr w:rsidR="00FE7FBA" w:rsidRPr="00361A87" w:rsidTr="00FE7FBA">
        <w:tc>
          <w:tcPr>
            <w:tcW w:w="10836" w:type="dxa"/>
            <w:shd w:val="clear" w:color="auto" w:fill="B8CCE4" w:themeFill="accent1" w:themeFillTint="66"/>
          </w:tcPr>
          <w:p w:rsidR="00FE7FBA" w:rsidRPr="00361A87" w:rsidRDefault="00FE7FBA" w:rsidP="00FE7FBA">
            <w:pPr>
              <w:pStyle w:val="Heading5"/>
              <w:spacing w:before="0"/>
              <w:outlineLvl w:val="4"/>
              <w:rPr>
                <w:rFonts w:ascii="Times New Roman" w:hAnsi="Times New Roman" w:cs="Times New Roman"/>
              </w:rPr>
            </w:pPr>
            <w:r w:rsidRPr="00361A87">
              <w:rPr>
                <w:rFonts w:ascii="Times New Roman" w:hAnsi="Times New Roman" w:cs="Times New Roman"/>
              </w:rPr>
              <w:t>Unit</w:t>
            </w:r>
            <w:r w:rsidRPr="00361A87">
              <w:rPr>
                <w:rFonts w:ascii="Times New Roman" w:hAnsi="Times New Roman" w:cs="Times New Roman"/>
                <w:spacing w:val="1"/>
              </w:rPr>
              <w:t xml:space="preserve"> </w:t>
            </w:r>
            <w:r w:rsidRPr="00361A87">
              <w:rPr>
                <w:rFonts w:ascii="Times New Roman" w:hAnsi="Times New Roman" w:cs="Times New Roman"/>
              </w:rPr>
              <w:t>4:</w:t>
            </w:r>
            <w:r w:rsidRPr="00361A87">
              <w:rPr>
                <w:rFonts w:ascii="Times New Roman" w:hAnsi="Times New Roman" w:cs="Times New Roman"/>
                <w:spacing w:val="-1"/>
              </w:rPr>
              <w:t xml:space="preserve"> </w:t>
            </w:r>
            <w:r w:rsidRPr="00361A87">
              <w:rPr>
                <w:rFonts w:ascii="Times New Roman" w:hAnsi="Times New Roman" w:cs="Times New Roman"/>
              </w:rPr>
              <w:t>Yoga</w:t>
            </w:r>
            <w:r w:rsidRPr="00361A87">
              <w:rPr>
                <w:rFonts w:ascii="Times New Roman" w:hAnsi="Times New Roman" w:cs="Times New Roman"/>
                <w:spacing w:val="-4"/>
              </w:rPr>
              <w:t xml:space="preserve"> </w:t>
            </w:r>
            <w:r w:rsidRPr="00361A87">
              <w:rPr>
                <w:rFonts w:ascii="Times New Roman" w:hAnsi="Times New Roman" w:cs="Times New Roman"/>
              </w:rPr>
              <w:t>&amp;</w:t>
            </w:r>
            <w:r w:rsidRPr="00361A87">
              <w:rPr>
                <w:rFonts w:ascii="Times New Roman" w:hAnsi="Times New Roman" w:cs="Times New Roman"/>
                <w:spacing w:val="-2"/>
              </w:rPr>
              <w:t xml:space="preserve"> </w:t>
            </w:r>
            <w:r w:rsidRPr="00361A87">
              <w:rPr>
                <w:rFonts w:ascii="Times New Roman" w:hAnsi="Times New Roman" w:cs="Times New Roman"/>
              </w:rPr>
              <w:t>Meditation</w:t>
            </w:r>
            <w:r w:rsidRPr="00361A87">
              <w:rPr>
                <w:rFonts w:ascii="Times New Roman" w:hAnsi="Times New Roman" w:cs="Times New Roman"/>
                <w:spacing w:val="-3"/>
              </w:rPr>
              <w:t xml:space="preserve"> </w:t>
            </w:r>
            <w:r w:rsidRPr="00361A87">
              <w:rPr>
                <w:rFonts w:ascii="Times New Roman" w:hAnsi="Times New Roman" w:cs="Times New Roman"/>
              </w:rPr>
              <w:t>in</w:t>
            </w:r>
            <w:r w:rsidRPr="00361A87">
              <w:rPr>
                <w:rFonts w:ascii="Times New Roman" w:hAnsi="Times New Roman" w:cs="Times New Roman"/>
                <w:spacing w:val="-3"/>
              </w:rPr>
              <w:t xml:space="preserve"> </w:t>
            </w:r>
            <w:r w:rsidRPr="00361A87">
              <w:rPr>
                <w:rFonts w:ascii="Times New Roman" w:hAnsi="Times New Roman" w:cs="Times New Roman"/>
              </w:rPr>
              <w:t>Modern</w:t>
            </w:r>
            <w:r w:rsidRPr="00361A87">
              <w:rPr>
                <w:rFonts w:ascii="Times New Roman" w:hAnsi="Times New Roman" w:cs="Times New Roman"/>
                <w:spacing w:val="1"/>
              </w:rPr>
              <w:t xml:space="preserve"> </w:t>
            </w:r>
            <w:r w:rsidRPr="00361A87">
              <w:rPr>
                <w:rFonts w:ascii="Times New Roman" w:hAnsi="Times New Roman" w:cs="Times New Roman"/>
              </w:rPr>
              <w:t>Setting</w:t>
            </w:r>
          </w:p>
        </w:tc>
      </w:tr>
      <w:tr w:rsidR="00FE7FBA" w:rsidRPr="00361A87" w:rsidTr="00FE7FBA">
        <w:tc>
          <w:tcPr>
            <w:tcW w:w="10836" w:type="dxa"/>
          </w:tcPr>
          <w:p w:rsidR="00FE7FBA" w:rsidRPr="00361A87" w:rsidRDefault="00FE7FBA" w:rsidP="00FE7FBA">
            <w:pPr>
              <w:pStyle w:val="BodyText"/>
              <w:rPr>
                <w:sz w:val="22"/>
                <w:szCs w:val="22"/>
              </w:rPr>
            </w:pPr>
            <w:r w:rsidRPr="00361A87">
              <w:rPr>
                <w:sz w:val="22"/>
                <w:szCs w:val="22"/>
              </w:rPr>
              <w:t>Yogic therapies and</w:t>
            </w:r>
            <w:r w:rsidRPr="00361A87">
              <w:rPr>
                <w:spacing w:val="1"/>
                <w:sz w:val="22"/>
                <w:szCs w:val="22"/>
              </w:rPr>
              <w:t xml:space="preserve"> </w:t>
            </w:r>
            <w:r w:rsidRPr="00361A87">
              <w:rPr>
                <w:sz w:val="22"/>
                <w:szCs w:val="22"/>
              </w:rPr>
              <w:t>modern concept</w:t>
            </w:r>
            <w:r w:rsidRPr="00361A87">
              <w:rPr>
                <w:spacing w:val="1"/>
                <w:sz w:val="22"/>
                <w:szCs w:val="22"/>
              </w:rPr>
              <w:t xml:space="preserve"> </w:t>
            </w:r>
            <w:r w:rsidRPr="00361A87">
              <w:rPr>
                <w:sz w:val="22"/>
                <w:szCs w:val="22"/>
              </w:rPr>
              <w:t>of Yoga; Naturopathy,</w:t>
            </w:r>
            <w:r w:rsidRPr="00361A87">
              <w:rPr>
                <w:spacing w:val="1"/>
                <w:sz w:val="22"/>
                <w:szCs w:val="22"/>
              </w:rPr>
              <w:t xml:space="preserve"> </w:t>
            </w:r>
            <w:r w:rsidRPr="00361A87">
              <w:rPr>
                <w:sz w:val="22"/>
                <w:szCs w:val="22"/>
              </w:rPr>
              <w:t>Hydrotherapy,</w:t>
            </w:r>
            <w:r w:rsidRPr="00361A87">
              <w:rPr>
                <w:spacing w:val="1"/>
                <w:sz w:val="22"/>
                <w:szCs w:val="22"/>
              </w:rPr>
              <w:t xml:space="preserve"> </w:t>
            </w:r>
            <w:r w:rsidRPr="00361A87">
              <w:rPr>
                <w:sz w:val="22"/>
                <w:szCs w:val="22"/>
              </w:rPr>
              <w:t>Electrotherapy,</w:t>
            </w:r>
            <w:r w:rsidRPr="00361A87">
              <w:rPr>
                <w:spacing w:val="1"/>
                <w:sz w:val="22"/>
                <w:szCs w:val="22"/>
              </w:rPr>
              <w:t xml:space="preserve"> </w:t>
            </w:r>
            <w:r w:rsidRPr="00361A87">
              <w:rPr>
                <w:sz w:val="22"/>
                <w:szCs w:val="22"/>
              </w:rPr>
              <w:t>Mesotherapy,</w:t>
            </w:r>
            <w:r w:rsidRPr="00361A87">
              <w:rPr>
                <w:spacing w:val="1"/>
                <w:sz w:val="22"/>
                <w:szCs w:val="22"/>
              </w:rPr>
              <w:t xml:space="preserve"> </w:t>
            </w:r>
            <w:r w:rsidRPr="00361A87">
              <w:rPr>
                <w:sz w:val="22"/>
                <w:szCs w:val="22"/>
              </w:rPr>
              <w:t>Acupressure,</w:t>
            </w:r>
            <w:r w:rsidRPr="00361A87">
              <w:rPr>
                <w:spacing w:val="1"/>
                <w:sz w:val="22"/>
                <w:szCs w:val="22"/>
              </w:rPr>
              <w:t xml:space="preserve"> </w:t>
            </w:r>
            <w:r w:rsidRPr="00361A87">
              <w:rPr>
                <w:sz w:val="22"/>
                <w:szCs w:val="22"/>
              </w:rPr>
              <w:t>acupuncture.</w:t>
            </w:r>
            <w:r w:rsidRPr="00361A87">
              <w:rPr>
                <w:spacing w:val="1"/>
                <w:sz w:val="22"/>
                <w:szCs w:val="22"/>
              </w:rPr>
              <w:t xml:space="preserve"> </w:t>
            </w:r>
            <w:r w:rsidRPr="00361A87">
              <w:rPr>
                <w:sz w:val="22"/>
                <w:szCs w:val="22"/>
              </w:rPr>
              <w:t>Anatomy and Physiology and their</w:t>
            </w:r>
            <w:r w:rsidRPr="00361A87">
              <w:rPr>
                <w:spacing w:val="1"/>
                <w:sz w:val="22"/>
                <w:szCs w:val="22"/>
              </w:rPr>
              <w:t xml:space="preserve"> </w:t>
            </w:r>
            <w:r w:rsidRPr="00361A87">
              <w:rPr>
                <w:sz w:val="22"/>
                <w:szCs w:val="22"/>
              </w:rPr>
              <w:t>importance</w:t>
            </w:r>
            <w:r w:rsidRPr="00361A87">
              <w:rPr>
                <w:spacing w:val="1"/>
                <w:sz w:val="22"/>
                <w:szCs w:val="22"/>
              </w:rPr>
              <w:t xml:space="preserve"> </w:t>
            </w:r>
            <w:r w:rsidRPr="00361A87">
              <w:rPr>
                <w:sz w:val="22"/>
                <w:szCs w:val="22"/>
              </w:rPr>
              <w:t>in</w:t>
            </w:r>
            <w:r w:rsidRPr="00361A87">
              <w:rPr>
                <w:spacing w:val="1"/>
                <w:sz w:val="22"/>
                <w:szCs w:val="22"/>
              </w:rPr>
              <w:t xml:space="preserve"> </w:t>
            </w:r>
            <w:r w:rsidRPr="00361A87">
              <w:rPr>
                <w:sz w:val="22"/>
                <w:szCs w:val="22"/>
              </w:rPr>
              <w:t>Yogic Practices. Food and Lifestyle: Basics of Ayurveda, Yogic Diet; Importance of having</w:t>
            </w:r>
            <w:r w:rsidRPr="00361A87">
              <w:rPr>
                <w:spacing w:val="1"/>
                <w:sz w:val="22"/>
                <w:szCs w:val="22"/>
              </w:rPr>
              <w:t xml:space="preserve"> </w:t>
            </w:r>
            <w:r w:rsidRPr="00361A87">
              <w:rPr>
                <w:sz w:val="22"/>
                <w:szCs w:val="22"/>
              </w:rPr>
              <w:t>Sattvic Ayurvedic Food, Workplace productivity which is directly linked to Healthy Sattvic</w:t>
            </w:r>
            <w:r w:rsidRPr="00361A87">
              <w:rPr>
                <w:spacing w:val="1"/>
                <w:sz w:val="22"/>
                <w:szCs w:val="22"/>
              </w:rPr>
              <w:t xml:space="preserve"> </w:t>
            </w:r>
            <w:r w:rsidRPr="00361A87">
              <w:rPr>
                <w:sz w:val="22"/>
                <w:szCs w:val="22"/>
              </w:rPr>
              <w:t>food.</w:t>
            </w:r>
            <w:r w:rsidRPr="00361A87">
              <w:rPr>
                <w:spacing w:val="1"/>
                <w:sz w:val="22"/>
                <w:szCs w:val="22"/>
              </w:rPr>
              <w:t xml:space="preserve"> </w:t>
            </w:r>
            <w:r w:rsidRPr="00361A87">
              <w:rPr>
                <w:sz w:val="22"/>
                <w:szCs w:val="22"/>
              </w:rPr>
              <w:t>Modulation</w:t>
            </w:r>
            <w:r w:rsidRPr="00361A87">
              <w:rPr>
                <w:spacing w:val="1"/>
                <w:sz w:val="22"/>
                <w:szCs w:val="22"/>
              </w:rPr>
              <w:t xml:space="preserve"> </w:t>
            </w:r>
            <w:r w:rsidRPr="00361A87">
              <w:rPr>
                <w:sz w:val="22"/>
                <w:szCs w:val="22"/>
              </w:rPr>
              <w:t>of</w:t>
            </w:r>
            <w:r w:rsidRPr="00361A87">
              <w:rPr>
                <w:spacing w:val="1"/>
                <w:sz w:val="22"/>
                <w:szCs w:val="22"/>
              </w:rPr>
              <w:t xml:space="preserve"> </w:t>
            </w:r>
            <w:r w:rsidRPr="00361A87">
              <w:rPr>
                <w:sz w:val="22"/>
                <w:szCs w:val="22"/>
              </w:rPr>
              <w:t>ailments</w:t>
            </w:r>
            <w:r w:rsidRPr="00361A87">
              <w:rPr>
                <w:spacing w:val="1"/>
                <w:sz w:val="22"/>
                <w:szCs w:val="22"/>
              </w:rPr>
              <w:t xml:space="preserve"> </w:t>
            </w:r>
            <w:r w:rsidRPr="00361A87">
              <w:rPr>
                <w:sz w:val="22"/>
                <w:szCs w:val="22"/>
              </w:rPr>
              <w:t>through</w:t>
            </w:r>
            <w:r w:rsidRPr="00361A87">
              <w:rPr>
                <w:spacing w:val="1"/>
                <w:sz w:val="22"/>
                <w:szCs w:val="22"/>
              </w:rPr>
              <w:t xml:space="preserve"> </w:t>
            </w:r>
            <w:r w:rsidRPr="00361A87">
              <w:rPr>
                <w:sz w:val="22"/>
                <w:szCs w:val="22"/>
              </w:rPr>
              <w:t>food</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balanced</w:t>
            </w:r>
            <w:r w:rsidRPr="00361A87">
              <w:rPr>
                <w:spacing w:val="1"/>
                <w:sz w:val="22"/>
                <w:szCs w:val="22"/>
              </w:rPr>
              <w:t xml:space="preserve"> </w:t>
            </w:r>
            <w:r w:rsidRPr="00361A87">
              <w:rPr>
                <w:sz w:val="22"/>
                <w:szCs w:val="22"/>
              </w:rPr>
              <w:t>nutrition</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dieting</w:t>
            </w:r>
            <w:r w:rsidRPr="00361A87">
              <w:rPr>
                <w:spacing w:val="1"/>
                <w:sz w:val="22"/>
                <w:szCs w:val="22"/>
              </w:rPr>
              <w:t xml:space="preserve"> </w:t>
            </w:r>
            <w:r w:rsidRPr="00361A87">
              <w:rPr>
                <w:sz w:val="22"/>
                <w:szCs w:val="22"/>
              </w:rPr>
              <w:t>practices,</w:t>
            </w:r>
            <w:r w:rsidRPr="00361A87">
              <w:rPr>
                <w:spacing w:val="1"/>
                <w:sz w:val="22"/>
                <w:szCs w:val="22"/>
              </w:rPr>
              <w:t xml:space="preserve"> </w:t>
            </w:r>
            <w:r w:rsidRPr="00361A87">
              <w:rPr>
                <w:sz w:val="22"/>
                <w:szCs w:val="22"/>
              </w:rPr>
              <w:t>integrating</w:t>
            </w:r>
            <w:r w:rsidRPr="00361A87">
              <w:rPr>
                <w:spacing w:val="-1"/>
                <w:sz w:val="22"/>
                <w:szCs w:val="22"/>
              </w:rPr>
              <w:t xml:space="preserve"> </w:t>
            </w:r>
            <w:r w:rsidRPr="00361A87">
              <w:rPr>
                <w:sz w:val="22"/>
                <w:szCs w:val="22"/>
              </w:rPr>
              <w:t>traditional</w:t>
            </w:r>
            <w:r w:rsidRPr="00361A87">
              <w:rPr>
                <w:spacing w:val="-5"/>
                <w:sz w:val="22"/>
                <w:szCs w:val="22"/>
              </w:rPr>
              <w:t xml:space="preserve"> </w:t>
            </w:r>
            <w:r w:rsidRPr="00361A87">
              <w:rPr>
                <w:sz w:val="22"/>
                <w:szCs w:val="22"/>
              </w:rPr>
              <w:t>food items</w:t>
            </w:r>
            <w:r w:rsidRPr="00361A87">
              <w:rPr>
                <w:spacing w:val="-3"/>
                <w:sz w:val="22"/>
                <w:szCs w:val="22"/>
              </w:rPr>
              <w:t xml:space="preserve"> </w:t>
            </w:r>
            <w:r w:rsidRPr="00361A87">
              <w:rPr>
                <w:sz w:val="22"/>
                <w:szCs w:val="22"/>
              </w:rPr>
              <w:t>with modern food</w:t>
            </w:r>
            <w:r w:rsidRPr="00361A87">
              <w:rPr>
                <w:spacing w:val="-1"/>
                <w:sz w:val="22"/>
                <w:szCs w:val="22"/>
              </w:rPr>
              <w:t xml:space="preserve"> </w:t>
            </w:r>
            <w:r w:rsidRPr="00361A87">
              <w:rPr>
                <w:sz w:val="22"/>
                <w:szCs w:val="22"/>
              </w:rPr>
              <w:t>habits,</w:t>
            </w:r>
            <w:r w:rsidRPr="00361A87">
              <w:rPr>
                <w:spacing w:val="7"/>
                <w:sz w:val="22"/>
                <w:szCs w:val="22"/>
              </w:rPr>
              <w:t xml:space="preserve"> </w:t>
            </w:r>
            <w:r w:rsidRPr="00361A87">
              <w:rPr>
                <w:sz w:val="22"/>
                <w:szCs w:val="22"/>
              </w:rPr>
              <w:t>mental</w:t>
            </w:r>
            <w:r w:rsidRPr="00361A87">
              <w:rPr>
                <w:spacing w:val="-9"/>
                <w:sz w:val="22"/>
                <w:szCs w:val="22"/>
              </w:rPr>
              <w:t xml:space="preserve"> </w:t>
            </w:r>
            <w:r w:rsidRPr="00361A87">
              <w:rPr>
                <w:sz w:val="22"/>
                <w:szCs w:val="22"/>
              </w:rPr>
              <w:t>health</w:t>
            </w:r>
            <w:r w:rsidRPr="00361A87">
              <w:rPr>
                <w:spacing w:val="-6"/>
                <w:sz w:val="22"/>
                <w:szCs w:val="22"/>
              </w:rPr>
              <w:t xml:space="preserve"> </w:t>
            </w:r>
            <w:r w:rsidRPr="00361A87">
              <w:rPr>
                <w:sz w:val="22"/>
                <w:szCs w:val="22"/>
              </w:rPr>
              <w:t>and</w:t>
            </w:r>
            <w:r w:rsidRPr="00361A87">
              <w:rPr>
                <w:spacing w:val="4"/>
                <w:sz w:val="22"/>
                <w:szCs w:val="22"/>
              </w:rPr>
              <w:t xml:space="preserve"> </w:t>
            </w:r>
            <w:r w:rsidRPr="00361A87">
              <w:rPr>
                <w:sz w:val="22"/>
                <w:szCs w:val="22"/>
              </w:rPr>
              <w:t>food</w:t>
            </w:r>
            <w:r w:rsidRPr="00361A87">
              <w:rPr>
                <w:spacing w:val="-5"/>
                <w:sz w:val="22"/>
                <w:szCs w:val="22"/>
              </w:rPr>
              <w:t xml:space="preserve"> </w:t>
            </w:r>
            <w:r w:rsidRPr="00361A87">
              <w:rPr>
                <w:sz w:val="22"/>
                <w:szCs w:val="22"/>
              </w:rPr>
              <w:t>types.</w:t>
            </w:r>
          </w:p>
        </w:tc>
      </w:tr>
      <w:tr w:rsidR="00FE7FBA" w:rsidRPr="00361A87" w:rsidTr="00FE7FBA">
        <w:tc>
          <w:tcPr>
            <w:tcW w:w="10836" w:type="dxa"/>
            <w:shd w:val="clear" w:color="auto" w:fill="B8CCE4" w:themeFill="accent1" w:themeFillTint="66"/>
          </w:tcPr>
          <w:p w:rsidR="00FE7FBA" w:rsidRPr="00361A87" w:rsidRDefault="00FE7FBA" w:rsidP="00FE7FBA">
            <w:pPr>
              <w:pStyle w:val="Heading5"/>
              <w:spacing w:before="0"/>
              <w:outlineLvl w:val="4"/>
              <w:rPr>
                <w:rFonts w:ascii="Times New Roman" w:hAnsi="Times New Roman" w:cs="Times New Roman"/>
              </w:rPr>
            </w:pPr>
            <w:r w:rsidRPr="00361A87">
              <w:rPr>
                <w:rFonts w:ascii="Times New Roman" w:hAnsi="Times New Roman" w:cs="Times New Roman"/>
              </w:rPr>
              <w:t>Unit 5:</w:t>
            </w:r>
            <w:r w:rsidRPr="00361A87">
              <w:rPr>
                <w:rFonts w:ascii="Times New Roman" w:hAnsi="Times New Roman" w:cs="Times New Roman"/>
                <w:spacing w:val="-3"/>
              </w:rPr>
              <w:t xml:space="preserve"> </w:t>
            </w:r>
            <w:r w:rsidRPr="00361A87">
              <w:rPr>
                <w:rFonts w:ascii="Times New Roman" w:hAnsi="Times New Roman" w:cs="Times New Roman"/>
              </w:rPr>
              <w:t>Developing</w:t>
            </w:r>
            <w:r w:rsidRPr="00361A87">
              <w:rPr>
                <w:rFonts w:ascii="Times New Roman" w:hAnsi="Times New Roman" w:cs="Times New Roman"/>
                <w:spacing w:val="-1"/>
              </w:rPr>
              <w:t xml:space="preserve"> </w:t>
            </w:r>
            <w:r w:rsidRPr="00361A87">
              <w:rPr>
                <w:rFonts w:ascii="Times New Roman" w:hAnsi="Times New Roman" w:cs="Times New Roman"/>
              </w:rPr>
              <w:t>Happiness</w:t>
            </w:r>
            <w:r w:rsidRPr="00361A87">
              <w:rPr>
                <w:rFonts w:ascii="Times New Roman" w:hAnsi="Times New Roman" w:cs="Times New Roman"/>
                <w:spacing w:val="-2"/>
              </w:rPr>
              <w:t xml:space="preserve"> </w:t>
            </w:r>
            <w:r w:rsidRPr="00361A87">
              <w:rPr>
                <w:rFonts w:ascii="Times New Roman" w:hAnsi="Times New Roman" w:cs="Times New Roman"/>
              </w:rPr>
              <w:t>&amp;</w:t>
            </w:r>
            <w:r w:rsidRPr="00361A87">
              <w:rPr>
                <w:rFonts w:ascii="Times New Roman" w:hAnsi="Times New Roman" w:cs="Times New Roman"/>
                <w:spacing w:val="-3"/>
              </w:rPr>
              <w:t xml:space="preserve"> </w:t>
            </w:r>
            <w:r w:rsidRPr="00361A87">
              <w:rPr>
                <w:rFonts w:ascii="Times New Roman" w:hAnsi="Times New Roman" w:cs="Times New Roman"/>
              </w:rPr>
              <w:t>Spiritual</w:t>
            </w:r>
            <w:r w:rsidRPr="00361A87">
              <w:rPr>
                <w:rFonts w:ascii="Times New Roman" w:hAnsi="Times New Roman" w:cs="Times New Roman"/>
                <w:spacing w:val="-5"/>
              </w:rPr>
              <w:t xml:space="preserve"> </w:t>
            </w:r>
            <w:r w:rsidRPr="00361A87">
              <w:rPr>
                <w:rFonts w:ascii="Times New Roman" w:hAnsi="Times New Roman" w:cs="Times New Roman"/>
              </w:rPr>
              <w:t>Quotient</w:t>
            </w:r>
          </w:p>
        </w:tc>
      </w:tr>
      <w:tr w:rsidR="00FE7FBA" w:rsidRPr="00361A87" w:rsidTr="00FE7FBA">
        <w:tc>
          <w:tcPr>
            <w:tcW w:w="10836" w:type="dxa"/>
          </w:tcPr>
          <w:p w:rsidR="00FE7FBA" w:rsidRPr="00361A87" w:rsidRDefault="00FE7FBA" w:rsidP="00FE7FBA">
            <w:pPr>
              <w:pStyle w:val="BodyText"/>
              <w:rPr>
                <w:sz w:val="22"/>
                <w:szCs w:val="22"/>
              </w:rPr>
            </w:pPr>
            <w:r w:rsidRPr="00361A87">
              <w:rPr>
                <w:sz w:val="22"/>
                <w:szCs w:val="22"/>
              </w:rPr>
              <w:t>Happiness:</w:t>
            </w:r>
            <w:r w:rsidRPr="00361A87">
              <w:rPr>
                <w:spacing w:val="1"/>
                <w:sz w:val="22"/>
                <w:szCs w:val="22"/>
              </w:rPr>
              <w:t xml:space="preserve"> </w:t>
            </w:r>
            <w:r w:rsidRPr="00361A87">
              <w:rPr>
                <w:sz w:val="22"/>
                <w:szCs w:val="22"/>
              </w:rPr>
              <w:t>Meaning</w:t>
            </w:r>
            <w:r w:rsidRPr="00361A87">
              <w:rPr>
                <w:spacing w:val="1"/>
                <w:sz w:val="22"/>
                <w:szCs w:val="22"/>
              </w:rPr>
              <w:t xml:space="preserve"> </w:t>
            </w:r>
            <w:r w:rsidRPr="00361A87">
              <w:rPr>
                <w:sz w:val="22"/>
                <w:szCs w:val="22"/>
              </w:rPr>
              <w:t>and</w:t>
            </w:r>
            <w:r w:rsidRPr="00361A87">
              <w:rPr>
                <w:spacing w:val="1"/>
                <w:sz w:val="22"/>
                <w:szCs w:val="22"/>
              </w:rPr>
              <w:t xml:space="preserve"> </w:t>
            </w:r>
            <w:r w:rsidRPr="00361A87">
              <w:rPr>
                <w:sz w:val="22"/>
                <w:szCs w:val="22"/>
              </w:rPr>
              <w:t>sources.</w:t>
            </w:r>
            <w:r w:rsidRPr="00361A87">
              <w:rPr>
                <w:spacing w:val="1"/>
                <w:sz w:val="22"/>
                <w:szCs w:val="22"/>
              </w:rPr>
              <w:t xml:space="preserve"> </w:t>
            </w:r>
            <w:r w:rsidRPr="00361A87">
              <w:rPr>
                <w:sz w:val="22"/>
                <w:szCs w:val="22"/>
              </w:rPr>
              <w:t>Four</w:t>
            </w:r>
            <w:r w:rsidRPr="00361A87">
              <w:rPr>
                <w:spacing w:val="1"/>
                <w:sz w:val="22"/>
                <w:szCs w:val="22"/>
              </w:rPr>
              <w:t xml:space="preserve"> </w:t>
            </w:r>
            <w:r w:rsidRPr="00361A87">
              <w:rPr>
                <w:sz w:val="22"/>
                <w:szCs w:val="22"/>
              </w:rPr>
              <w:t>hormones</w:t>
            </w:r>
            <w:r w:rsidRPr="00361A87">
              <w:rPr>
                <w:spacing w:val="1"/>
                <w:sz w:val="22"/>
                <w:szCs w:val="22"/>
              </w:rPr>
              <w:t xml:space="preserve"> </w:t>
            </w:r>
            <w:r w:rsidRPr="00361A87">
              <w:rPr>
                <w:sz w:val="22"/>
                <w:szCs w:val="22"/>
              </w:rPr>
              <w:t>of</w:t>
            </w:r>
            <w:r w:rsidRPr="00361A87">
              <w:rPr>
                <w:spacing w:val="1"/>
                <w:sz w:val="22"/>
                <w:szCs w:val="22"/>
              </w:rPr>
              <w:t xml:space="preserve"> </w:t>
            </w:r>
            <w:r w:rsidRPr="00361A87">
              <w:rPr>
                <w:sz w:val="22"/>
                <w:szCs w:val="22"/>
              </w:rPr>
              <w:t>happiness:</w:t>
            </w:r>
            <w:r w:rsidRPr="00361A87">
              <w:rPr>
                <w:spacing w:val="1"/>
                <w:sz w:val="22"/>
                <w:szCs w:val="22"/>
              </w:rPr>
              <w:t xml:space="preserve"> </w:t>
            </w:r>
            <w:r w:rsidRPr="00361A87">
              <w:rPr>
                <w:sz w:val="22"/>
                <w:szCs w:val="22"/>
              </w:rPr>
              <w:t>Dopamine,</w:t>
            </w:r>
            <w:r w:rsidRPr="00361A87">
              <w:rPr>
                <w:spacing w:val="60"/>
                <w:sz w:val="22"/>
                <w:szCs w:val="22"/>
              </w:rPr>
              <w:t xml:space="preserve"> </w:t>
            </w:r>
            <w:r w:rsidRPr="00361A87">
              <w:rPr>
                <w:sz w:val="22"/>
                <w:szCs w:val="22"/>
              </w:rPr>
              <w:t>Oxytocin,</w:t>
            </w:r>
            <w:r w:rsidRPr="00361A87">
              <w:rPr>
                <w:spacing w:val="1"/>
                <w:sz w:val="22"/>
                <w:szCs w:val="22"/>
              </w:rPr>
              <w:t xml:space="preserve"> </w:t>
            </w:r>
            <w:r w:rsidRPr="00361A87">
              <w:rPr>
                <w:sz w:val="22"/>
                <w:szCs w:val="22"/>
              </w:rPr>
              <w:t>Serotonin,</w:t>
            </w:r>
            <w:r w:rsidRPr="00361A87">
              <w:rPr>
                <w:spacing w:val="1"/>
                <w:sz w:val="22"/>
                <w:szCs w:val="22"/>
              </w:rPr>
              <w:t xml:space="preserve"> </w:t>
            </w:r>
            <w:r w:rsidRPr="00361A87">
              <w:rPr>
                <w:sz w:val="22"/>
                <w:szCs w:val="22"/>
              </w:rPr>
              <w:t>Endorphins.</w:t>
            </w:r>
            <w:r w:rsidRPr="00361A87">
              <w:rPr>
                <w:spacing w:val="1"/>
                <w:sz w:val="22"/>
                <w:szCs w:val="22"/>
              </w:rPr>
              <w:t xml:space="preserve"> </w:t>
            </w:r>
            <w:r w:rsidRPr="00361A87">
              <w:rPr>
                <w:sz w:val="22"/>
                <w:szCs w:val="22"/>
              </w:rPr>
              <w:t>Happiness:</w:t>
            </w:r>
            <w:r w:rsidRPr="00361A87">
              <w:rPr>
                <w:spacing w:val="1"/>
                <w:sz w:val="22"/>
                <w:szCs w:val="22"/>
              </w:rPr>
              <w:t xml:space="preserve"> </w:t>
            </w:r>
            <w:r w:rsidRPr="00361A87">
              <w:rPr>
                <w:sz w:val="22"/>
                <w:szCs w:val="22"/>
              </w:rPr>
              <w:t>independent</w:t>
            </w:r>
            <w:r w:rsidRPr="00361A87">
              <w:rPr>
                <w:spacing w:val="1"/>
                <w:sz w:val="22"/>
                <w:szCs w:val="22"/>
              </w:rPr>
              <w:t xml:space="preserve"> </w:t>
            </w:r>
            <w:r w:rsidRPr="00361A87">
              <w:rPr>
                <w:sz w:val="22"/>
                <w:szCs w:val="22"/>
              </w:rPr>
              <w:t>variable</w:t>
            </w:r>
            <w:r w:rsidRPr="00361A87">
              <w:rPr>
                <w:spacing w:val="1"/>
                <w:sz w:val="22"/>
                <w:szCs w:val="22"/>
              </w:rPr>
              <w:t xml:space="preserve"> </w:t>
            </w:r>
            <w:r w:rsidRPr="00361A87">
              <w:rPr>
                <w:sz w:val="22"/>
                <w:szCs w:val="22"/>
              </w:rPr>
              <w:t>vs.</w:t>
            </w:r>
            <w:r w:rsidRPr="00361A87">
              <w:rPr>
                <w:spacing w:val="1"/>
                <w:sz w:val="22"/>
                <w:szCs w:val="22"/>
              </w:rPr>
              <w:t xml:space="preserve"> </w:t>
            </w:r>
            <w:r w:rsidRPr="00361A87">
              <w:rPr>
                <w:sz w:val="22"/>
                <w:szCs w:val="22"/>
              </w:rPr>
              <w:t>dependent</w:t>
            </w:r>
            <w:r w:rsidRPr="00361A87">
              <w:rPr>
                <w:spacing w:val="1"/>
                <w:sz w:val="22"/>
                <w:szCs w:val="22"/>
              </w:rPr>
              <w:t xml:space="preserve"> </w:t>
            </w:r>
            <w:r w:rsidRPr="00361A87">
              <w:rPr>
                <w:sz w:val="22"/>
                <w:szCs w:val="22"/>
              </w:rPr>
              <w:t>variable,</w:t>
            </w:r>
            <w:r w:rsidRPr="00361A87">
              <w:rPr>
                <w:spacing w:val="1"/>
                <w:sz w:val="22"/>
                <w:szCs w:val="22"/>
              </w:rPr>
              <w:t xml:space="preserve"> </w:t>
            </w:r>
            <w:r w:rsidRPr="00361A87">
              <w:rPr>
                <w:sz w:val="22"/>
                <w:szCs w:val="22"/>
              </w:rPr>
              <w:t>life</w:t>
            </w:r>
            <w:r w:rsidRPr="00361A87">
              <w:rPr>
                <w:spacing w:val="1"/>
                <w:sz w:val="22"/>
                <w:szCs w:val="22"/>
              </w:rPr>
              <w:t xml:space="preserve"> </w:t>
            </w:r>
            <w:r w:rsidRPr="00361A87">
              <w:rPr>
                <w:sz w:val="22"/>
                <w:szCs w:val="22"/>
              </w:rPr>
              <w:t>view,</w:t>
            </w:r>
            <w:r w:rsidRPr="00361A87">
              <w:rPr>
                <w:spacing w:val="-57"/>
                <w:sz w:val="22"/>
                <w:szCs w:val="22"/>
              </w:rPr>
              <w:t xml:space="preserve"> </w:t>
            </w:r>
            <w:r w:rsidRPr="00361A87">
              <w:rPr>
                <w:sz w:val="22"/>
                <w:szCs w:val="22"/>
              </w:rPr>
              <w:t>models</w:t>
            </w:r>
            <w:r w:rsidRPr="00361A87">
              <w:rPr>
                <w:spacing w:val="-1"/>
                <w:sz w:val="22"/>
                <w:szCs w:val="22"/>
              </w:rPr>
              <w:t xml:space="preserve"> </w:t>
            </w:r>
            <w:r w:rsidRPr="00361A87">
              <w:rPr>
                <w:sz w:val="22"/>
                <w:szCs w:val="22"/>
              </w:rPr>
              <w:t>of</w:t>
            </w:r>
            <w:r w:rsidRPr="00361A87">
              <w:rPr>
                <w:spacing w:val="-7"/>
                <w:sz w:val="22"/>
                <w:szCs w:val="22"/>
              </w:rPr>
              <w:t xml:space="preserve"> </w:t>
            </w:r>
            <w:r w:rsidRPr="00361A87">
              <w:rPr>
                <w:sz w:val="22"/>
                <w:szCs w:val="22"/>
              </w:rPr>
              <w:t>happiness,</w:t>
            </w:r>
            <w:r w:rsidRPr="00361A87">
              <w:rPr>
                <w:spacing w:val="3"/>
                <w:sz w:val="22"/>
                <w:szCs w:val="22"/>
              </w:rPr>
              <w:t xml:space="preserve"> </w:t>
            </w:r>
            <w:r w:rsidRPr="00361A87">
              <w:rPr>
                <w:sz w:val="22"/>
                <w:szCs w:val="22"/>
              </w:rPr>
              <w:t>Distinction</w:t>
            </w:r>
            <w:r w:rsidRPr="00361A87">
              <w:rPr>
                <w:spacing w:val="2"/>
                <w:sz w:val="22"/>
                <w:szCs w:val="22"/>
              </w:rPr>
              <w:t xml:space="preserve"> </w:t>
            </w:r>
            <w:r w:rsidRPr="00361A87">
              <w:rPr>
                <w:sz w:val="22"/>
                <w:szCs w:val="22"/>
              </w:rPr>
              <w:t>between</w:t>
            </w:r>
            <w:r w:rsidRPr="00361A87">
              <w:rPr>
                <w:spacing w:val="-4"/>
                <w:sz w:val="22"/>
                <w:szCs w:val="22"/>
              </w:rPr>
              <w:t xml:space="preserve"> </w:t>
            </w:r>
            <w:r w:rsidRPr="00361A87">
              <w:rPr>
                <w:sz w:val="22"/>
                <w:szCs w:val="22"/>
              </w:rPr>
              <w:t>Religion</w:t>
            </w:r>
            <w:r w:rsidRPr="00361A87">
              <w:rPr>
                <w:spacing w:val="1"/>
                <w:sz w:val="22"/>
                <w:szCs w:val="22"/>
              </w:rPr>
              <w:t xml:space="preserve"> </w:t>
            </w:r>
            <w:r w:rsidRPr="00361A87">
              <w:rPr>
                <w:sz w:val="22"/>
                <w:szCs w:val="22"/>
              </w:rPr>
              <w:t>and</w:t>
            </w:r>
            <w:r w:rsidRPr="00361A87">
              <w:rPr>
                <w:spacing w:val="2"/>
                <w:sz w:val="22"/>
                <w:szCs w:val="22"/>
              </w:rPr>
              <w:t xml:space="preserve"> </w:t>
            </w:r>
            <w:r w:rsidRPr="00361A87">
              <w:rPr>
                <w:sz w:val="22"/>
                <w:szCs w:val="22"/>
              </w:rPr>
              <w:t>Spirituality.</w:t>
            </w:r>
          </w:p>
        </w:tc>
      </w:tr>
      <w:tr w:rsidR="00FE7FBA" w:rsidRPr="00361A87" w:rsidTr="00FE7FBA">
        <w:tc>
          <w:tcPr>
            <w:tcW w:w="10836" w:type="dxa"/>
          </w:tcPr>
          <w:p w:rsidR="00FE7FBA" w:rsidRPr="00361A87" w:rsidRDefault="00FE7FBA" w:rsidP="00FE7FBA">
            <w:pPr>
              <w:pStyle w:val="BodyText"/>
              <w:rPr>
                <w:sz w:val="22"/>
                <w:szCs w:val="22"/>
              </w:rPr>
            </w:pPr>
            <w:r w:rsidRPr="00361A87">
              <w:rPr>
                <w:sz w:val="22"/>
                <w:szCs w:val="22"/>
              </w:rPr>
              <w:t>Myths about Happiness, Principles of being happy. Concept of Self; Positive thinking; Self</w:t>
            </w:r>
            <w:r w:rsidRPr="00361A87">
              <w:rPr>
                <w:spacing w:val="1"/>
                <w:sz w:val="22"/>
                <w:szCs w:val="22"/>
              </w:rPr>
              <w:t xml:space="preserve"> </w:t>
            </w:r>
            <w:r w:rsidRPr="00361A87">
              <w:rPr>
                <w:sz w:val="22"/>
                <w:szCs w:val="22"/>
              </w:rPr>
              <w:t>Introspection; Religion and Spirituality; Life Stories of Spiritual Masters. Concept of Prana.</w:t>
            </w:r>
            <w:r w:rsidRPr="00361A87">
              <w:rPr>
                <w:spacing w:val="1"/>
                <w:sz w:val="22"/>
                <w:szCs w:val="22"/>
              </w:rPr>
              <w:t xml:space="preserve"> </w:t>
            </w:r>
            <w:r w:rsidRPr="00361A87">
              <w:rPr>
                <w:sz w:val="22"/>
                <w:szCs w:val="22"/>
              </w:rPr>
              <w:t>Techniques of studying spiritual quotient. Applied Kinesiology: Introduction to the concept of</w:t>
            </w:r>
            <w:r w:rsidRPr="00361A87">
              <w:rPr>
                <w:spacing w:val="1"/>
                <w:sz w:val="22"/>
                <w:szCs w:val="22"/>
              </w:rPr>
              <w:t xml:space="preserve"> </w:t>
            </w:r>
            <w:r w:rsidRPr="00361A87">
              <w:rPr>
                <w:sz w:val="22"/>
                <w:szCs w:val="22"/>
              </w:rPr>
              <w:t>Applied</w:t>
            </w:r>
            <w:r w:rsidRPr="00361A87">
              <w:rPr>
                <w:spacing w:val="5"/>
                <w:sz w:val="22"/>
                <w:szCs w:val="22"/>
              </w:rPr>
              <w:t xml:space="preserve"> </w:t>
            </w:r>
            <w:r w:rsidRPr="00361A87">
              <w:rPr>
                <w:sz w:val="22"/>
                <w:szCs w:val="22"/>
              </w:rPr>
              <w:t>Kinesiology;</w:t>
            </w:r>
            <w:r w:rsidRPr="00361A87">
              <w:rPr>
                <w:spacing w:val="1"/>
                <w:sz w:val="22"/>
                <w:szCs w:val="22"/>
              </w:rPr>
              <w:t xml:space="preserve"> </w:t>
            </w:r>
            <w:r w:rsidRPr="00361A87">
              <w:rPr>
                <w:sz w:val="22"/>
                <w:szCs w:val="22"/>
              </w:rPr>
              <w:t>Muscle Testing,</w:t>
            </w:r>
            <w:r w:rsidRPr="00361A87">
              <w:rPr>
                <w:spacing w:val="3"/>
                <w:sz w:val="22"/>
                <w:szCs w:val="22"/>
              </w:rPr>
              <w:t xml:space="preserve"> </w:t>
            </w:r>
            <w:r w:rsidRPr="00361A87">
              <w:rPr>
                <w:sz w:val="22"/>
                <w:szCs w:val="22"/>
              </w:rPr>
              <w:t>Nutrient</w:t>
            </w:r>
            <w:r w:rsidRPr="00361A87">
              <w:rPr>
                <w:spacing w:val="7"/>
                <w:sz w:val="22"/>
                <w:szCs w:val="22"/>
              </w:rPr>
              <w:t xml:space="preserve"> </w:t>
            </w:r>
            <w:r w:rsidRPr="00361A87">
              <w:rPr>
                <w:sz w:val="22"/>
                <w:szCs w:val="22"/>
              </w:rPr>
              <w:t>Testing.</w:t>
            </w:r>
          </w:p>
        </w:tc>
      </w:tr>
    </w:tbl>
    <w:p w:rsidR="00FE7FBA" w:rsidRPr="003E3DD9" w:rsidRDefault="00FE7FBA" w:rsidP="00FE7FBA">
      <w:pPr>
        <w:pStyle w:val="BodyText"/>
        <w:spacing w:before="7"/>
        <w:rPr>
          <w:sz w:val="22"/>
          <w:szCs w:val="22"/>
        </w:rPr>
      </w:pPr>
    </w:p>
    <w:p w:rsidR="00FE7FBA" w:rsidRPr="003E3DD9" w:rsidRDefault="00FE7FBA" w:rsidP="00FE7FBA">
      <w:pPr>
        <w:pStyle w:val="Heading5"/>
        <w:spacing w:before="0" w:after="0"/>
        <w:ind w:left="219"/>
        <w:rPr>
          <w:rFonts w:ascii="Times New Roman" w:hAnsi="Times New Roman" w:cs="Times New Roman"/>
        </w:rPr>
      </w:pPr>
      <w:r w:rsidRPr="003E3DD9">
        <w:rPr>
          <w:rFonts w:ascii="Times New Roman" w:hAnsi="Times New Roman" w:cs="Times New Roman"/>
        </w:rPr>
        <w:t>Practical</w:t>
      </w:r>
      <w:r w:rsidRPr="003E3DD9">
        <w:rPr>
          <w:rFonts w:ascii="Times New Roman" w:hAnsi="Times New Roman" w:cs="Times New Roman"/>
          <w:spacing w:val="-7"/>
        </w:rPr>
        <w:t xml:space="preserve"> </w:t>
      </w:r>
      <w:r w:rsidRPr="003E3DD9">
        <w:rPr>
          <w:rFonts w:ascii="Times New Roman" w:hAnsi="Times New Roman" w:cs="Times New Roman"/>
        </w:rPr>
        <w:t>Exercises:</w:t>
      </w:r>
    </w:p>
    <w:p w:rsidR="00FE7FBA" w:rsidRPr="003E3DD9" w:rsidRDefault="00FE7FBA" w:rsidP="00FE7FBA">
      <w:pPr>
        <w:pStyle w:val="BodyText"/>
        <w:ind w:left="219"/>
        <w:rPr>
          <w:sz w:val="22"/>
          <w:szCs w:val="22"/>
        </w:rPr>
      </w:pPr>
      <w:r w:rsidRPr="003E3DD9">
        <w:rPr>
          <w:sz w:val="22"/>
          <w:szCs w:val="22"/>
        </w:rPr>
        <w:t>Learners</w:t>
      </w:r>
      <w:r w:rsidRPr="003E3DD9">
        <w:rPr>
          <w:spacing w:val="-2"/>
          <w:sz w:val="22"/>
          <w:szCs w:val="22"/>
        </w:rPr>
        <w:t xml:space="preserve"> </w:t>
      </w:r>
      <w:r w:rsidRPr="003E3DD9">
        <w:rPr>
          <w:sz w:val="22"/>
          <w:szCs w:val="22"/>
        </w:rPr>
        <w:t>are required</w:t>
      </w:r>
      <w:r w:rsidRPr="003E3DD9">
        <w:rPr>
          <w:spacing w:val="1"/>
          <w:sz w:val="22"/>
          <w:szCs w:val="22"/>
        </w:rPr>
        <w:t xml:space="preserve"> </w:t>
      </w:r>
      <w:r w:rsidRPr="003E3DD9">
        <w:rPr>
          <w:sz w:val="22"/>
          <w:szCs w:val="22"/>
        </w:rPr>
        <w:t>to:</w:t>
      </w:r>
    </w:p>
    <w:p w:rsidR="00FE7FBA" w:rsidRPr="003E3DD9" w:rsidRDefault="00FE7FBA" w:rsidP="009B2633">
      <w:pPr>
        <w:pStyle w:val="ListParagraph"/>
        <w:widowControl w:val="0"/>
        <w:numPr>
          <w:ilvl w:val="0"/>
          <w:numId w:val="53"/>
        </w:numPr>
        <w:tabs>
          <w:tab w:val="left" w:pos="656"/>
        </w:tabs>
        <w:autoSpaceDE w:val="0"/>
        <w:autoSpaceDN w:val="0"/>
        <w:spacing w:line="242" w:lineRule="auto"/>
        <w:ind w:right="387" w:hanging="240"/>
        <w:contextualSpacing w:val="0"/>
        <w:rPr>
          <w:rFonts w:ascii="Times New Roman" w:hAnsi="Times New Roman" w:cs="Times New Roman"/>
        </w:rPr>
      </w:pPr>
      <w:r w:rsidRPr="003E3DD9">
        <w:rPr>
          <w:rFonts w:ascii="Times New Roman" w:hAnsi="Times New Roman" w:cs="Times New Roman"/>
        </w:rPr>
        <w:t>participate</w:t>
      </w:r>
      <w:r w:rsidRPr="003E3DD9">
        <w:rPr>
          <w:rFonts w:ascii="Times New Roman" w:hAnsi="Times New Roman" w:cs="Times New Roman"/>
          <w:spacing w:val="9"/>
        </w:rPr>
        <w:t xml:space="preserve"> </w:t>
      </w:r>
      <w:r w:rsidRPr="003E3DD9">
        <w:rPr>
          <w:rFonts w:ascii="Times New Roman" w:hAnsi="Times New Roman" w:cs="Times New Roman"/>
        </w:rPr>
        <w:t>in</w:t>
      </w:r>
      <w:r w:rsidRPr="003E3DD9">
        <w:rPr>
          <w:rFonts w:ascii="Times New Roman" w:hAnsi="Times New Roman" w:cs="Times New Roman"/>
          <w:spacing w:val="2"/>
        </w:rPr>
        <w:t xml:space="preserve"> </w:t>
      </w:r>
      <w:r w:rsidRPr="003E3DD9">
        <w:rPr>
          <w:rFonts w:ascii="Times New Roman" w:hAnsi="Times New Roman" w:cs="Times New Roman"/>
        </w:rPr>
        <w:t>the</w:t>
      </w:r>
      <w:r w:rsidRPr="003E3DD9">
        <w:rPr>
          <w:rFonts w:ascii="Times New Roman" w:hAnsi="Times New Roman" w:cs="Times New Roman"/>
          <w:spacing w:val="5"/>
        </w:rPr>
        <w:t xml:space="preserve"> </w:t>
      </w:r>
      <w:r w:rsidRPr="003E3DD9">
        <w:rPr>
          <w:rFonts w:ascii="Times New Roman" w:hAnsi="Times New Roman" w:cs="Times New Roman"/>
        </w:rPr>
        <w:t>practical</w:t>
      </w:r>
      <w:r w:rsidRPr="003E3DD9">
        <w:rPr>
          <w:rFonts w:ascii="Times New Roman" w:hAnsi="Times New Roman" w:cs="Times New Roman"/>
          <w:spacing w:val="2"/>
        </w:rPr>
        <w:t xml:space="preserve"> </w:t>
      </w:r>
      <w:r w:rsidRPr="003E3DD9">
        <w:rPr>
          <w:rFonts w:ascii="Times New Roman" w:hAnsi="Times New Roman" w:cs="Times New Roman"/>
        </w:rPr>
        <w:t>sessions</w:t>
      </w:r>
      <w:r w:rsidRPr="003E3DD9">
        <w:rPr>
          <w:rFonts w:ascii="Times New Roman" w:hAnsi="Times New Roman" w:cs="Times New Roman"/>
          <w:spacing w:val="9"/>
        </w:rPr>
        <w:t xml:space="preserve"> </w:t>
      </w:r>
      <w:r w:rsidRPr="003E3DD9">
        <w:rPr>
          <w:rFonts w:ascii="Times New Roman" w:hAnsi="Times New Roman" w:cs="Times New Roman"/>
        </w:rPr>
        <w:t>in</w:t>
      </w:r>
      <w:r w:rsidRPr="003E3DD9">
        <w:rPr>
          <w:rFonts w:ascii="Times New Roman" w:hAnsi="Times New Roman" w:cs="Times New Roman"/>
          <w:spacing w:val="7"/>
        </w:rPr>
        <w:t xml:space="preserve"> </w:t>
      </w:r>
      <w:r w:rsidRPr="003E3DD9">
        <w:rPr>
          <w:rFonts w:ascii="Times New Roman" w:hAnsi="Times New Roman" w:cs="Times New Roman"/>
        </w:rPr>
        <w:t>Yoga</w:t>
      </w:r>
      <w:r w:rsidRPr="003E3DD9">
        <w:rPr>
          <w:rFonts w:ascii="Times New Roman" w:hAnsi="Times New Roman" w:cs="Times New Roman"/>
          <w:spacing w:val="5"/>
        </w:rPr>
        <w:t xml:space="preserve"> </w:t>
      </w:r>
      <w:r w:rsidRPr="003E3DD9">
        <w:rPr>
          <w:rFonts w:ascii="Times New Roman" w:hAnsi="Times New Roman" w:cs="Times New Roman"/>
        </w:rPr>
        <w:t>Lab.</w:t>
      </w:r>
      <w:r w:rsidRPr="003E3DD9">
        <w:rPr>
          <w:rFonts w:ascii="Times New Roman" w:hAnsi="Times New Roman" w:cs="Times New Roman"/>
          <w:spacing w:val="8"/>
        </w:rPr>
        <w:t xml:space="preserve"> </w:t>
      </w:r>
      <w:r w:rsidRPr="003E3DD9">
        <w:rPr>
          <w:rFonts w:ascii="Times New Roman" w:hAnsi="Times New Roman" w:cs="Times New Roman"/>
        </w:rPr>
        <w:t>on</w:t>
      </w:r>
      <w:r w:rsidRPr="003E3DD9">
        <w:rPr>
          <w:rFonts w:ascii="Times New Roman" w:hAnsi="Times New Roman" w:cs="Times New Roman"/>
          <w:spacing w:val="1"/>
        </w:rPr>
        <w:t xml:space="preserve"> </w:t>
      </w:r>
      <w:r w:rsidRPr="003E3DD9">
        <w:rPr>
          <w:rFonts w:ascii="Times New Roman" w:hAnsi="Times New Roman" w:cs="Times New Roman"/>
        </w:rPr>
        <w:t>Asanas,</w:t>
      </w:r>
      <w:r w:rsidRPr="003E3DD9">
        <w:rPr>
          <w:rFonts w:ascii="Times New Roman" w:hAnsi="Times New Roman" w:cs="Times New Roman"/>
          <w:spacing w:val="8"/>
        </w:rPr>
        <w:t xml:space="preserve"> </w:t>
      </w:r>
      <w:r w:rsidRPr="003E3DD9">
        <w:rPr>
          <w:rFonts w:ascii="Times New Roman" w:hAnsi="Times New Roman" w:cs="Times New Roman"/>
        </w:rPr>
        <w:t>Pranayama,</w:t>
      </w:r>
      <w:r w:rsidRPr="003E3DD9">
        <w:rPr>
          <w:rFonts w:ascii="Times New Roman" w:hAnsi="Times New Roman" w:cs="Times New Roman"/>
          <w:spacing w:val="13"/>
        </w:rPr>
        <w:t xml:space="preserve"> </w:t>
      </w:r>
      <w:r w:rsidRPr="003E3DD9">
        <w:rPr>
          <w:rFonts w:ascii="Times New Roman" w:hAnsi="Times New Roman" w:cs="Times New Roman"/>
        </w:rPr>
        <w:t>Kriya:</w:t>
      </w:r>
      <w:r w:rsidRPr="003E3DD9">
        <w:rPr>
          <w:rFonts w:ascii="Times New Roman" w:hAnsi="Times New Roman" w:cs="Times New Roman"/>
          <w:spacing w:val="7"/>
        </w:rPr>
        <w:t xml:space="preserve"> </w:t>
      </w:r>
      <w:r w:rsidRPr="003E3DD9">
        <w:rPr>
          <w:rFonts w:ascii="Times New Roman" w:hAnsi="Times New Roman" w:cs="Times New Roman"/>
        </w:rPr>
        <w:t>Sudarshan</w:t>
      </w:r>
      <w:r w:rsidRPr="003E3DD9">
        <w:rPr>
          <w:rFonts w:ascii="Times New Roman" w:hAnsi="Times New Roman" w:cs="Times New Roman"/>
          <w:spacing w:val="-57"/>
        </w:rPr>
        <w:t xml:space="preserve"> </w:t>
      </w:r>
      <w:r w:rsidRPr="003E3DD9">
        <w:rPr>
          <w:rFonts w:ascii="Times New Roman" w:hAnsi="Times New Roman" w:cs="Times New Roman"/>
        </w:rPr>
        <w:t>Kriya of</w:t>
      </w:r>
      <w:r w:rsidRPr="003E3DD9">
        <w:rPr>
          <w:rFonts w:ascii="Times New Roman" w:hAnsi="Times New Roman" w:cs="Times New Roman"/>
          <w:spacing w:val="-1"/>
        </w:rPr>
        <w:t xml:space="preserve"> </w:t>
      </w:r>
      <w:r w:rsidRPr="003E3DD9">
        <w:rPr>
          <w:rFonts w:ascii="Times New Roman" w:hAnsi="Times New Roman" w:cs="Times New Roman"/>
        </w:rPr>
        <w:t>Art</w:t>
      </w:r>
      <w:r w:rsidRPr="003E3DD9">
        <w:rPr>
          <w:rFonts w:ascii="Times New Roman" w:hAnsi="Times New Roman" w:cs="Times New Roman"/>
          <w:spacing w:val="2"/>
        </w:rPr>
        <w:t xml:space="preserve"> </w:t>
      </w:r>
      <w:r w:rsidRPr="003E3DD9">
        <w:rPr>
          <w:rFonts w:ascii="Times New Roman" w:hAnsi="Times New Roman" w:cs="Times New Roman"/>
        </w:rPr>
        <w:t>of</w:t>
      </w:r>
      <w:r w:rsidRPr="003E3DD9">
        <w:rPr>
          <w:rFonts w:ascii="Times New Roman" w:hAnsi="Times New Roman" w:cs="Times New Roman"/>
          <w:spacing w:val="-7"/>
        </w:rPr>
        <w:t xml:space="preserve"> </w:t>
      </w:r>
      <w:r w:rsidRPr="003E3DD9">
        <w:rPr>
          <w:rFonts w:ascii="Times New Roman" w:hAnsi="Times New Roman" w:cs="Times New Roman"/>
        </w:rPr>
        <w:t>Living,</w:t>
      </w:r>
      <w:r w:rsidRPr="003E3DD9">
        <w:rPr>
          <w:rFonts w:ascii="Times New Roman" w:hAnsi="Times New Roman" w:cs="Times New Roman"/>
          <w:spacing w:val="4"/>
        </w:rPr>
        <w:t xml:space="preserve"> </w:t>
      </w:r>
      <w:r w:rsidRPr="003E3DD9">
        <w:rPr>
          <w:rFonts w:ascii="Times New Roman" w:hAnsi="Times New Roman" w:cs="Times New Roman"/>
        </w:rPr>
        <w:t>Isha</w:t>
      </w:r>
      <w:r w:rsidRPr="003E3DD9">
        <w:rPr>
          <w:rFonts w:ascii="Times New Roman" w:hAnsi="Times New Roman" w:cs="Times New Roman"/>
          <w:spacing w:val="6"/>
        </w:rPr>
        <w:t xml:space="preserve"> </w:t>
      </w:r>
      <w:r w:rsidRPr="003E3DD9">
        <w:rPr>
          <w:rFonts w:ascii="Times New Roman" w:hAnsi="Times New Roman" w:cs="Times New Roman"/>
        </w:rPr>
        <w:t>Kriya,</w:t>
      </w:r>
      <w:r w:rsidRPr="003E3DD9">
        <w:rPr>
          <w:rFonts w:ascii="Times New Roman" w:hAnsi="Times New Roman" w:cs="Times New Roman"/>
          <w:spacing w:val="3"/>
        </w:rPr>
        <w:t xml:space="preserve"> </w:t>
      </w:r>
      <w:r w:rsidRPr="003E3DD9">
        <w:rPr>
          <w:rFonts w:ascii="Times New Roman" w:hAnsi="Times New Roman" w:cs="Times New Roman"/>
        </w:rPr>
        <w:t>etc.</w:t>
      </w:r>
    </w:p>
    <w:p w:rsidR="00FE7FBA" w:rsidRPr="003E3DD9" w:rsidRDefault="00FE7FBA" w:rsidP="009B2633">
      <w:pPr>
        <w:pStyle w:val="ListParagraph"/>
        <w:widowControl w:val="0"/>
        <w:numPr>
          <w:ilvl w:val="0"/>
          <w:numId w:val="53"/>
        </w:numPr>
        <w:tabs>
          <w:tab w:val="left" w:pos="647"/>
        </w:tabs>
        <w:autoSpaceDE w:val="0"/>
        <w:autoSpaceDN w:val="0"/>
        <w:spacing w:before="154"/>
        <w:ind w:left="646" w:hanging="245"/>
        <w:contextualSpacing w:val="0"/>
        <w:rPr>
          <w:rFonts w:ascii="Times New Roman" w:hAnsi="Times New Roman" w:cs="Times New Roman"/>
        </w:rPr>
      </w:pPr>
      <w:r w:rsidRPr="003E3DD9">
        <w:rPr>
          <w:rFonts w:ascii="Times New Roman" w:hAnsi="Times New Roman" w:cs="Times New Roman"/>
        </w:rPr>
        <w:lastRenderedPageBreak/>
        <w:t>participate</w:t>
      </w:r>
      <w:r w:rsidRPr="003E3DD9">
        <w:rPr>
          <w:rFonts w:ascii="Times New Roman" w:hAnsi="Times New Roman" w:cs="Times New Roman"/>
          <w:spacing w:val="-2"/>
        </w:rPr>
        <w:t xml:space="preserve"> </w:t>
      </w:r>
      <w:r w:rsidRPr="003E3DD9">
        <w:rPr>
          <w:rFonts w:ascii="Times New Roman" w:hAnsi="Times New Roman" w:cs="Times New Roman"/>
        </w:rPr>
        <w:t>in</w:t>
      </w:r>
      <w:r w:rsidRPr="003E3DD9">
        <w:rPr>
          <w:rFonts w:ascii="Times New Roman" w:hAnsi="Times New Roman" w:cs="Times New Roman"/>
          <w:spacing w:val="-5"/>
        </w:rPr>
        <w:t xml:space="preserve"> </w:t>
      </w:r>
      <w:r w:rsidRPr="003E3DD9">
        <w:rPr>
          <w:rFonts w:ascii="Times New Roman" w:hAnsi="Times New Roman" w:cs="Times New Roman"/>
        </w:rPr>
        <w:t>the</w:t>
      </w:r>
      <w:r w:rsidRPr="003E3DD9">
        <w:rPr>
          <w:rFonts w:ascii="Times New Roman" w:hAnsi="Times New Roman" w:cs="Times New Roman"/>
          <w:spacing w:val="1"/>
        </w:rPr>
        <w:t xml:space="preserve"> </w:t>
      </w:r>
      <w:r w:rsidRPr="003E3DD9">
        <w:rPr>
          <w:rFonts w:ascii="Times New Roman" w:hAnsi="Times New Roman" w:cs="Times New Roman"/>
        </w:rPr>
        <w:t>practical</w:t>
      </w:r>
      <w:r w:rsidRPr="003E3DD9">
        <w:rPr>
          <w:rFonts w:ascii="Times New Roman" w:hAnsi="Times New Roman" w:cs="Times New Roman"/>
          <w:spacing w:val="-9"/>
        </w:rPr>
        <w:t xml:space="preserve"> </w:t>
      </w:r>
      <w:r w:rsidRPr="003E3DD9">
        <w:rPr>
          <w:rFonts w:ascii="Times New Roman" w:hAnsi="Times New Roman" w:cs="Times New Roman"/>
        </w:rPr>
        <w:t>sessions</w:t>
      </w:r>
      <w:r w:rsidRPr="003E3DD9">
        <w:rPr>
          <w:rFonts w:ascii="Times New Roman" w:hAnsi="Times New Roman" w:cs="Times New Roman"/>
          <w:spacing w:val="2"/>
        </w:rPr>
        <w:t xml:space="preserve"> </w:t>
      </w:r>
      <w:r w:rsidRPr="003E3DD9">
        <w:rPr>
          <w:rFonts w:ascii="Times New Roman" w:hAnsi="Times New Roman" w:cs="Times New Roman"/>
        </w:rPr>
        <w:t>in</w:t>
      </w:r>
      <w:r w:rsidRPr="003E3DD9">
        <w:rPr>
          <w:rFonts w:ascii="Times New Roman" w:hAnsi="Times New Roman" w:cs="Times New Roman"/>
          <w:spacing w:val="-5"/>
        </w:rPr>
        <w:t xml:space="preserve"> </w:t>
      </w:r>
      <w:r w:rsidRPr="003E3DD9">
        <w:rPr>
          <w:rFonts w:ascii="Times New Roman" w:hAnsi="Times New Roman" w:cs="Times New Roman"/>
        </w:rPr>
        <w:t>Yoga</w:t>
      </w:r>
      <w:r w:rsidRPr="003E3DD9">
        <w:rPr>
          <w:rFonts w:ascii="Times New Roman" w:hAnsi="Times New Roman" w:cs="Times New Roman"/>
          <w:spacing w:val="-2"/>
        </w:rPr>
        <w:t xml:space="preserve"> </w:t>
      </w:r>
      <w:r w:rsidRPr="003E3DD9">
        <w:rPr>
          <w:rFonts w:ascii="Times New Roman" w:hAnsi="Times New Roman" w:cs="Times New Roman"/>
        </w:rPr>
        <w:t>Lab.</w:t>
      </w:r>
      <w:r w:rsidRPr="003E3DD9">
        <w:rPr>
          <w:rFonts w:ascii="Times New Roman" w:hAnsi="Times New Roman" w:cs="Times New Roman"/>
          <w:spacing w:val="2"/>
        </w:rPr>
        <w:t xml:space="preserve"> </w:t>
      </w:r>
      <w:r w:rsidRPr="003E3DD9">
        <w:rPr>
          <w:rFonts w:ascii="Times New Roman" w:hAnsi="Times New Roman" w:cs="Times New Roman"/>
        </w:rPr>
        <w:t>on</w:t>
      </w:r>
      <w:r w:rsidRPr="003E3DD9">
        <w:rPr>
          <w:rFonts w:ascii="Times New Roman" w:hAnsi="Times New Roman" w:cs="Times New Roman"/>
          <w:spacing w:val="-5"/>
        </w:rPr>
        <w:t xml:space="preserve"> </w:t>
      </w:r>
      <w:r w:rsidRPr="003E3DD9">
        <w:rPr>
          <w:rFonts w:ascii="Times New Roman" w:hAnsi="Times New Roman" w:cs="Times New Roman"/>
        </w:rPr>
        <w:t>Hatha</w:t>
      </w:r>
      <w:r w:rsidRPr="003E3DD9">
        <w:rPr>
          <w:rFonts w:ascii="Times New Roman" w:hAnsi="Times New Roman" w:cs="Times New Roman"/>
          <w:spacing w:val="-2"/>
        </w:rPr>
        <w:t xml:space="preserve"> </w:t>
      </w:r>
      <w:r w:rsidRPr="003E3DD9">
        <w:rPr>
          <w:rFonts w:ascii="Times New Roman" w:hAnsi="Times New Roman" w:cs="Times New Roman"/>
        </w:rPr>
        <w:t>Yoga,</w:t>
      </w:r>
      <w:r w:rsidRPr="003E3DD9">
        <w:rPr>
          <w:rFonts w:ascii="Times New Roman" w:hAnsi="Times New Roman" w:cs="Times New Roman"/>
          <w:spacing w:val="-3"/>
        </w:rPr>
        <w:t xml:space="preserve"> </w:t>
      </w:r>
      <w:r w:rsidRPr="003E3DD9">
        <w:rPr>
          <w:rFonts w:ascii="Times New Roman" w:hAnsi="Times New Roman" w:cs="Times New Roman"/>
        </w:rPr>
        <w:t>Raja</w:t>
      </w:r>
      <w:r w:rsidRPr="003E3DD9">
        <w:rPr>
          <w:rFonts w:ascii="Times New Roman" w:hAnsi="Times New Roman" w:cs="Times New Roman"/>
          <w:spacing w:val="-2"/>
        </w:rPr>
        <w:t xml:space="preserve"> </w:t>
      </w:r>
      <w:r w:rsidRPr="003E3DD9">
        <w:rPr>
          <w:rFonts w:ascii="Times New Roman" w:hAnsi="Times New Roman" w:cs="Times New Roman"/>
        </w:rPr>
        <w:t>Yoga,</w:t>
      </w:r>
      <w:r w:rsidRPr="003E3DD9">
        <w:rPr>
          <w:rFonts w:ascii="Times New Roman" w:hAnsi="Times New Roman" w:cs="Times New Roman"/>
          <w:spacing w:val="2"/>
        </w:rPr>
        <w:t xml:space="preserve"> </w:t>
      </w:r>
      <w:r w:rsidRPr="003E3DD9">
        <w:rPr>
          <w:rFonts w:ascii="Times New Roman" w:hAnsi="Times New Roman" w:cs="Times New Roman"/>
        </w:rPr>
        <w:t>Laya</w:t>
      </w:r>
      <w:r w:rsidRPr="003E3DD9">
        <w:rPr>
          <w:rFonts w:ascii="Times New Roman" w:hAnsi="Times New Roman" w:cs="Times New Roman"/>
          <w:spacing w:val="-1"/>
        </w:rPr>
        <w:t xml:space="preserve"> </w:t>
      </w:r>
      <w:r w:rsidRPr="003E3DD9">
        <w:rPr>
          <w:rFonts w:ascii="Times New Roman" w:hAnsi="Times New Roman" w:cs="Times New Roman"/>
        </w:rPr>
        <w:t>Yoga.</w:t>
      </w:r>
    </w:p>
    <w:p w:rsidR="00FE7FBA" w:rsidRPr="003E3DD9" w:rsidRDefault="00FE7FBA" w:rsidP="009B2633">
      <w:pPr>
        <w:pStyle w:val="ListParagraph"/>
        <w:widowControl w:val="0"/>
        <w:numPr>
          <w:ilvl w:val="0"/>
          <w:numId w:val="53"/>
        </w:numPr>
        <w:tabs>
          <w:tab w:val="left" w:pos="680"/>
        </w:tabs>
        <w:autoSpaceDE w:val="0"/>
        <w:autoSpaceDN w:val="0"/>
        <w:spacing w:before="161" w:line="242" w:lineRule="auto"/>
        <w:ind w:right="389" w:hanging="240"/>
        <w:contextualSpacing w:val="0"/>
        <w:rPr>
          <w:rFonts w:ascii="Times New Roman" w:hAnsi="Times New Roman" w:cs="Times New Roman"/>
        </w:rPr>
      </w:pPr>
      <w:r w:rsidRPr="003E3DD9">
        <w:rPr>
          <w:rFonts w:ascii="Times New Roman" w:hAnsi="Times New Roman" w:cs="Times New Roman"/>
        </w:rPr>
        <w:t>interpret</w:t>
      </w:r>
      <w:r w:rsidRPr="003E3DD9">
        <w:rPr>
          <w:rFonts w:ascii="Times New Roman" w:hAnsi="Times New Roman" w:cs="Times New Roman"/>
          <w:spacing w:val="33"/>
        </w:rPr>
        <w:t xml:space="preserve"> </w:t>
      </w:r>
      <w:r w:rsidRPr="003E3DD9">
        <w:rPr>
          <w:rFonts w:ascii="Times New Roman" w:hAnsi="Times New Roman" w:cs="Times New Roman"/>
        </w:rPr>
        <w:t>the</w:t>
      </w:r>
      <w:r w:rsidRPr="003E3DD9">
        <w:rPr>
          <w:rFonts w:ascii="Times New Roman" w:hAnsi="Times New Roman" w:cs="Times New Roman"/>
          <w:spacing w:val="32"/>
        </w:rPr>
        <w:t xml:space="preserve"> </w:t>
      </w:r>
      <w:r w:rsidRPr="003E3DD9">
        <w:rPr>
          <w:rFonts w:ascii="Times New Roman" w:hAnsi="Times New Roman" w:cs="Times New Roman"/>
        </w:rPr>
        <w:t>Yog</w:t>
      </w:r>
      <w:r w:rsidRPr="003E3DD9">
        <w:rPr>
          <w:rFonts w:ascii="Times New Roman" w:hAnsi="Times New Roman" w:cs="Times New Roman"/>
          <w:spacing w:val="28"/>
        </w:rPr>
        <w:t xml:space="preserve"> </w:t>
      </w:r>
      <w:r w:rsidRPr="003E3DD9">
        <w:rPr>
          <w:rFonts w:ascii="Times New Roman" w:hAnsi="Times New Roman" w:cs="Times New Roman"/>
        </w:rPr>
        <w:t>Sutras</w:t>
      </w:r>
      <w:r w:rsidRPr="003E3DD9">
        <w:rPr>
          <w:rFonts w:ascii="Times New Roman" w:hAnsi="Times New Roman" w:cs="Times New Roman"/>
          <w:spacing w:val="30"/>
        </w:rPr>
        <w:t xml:space="preserve"> </w:t>
      </w:r>
      <w:r w:rsidRPr="003E3DD9">
        <w:rPr>
          <w:rFonts w:ascii="Times New Roman" w:hAnsi="Times New Roman" w:cs="Times New Roman"/>
        </w:rPr>
        <w:t>by</w:t>
      </w:r>
      <w:r w:rsidRPr="003E3DD9">
        <w:rPr>
          <w:rFonts w:ascii="Times New Roman" w:hAnsi="Times New Roman" w:cs="Times New Roman"/>
          <w:spacing w:val="24"/>
        </w:rPr>
        <w:t xml:space="preserve"> </w:t>
      </w:r>
      <w:r w:rsidRPr="003E3DD9">
        <w:rPr>
          <w:rFonts w:ascii="Times New Roman" w:hAnsi="Times New Roman" w:cs="Times New Roman"/>
        </w:rPr>
        <w:t>Patanjali</w:t>
      </w:r>
      <w:r w:rsidRPr="003E3DD9">
        <w:rPr>
          <w:rFonts w:ascii="Times New Roman" w:hAnsi="Times New Roman" w:cs="Times New Roman"/>
          <w:spacing w:val="25"/>
        </w:rPr>
        <w:t xml:space="preserve"> </w:t>
      </w:r>
      <w:r w:rsidRPr="003E3DD9">
        <w:rPr>
          <w:rFonts w:ascii="Times New Roman" w:hAnsi="Times New Roman" w:cs="Times New Roman"/>
        </w:rPr>
        <w:t>as</w:t>
      </w:r>
      <w:r w:rsidRPr="003E3DD9">
        <w:rPr>
          <w:rFonts w:ascii="Times New Roman" w:hAnsi="Times New Roman" w:cs="Times New Roman"/>
          <w:spacing w:val="31"/>
        </w:rPr>
        <w:t xml:space="preserve"> </w:t>
      </w:r>
      <w:r w:rsidRPr="003E3DD9">
        <w:rPr>
          <w:rFonts w:ascii="Times New Roman" w:hAnsi="Times New Roman" w:cs="Times New Roman"/>
        </w:rPr>
        <w:t>per</w:t>
      </w:r>
      <w:r w:rsidRPr="003E3DD9">
        <w:rPr>
          <w:rFonts w:ascii="Times New Roman" w:hAnsi="Times New Roman" w:cs="Times New Roman"/>
          <w:spacing w:val="34"/>
        </w:rPr>
        <w:t xml:space="preserve"> </w:t>
      </w:r>
      <w:r w:rsidRPr="003E3DD9">
        <w:rPr>
          <w:rFonts w:ascii="Times New Roman" w:hAnsi="Times New Roman" w:cs="Times New Roman"/>
        </w:rPr>
        <w:t>their</w:t>
      </w:r>
      <w:r w:rsidRPr="003E3DD9">
        <w:rPr>
          <w:rFonts w:ascii="Times New Roman" w:hAnsi="Times New Roman" w:cs="Times New Roman"/>
          <w:spacing w:val="35"/>
        </w:rPr>
        <w:t xml:space="preserve"> </w:t>
      </w:r>
      <w:r w:rsidRPr="003E3DD9">
        <w:rPr>
          <w:rFonts w:ascii="Times New Roman" w:hAnsi="Times New Roman" w:cs="Times New Roman"/>
        </w:rPr>
        <w:t>applicability</w:t>
      </w:r>
      <w:r w:rsidRPr="003E3DD9">
        <w:rPr>
          <w:rFonts w:ascii="Times New Roman" w:hAnsi="Times New Roman" w:cs="Times New Roman"/>
          <w:spacing w:val="33"/>
        </w:rPr>
        <w:t xml:space="preserve"> </w:t>
      </w:r>
      <w:r w:rsidRPr="003E3DD9">
        <w:rPr>
          <w:rFonts w:ascii="Times New Roman" w:hAnsi="Times New Roman" w:cs="Times New Roman"/>
        </w:rPr>
        <w:t>in</w:t>
      </w:r>
      <w:r w:rsidRPr="003E3DD9">
        <w:rPr>
          <w:rFonts w:ascii="Times New Roman" w:hAnsi="Times New Roman" w:cs="Times New Roman"/>
          <w:spacing w:val="27"/>
        </w:rPr>
        <w:t xml:space="preserve"> </w:t>
      </w:r>
      <w:r w:rsidRPr="003E3DD9">
        <w:rPr>
          <w:rFonts w:ascii="Times New Roman" w:hAnsi="Times New Roman" w:cs="Times New Roman"/>
        </w:rPr>
        <w:t>real</w:t>
      </w:r>
      <w:r w:rsidRPr="003E3DD9">
        <w:rPr>
          <w:rFonts w:ascii="Times New Roman" w:hAnsi="Times New Roman" w:cs="Times New Roman"/>
          <w:spacing w:val="34"/>
        </w:rPr>
        <w:t xml:space="preserve"> </w:t>
      </w:r>
      <w:r w:rsidRPr="003E3DD9">
        <w:rPr>
          <w:rFonts w:ascii="Times New Roman" w:hAnsi="Times New Roman" w:cs="Times New Roman"/>
        </w:rPr>
        <w:t>life</w:t>
      </w:r>
      <w:r w:rsidRPr="003E3DD9">
        <w:rPr>
          <w:rFonts w:ascii="Times New Roman" w:hAnsi="Times New Roman" w:cs="Times New Roman"/>
          <w:spacing w:val="37"/>
        </w:rPr>
        <w:t xml:space="preserve"> </w:t>
      </w:r>
      <w:r w:rsidRPr="003E3DD9">
        <w:rPr>
          <w:rFonts w:ascii="Times New Roman" w:hAnsi="Times New Roman" w:cs="Times New Roman"/>
        </w:rPr>
        <w:t>situations</w:t>
      </w:r>
      <w:r w:rsidRPr="003E3DD9">
        <w:rPr>
          <w:rFonts w:ascii="Times New Roman" w:hAnsi="Times New Roman" w:cs="Times New Roman"/>
          <w:spacing w:val="30"/>
        </w:rPr>
        <w:t xml:space="preserve"> </w:t>
      </w:r>
      <w:r w:rsidRPr="003E3DD9">
        <w:rPr>
          <w:rFonts w:ascii="Times New Roman" w:hAnsi="Times New Roman" w:cs="Times New Roman"/>
        </w:rPr>
        <w:t>and</w:t>
      </w:r>
      <w:r w:rsidRPr="003E3DD9">
        <w:rPr>
          <w:rFonts w:ascii="Times New Roman" w:hAnsi="Times New Roman" w:cs="Times New Roman"/>
          <w:spacing w:val="-57"/>
        </w:rPr>
        <w:t xml:space="preserve"> </w:t>
      </w:r>
      <w:r w:rsidRPr="003E3DD9">
        <w:rPr>
          <w:rFonts w:ascii="Times New Roman" w:hAnsi="Times New Roman" w:cs="Times New Roman"/>
        </w:rPr>
        <w:t>submit</w:t>
      </w:r>
      <w:r w:rsidRPr="003E3DD9">
        <w:rPr>
          <w:rFonts w:ascii="Times New Roman" w:hAnsi="Times New Roman" w:cs="Times New Roman"/>
          <w:spacing w:val="6"/>
        </w:rPr>
        <w:t xml:space="preserve"> </w:t>
      </w:r>
      <w:r w:rsidRPr="003E3DD9">
        <w:rPr>
          <w:rFonts w:ascii="Times New Roman" w:hAnsi="Times New Roman" w:cs="Times New Roman"/>
        </w:rPr>
        <w:t>a</w:t>
      </w:r>
      <w:r w:rsidRPr="003E3DD9">
        <w:rPr>
          <w:rFonts w:ascii="Times New Roman" w:hAnsi="Times New Roman" w:cs="Times New Roman"/>
          <w:spacing w:val="1"/>
        </w:rPr>
        <w:t xml:space="preserve"> </w:t>
      </w:r>
      <w:r w:rsidRPr="003E3DD9">
        <w:rPr>
          <w:rFonts w:ascii="Times New Roman" w:hAnsi="Times New Roman" w:cs="Times New Roman"/>
        </w:rPr>
        <w:t>report</w:t>
      </w:r>
      <w:r w:rsidRPr="003E3DD9">
        <w:rPr>
          <w:rFonts w:ascii="Times New Roman" w:hAnsi="Times New Roman" w:cs="Times New Roman"/>
          <w:spacing w:val="-2"/>
        </w:rPr>
        <w:t xml:space="preserve"> </w:t>
      </w:r>
      <w:r w:rsidRPr="003E3DD9">
        <w:rPr>
          <w:rFonts w:ascii="Times New Roman" w:hAnsi="Times New Roman" w:cs="Times New Roman"/>
        </w:rPr>
        <w:t>of</w:t>
      </w:r>
      <w:r w:rsidRPr="003E3DD9">
        <w:rPr>
          <w:rFonts w:ascii="Times New Roman" w:hAnsi="Times New Roman" w:cs="Times New Roman"/>
          <w:spacing w:val="-6"/>
        </w:rPr>
        <w:t xml:space="preserve"> </w:t>
      </w:r>
      <w:r w:rsidRPr="003E3DD9">
        <w:rPr>
          <w:rFonts w:ascii="Times New Roman" w:hAnsi="Times New Roman" w:cs="Times New Roman"/>
        </w:rPr>
        <w:t>the</w:t>
      </w:r>
      <w:r w:rsidRPr="003E3DD9">
        <w:rPr>
          <w:rFonts w:ascii="Times New Roman" w:hAnsi="Times New Roman" w:cs="Times New Roman"/>
          <w:spacing w:val="1"/>
        </w:rPr>
        <w:t xml:space="preserve"> </w:t>
      </w:r>
      <w:r w:rsidRPr="003E3DD9">
        <w:rPr>
          <w:rFonts w:ascii="Times New Roman" w:hAnsi="Times New Roman" w:cs="Times New Roman"/>
        </w:rPr>
        <w:t>same.</w:t>
      </w:r>
    </w:p>
    <w:p w:rsidR="00FE7FBA" w:rsidRPr="003E3DD9" w:rsidRDefault="00FE7FBA" w:rsidP="009B2633">
      <w:pPr>
        <w:pStyle w:val="ListParagraph"/>
        <w:widowControl w:val="0"/>
        <w:numPr>
          <w:ilvl w:val="0"/>
          <w:numId w:val="53"/>
        </w:numPr>
        <w:tabs>
          <w:tab w:val="left" w:pos="647"/>
        </w:tabs>
        <w:autoSpaceDE w:val="0"/>
        <w:autoSpaceDN w:val="0"/>
        <w:spacing w:before="90"/>
        <w:ind w:left="646" w:hanging="245"/>
        <w:contextualSpacing w:val="0"/>
        <w:rPr>
          <w:rFonts w:ascii="Times New Roman" w:hAnsi="Times New Roman" w:cs="Times New Roman"/>
        </w:rPr>
      </w:pPr>
      <w:r w:rsidRPr="003E3DD9">
        <w:rPr>
          <w:rFonts w:ascii="Times New Roman" w:hAnsi="Times New Roman" w:cs="Times New Roman"/>
        </w:rPr>
        <w:t>submit</w:t>
      </w:r>
      <w:r w:rsidRPr="003E3DD9">
        <w:rPr>
          <w:rFonts w:ascii="Times New Roman" w:hAnsi="Times New Roman" w:cs="Times New Roman"/>
          <w:spacing w:val="3"/>
        </w:rPr>
        <w:t xml:space="preserve"> </w:t>
      </w:r>
      <w:r w:rsidRPr="003E3DD9">
        <w:rPr>
          <w:rFonts w:ascii="Times New Roman" w:hAnsi="Times New Roman" w:cs="Times New Roman"/>
        </w:rPr>
        <w:t>and</w:t>
      </w:r>
      <w:r w:rsidRPr="003E3DD9">
        <w:rPr>
          <w:rFonts w:ascii="Times New Roman" w:hAnsi="Times New Roman" w:cs="Times New Roman"/>
          <w:spacing w:val="-1"/>
        </w:rPr>
        <w:t xml:space="preserve"> </w:t>
      </w:r>
      <w:r w:rsidRPr="003E3DD9">
        <w:rPr>
          <w:rFonts w:ascii="Times New Roman" w:hAnsi="Times New Roman" w:cs="Times New Roman"/>
        </w:rPr>
        <w:t>present</w:t>
      </w:r>
      <w:r w:rsidRPr="003E3DD9">
        <w:rPr>
          <w:rFonts w:ascii="Times New Roman" w:hAnsi="Times New Roman" w:cs="Times New Roman"/>
          <w:spacing w:val="4"/>
        </w:rPr>
        <w:t xml:space="preserve"> </w:t>
      </w:r>
      <w:r w:rsidRPr="003E3DD9">
        <w:rPr>
          <w:rFonts w:ascii="Times New Roman" w:hAnsi="Times New Roman" w:cs="Times New Roman"/>
        </w:rPr>
        <w:t>report</w:t>
      </w:r>
      <w:r w:rsidRPr="003E3DD9">
        <w:rPr>
          <w:rFonts w:ascii="Times New Roman" w:hAnsi="Times New Roman" w:cs="Times New Roman"/>
          <w:spacing w:val="-5"/>
        </w:rPr>
        <w:t xml:space="preserve"> </w:t>
      </w:r>
      <w:r w:rsidRPr="003E3DD9">
        <w:rPr>
          <w:rFonts w:ascii="Times New Roman" w:hAnsi="Times New Roman" w:cs="Times New Roman"/>
        </w:rPr>
        <w:t>on</w:t>
      </w:r>
      <w:r w:rsidRPr="003E3DD9">
        <w:rPr>
          <w:rFonts w:ascii="Times New Roman" w:hAnsi="Times New Roman" w:cs="Times New Roman"/>
          <w:spacing w:val="-10"/>
        </w:rPr>
        <w:t xml:space="preserve"> </w:t>
      </w:r>
      <w:r w:rsidRPr="003E3DD9">
        <w:rPr>
          <w:rFonts w:ascii="Times New Roman" w:hAnsi="Times New Roman" w:cs="Times New Roman"/>
        </w:rPr>
        <w:t>their key</w:t>
      </w:r>
      <w:r w:rsidRPr="003E3DD9">
        <w:rPr>
          <w:rFonts w:ascii="Times New Roman" w:hAnsi="Times New Roman" w:cs="Times New Roman"/>
          <w:spacing w:val="-6"/>
        </w:rPr>
        <w:t xml:space="preserve"> </w:t>
      </w:r>
      <w:r w:rsidRPr="003E3DD9">
        <w:rPr>
          <w:rFonts w:ascii="Times New Roman" w:hAnsi="Times New Roman" w:cs="Times New Roman"/>
        </w:rPr>
        <w:t>learnings</w:t>
      </w:r>
      <w:r w:rsidRPr="003E3DD9">
        <w:rPr>
          <w:rFonts w:ascii="Times New Roman" w:hAnsi="Times New Roman" w:cs="Times New Roman"/>
          <w:spacing w:val="-3"/>
        </w:rPr>
        <w:t xml:space="preserve"> </w:t>
      </w:r>
      <w:r w:rsidRPr="003E3DD9">
        <w:rPr>
          <w:rFonts w:ascii="Times New Roman" w:hAnsi="Times New Roman" w:cs="Times New Roman"/>
        </w:rPr>
        <w:t>from</w:t>
      </w:r>
      <w:r w:rsidRPr="003E3DD9">
        <w:rPr>
          <w:rFonts w:ascii="Times New Roman" w:hAnsi="Times New Roman" w:cs="Times New Roman"/>
          <w:spacing w:val="-9"/>
        </w:rPr>
        <w:t xml:space="preserve"> </w:t>
      </w:r>
      <w:r w:rsidRPr="003E3DD9">
        <w:rPr>
          <w:rFonts w:ascii="Times New Roman" w:hAnsi="Times New Roman" w:cs="Times New Roman"/>
        </w:rPr>
        <w:t>the</w:t>
      </w:r>
      <w:r w:rsidRPr="003E3DD9">
        <w:rPr>
          <w:rFonts w:ascii="Times New Roman" w:hAnsi="Times New Roman" w:cs="Times New Roman"/>
          <w:spacing w:val="2"/>
        </w:rPr>
        <w:t xml:space="preserve"> </w:t>
      </w:r>
      <w:r w:rsidRPr="003E3DD9">
        <w:rPr>
          <w:rFonts w:ascii="Times New Roman" w:hAnsi="Times New Roman" w:cs="Times New Roman"/>
        </w:rPr>
        <w:t>following:</w:t>
      </w:r>
    </w:p>
    <w:p w:rsidR="00FE7FBA" w:rsidRPr="003E3DD9" w:rsidRDefault="00FE7FBA" w:rsidP="009B2633">
      <w:pPr>
        <w:pStyle w:val="ListParagraph"/>
        <w:widowControl w:val="0"/>
        <w:numPr>
          <w:ilvl w:val="1"/>
          <w:numId w:val="53"/>
        </w:numPr>
        <w:tabs>
          <w:tab w:val="left" w:pos="911"/>
        </w:tabs>
        <w:autoSpaceDE w:val="0"/>
        <w:autoSpaceDN w:val="0"/>
        <w:spacing w:before="161"/>
        <w:ind w:hanging="231"/>
        <w:contextualSpacing w:val="0"/>
        <w:rPr>
          <w:rFonts w:ascii="Times New Roman" w:hAnsi="Times New Roman" w:cs="Times New Roman"/>
        </w:rPr>
      </w:pPr>
      <w:r w:rsidRPr="003E3DD9">
        <w:rPr>
          <w:rFonts w:ascii="Times New Roman" w:hAnsi="Times New Roman" w:cs="Times New Roman"/>
        </w:rPr>
        <w:t>Sudarshan</w:t>
      </w:r>
      <w:r w:rsidRPr="003E3DD9">
        <w:rPr>
          <w:rFonts w:ascii="Times New Roman" w:hAnsi="Times New Roman" w:cs="Times New Roman"/>
          <w:spacing w:val="-4"/>
        </w:rPr>
        <w:t xml:space="preserve"> </w:t>
      </w:r>
      <w:r w:rsidRPr="003E3DD9">
        <w:rPr>
          <w:rFonts w:ascii="Times New Roman" w:hAnsi="Times New Roman" w:cs="Times New Roman"/>
        </w:rPr>
        <w:t>Kriya yoga:</w:t>
      </w:r>
      <w:r w:rsidRPr="003E3DD9">
        <w:rPr>
          <w:rFonts w:ascii="Times New Roman" w:hAnsi="Times New Roman" w:cs="Times New Roman"/>
          <w:spacing w:val="-4"/>
        </w:rPr>
        <w:t xml:space="preserve"> </w:t>
      </w:r>
      <w:r w:rsidRPr="003E3DD9">
        <w:rPr>
          <w:rFonts w:ascii="Times New Roman" w:hAnsi="Times New Roman" w:cs="Times New Roman"/>
        </w:rPr>
        <w:t>Breathing for</w:t>
      </w:r>
      <w:r w:rsidRPr="003E3DD9">
        <w:rPr>
          <w:rFonts w:ascii="Times New Roman" w:hAnsi="Times New Roman" w:cs="Times New Roman"/>
          <w:spacing w:val="-2"/>
        </w:rPr>
        <w:t xml:space="preserve"> </w:t>
      </w:r>
      <w:r w:rsidRPr="003E3DD9">
        <w:rPr>
          <w:rFonts w:ascii="Times New Roman" w:hAnsi="Times New Roman" w:cs="Times New Roman"/>
        </w:rPr>
        <w:t>health–NCBI</w:t>
      </w:r>
    </w:p>
    <w:p w:rsidR="00FE7FBA" w:rsidRPr="003E3DD9" w:rsidRDefault="00FE7FBA" w:rsidP="009B2633">
      <w:pPr>
        <w:pStyle w:val="ListParagraph"/>
        <w:widowControl w:val="0"/>
        <w:numPr>
          <w:ilvl w:val="1"/>
          <w:numId w:val="53"/>
        </w:numPr>
        <w:tabs>
          <w:tab w:val="left" w:pos="920"/>
        </w:tabs>
        <w:autoSpaceDE w:val="0"/>
        <w:autoSpaceDN w:val="0"/>
        <w:spacing w:before="161"/>
        <w:ind w:left="920" w:hanging="240"/>
        <w:contextualSpacing w:val="0"/>
        <w:rPr>
          <w:rFonts w:ascii="Times New Roman" w:hAnsi="Times New Roman" w:cs="Times New Roman"/>
        </w:rPr>
      </w:pPr>
      <w:r w:rsidRPr="003E3DD9">
        <w:rPr>
          <w:rFonts w:ascii="Times New Roman" w:hAnsi="Times New Roman" w:cs="Times New Roman"/>
        </w:rPr>
        <w:t>How</w:t>
      </w:r>
      <w:r w:rsidRPr="003E3DD9">
        <w:rPr>
          <w:rFonts w:ascii="Times New Roman" w:hAnsi="Times New Roman" w:cs="Times New Roman"/>
          <w:spacing w:val="-1"/>
        </w:rPr>
        <w:t xml:space="preserve"> </w:t>
      </w:r>
      <w:r w:rsidRPr="003E3DD9">
        <w:rPr>
          <w:rFonts w:ascii="Times New Roman" w:hAnsi="Times New Roman" w:cs="Times New Roman"/>
        </w:rPr>
        <w:t>Meditation</w:t>
      </w:r>
      <w:r w:rsidRPr="003E3DD9">
        <w:rPr>
          <w:rFonts w:ascii="Times New Roman" w:hAnsi="Times New Roman" w:cs="Times New Roman"/>
          <w:spacing w:val="-4"/>
        </w:rPr>
        <w:t xml:space="preserve"> </w:t>
      </w:r>
      <w:r w:rsidRPr="003E3DD9">
        <w:rPr>
          <w:rFonts w:ascii="Times New Roman" w:hAnsi="Times New Roman" w:cs="Times New Roman"/>
        </w:rPr>
        <w:t>Benefits</w:t>
      </w:r>
      <w:r w:rsidRPr="003E3DD9">
        <w:rPr>
          <w:rFonts w:ascii="Times New Roman" w:hAnsi="Times New Roman" w:cs="Times New Roman"/>
          <w:spacing w:val="-1"/>
        </w:rPr>
        <w:t xml:space="preserve"> </w:t>
      </w:r>
      <w:r w:rsidRPr="003E3DD9">
        <w:rPr>
          <w:rFonts w:ascii="Times New Roman" w:hAnsi="Times New Roman" w:cs="Times New Roman"/>
        </w:rPr>
        <w:t>CEOs–A</w:t>
      </w:r>
      <w:r w:rsidRPr="003E3DD9">
        <w:rPr>
          <w:rFonts w:ascii="Times New Roman" w:hAnsi="Times New Roman" w:cs="Times New Roman"/>
          <w:spacing w:val="-5"/>
        </w:rPr>
        <w:t xml:space="preserve"> </w:t>
      </w:r>
      <w:r w:rsidRPr="003E3DD9">
        <w:rPr>
          <w:rFonts w:ascii="Times New Roman" w:hAnsi="Times New Roman" w:cs="Times New Roman"/>
        </w:rPr>
        <w:t>case study</w:t>
      </w:r>
      <w:r w:rsidRPr="003E3DD9">
        <w:rPr>
          <w:rFonts w:ascii="Times New Roman" w:hAnsi="Times New Roman" w:cs="Times New Roman"/>
          <w:spacing w:val="-9"/>
        </w:rPr>
        <w:t xml:space="preserve"> </w:t>
      </w:r>
      <w:r w:rsidRPr="003E3DD9">
        <w:rPr>
          <w:rFonts w:ascii="Times New Roman" w:hAnsi="Times New Roman" w:cs="Times New Roman"/>
        </w:rPr>
        <w:t>at</w:t>
      </w:r>
      <w:r w:rsidRPr="003E3DD9">
        <w:rPr>
          <w:rFonts w:ascii="Times New Roman" w:hAnsi="Times New Roman" w:cs="Times New Roman"/>
          <w:spacing w:val="1"/>
        </w:rPr>
        <w:t xml:space="preserve"> </w:t>
      </w:r>
      <w:r w:rsidRPr="003E3DD9">
        <w:rPr>
          <w:rFonts w:ascii="Times New Roman" w:hAnsi="Times New Roman" w:cs="Times New Roman"/>
        </w:rPr>
        <w:t>Harvard</w:t>
      </w:r>
      <w:r w:rsidRPr="003E3DD9">
        <w:rPr>
          <w:rFonts w:ascii="Times New Roman" w:hAnsi="Times New Roman" w:cs="Times New Roman"/>
          <w:spacing w:val="1"/>
        </w:rPr>
        <w:t xml:space="preserve"> </w:t>
      </w:r>
      <w:r w:rsidRPr="003E3DD9">
        <w:rPr>
          <w:rFonts w:ascii="Times New Roman" w:hAnsi="Times New Roman" w:cs="Times New Roman"/>
        </w:rPr>
        <w:t>Business</w:t>
      </w:r>
      <w:r w:rsidRPr="003E3DD9">
        <w:rPr>
          <w:rFonts w:ascii="Times New Roman" w:hAnsi="Times New Roman" w:cs="Times New Roman"/>
          <w:spacing w:val="-1"/>
        </w:rPr>
        <w:t xml:space="preserve"> </w:t>
      </w:r>
      <w:r w:rsidRPr="003E3DD9">
        <w:rPr>
          <w:rFonts w:ascii="Times New Roman" w:hAnsi="Times New Roman" w:cs="Times New Roman"/>
        </w:rPr>
        <w:t>School</w:t>
      </w:r>
    </w:p>
    <w:p w:rsidR="00FE7FBA" w:rsidRPr="003E3DD9" w:rsidRDefault="00FE7FBA" w:rsidP="009B2633">
      <w:pPr>
        <w:pStyle w:val="ListParagraph"/>
        <w:widowControl w:val="0"/>
        <w:numPr>
          <w:ilvl w:val="1"/>
          <w:numId w:val="53"/>
        </w:numPr>
        <w:tabs>
          <w:tab w:val="left" w:pos="1087"/>
          <w:tab w:val="left" w:pos="1088"/>
        </w:tabs>
        <w:autoSpaceDE w:val="0"/>
        <w:autoSpaceDN w:val="0"/>
        <w:spacing w:before="163" w:line="237" w:lineRule="auto"/>
        <w:ind w:left="921" w:right="381" w:hanging="241"/>
        <w:contextualSpacing w:val="0"/>
        <w:rPr>
          <w:rFonts w:ascii="Times New Roman" w:hAnsi="Times New Roman" w:cs="Times New Roman"/>
        </w:rPr>
      </w:pPr>
      <w:r w:rsidRPr="003E3DD9">
        <w:rPr>
          <w:rFonts w:ascii="Times New Roman" w:hAnsi="Times New Roman" w:cs="Times New Roman"/>
        </w:rPr>
        <w:tab/>
        <w:t>A</w:t>
      </w:r>
      <w:r w:rsidRPr="003E3DD9">
        <w:rPr>
          <w:rFonts w:ascii="Times New Roman" w:hAnsi="Times New Roman" w:cs="Times New Roman"/>
          <w:spacing w:val="1"/>
        </w:rPr>
        <w:t xml:space="preserve"> </w:t>
      </w:r>
      <w:r w:rsidRPr="003E3DD9">
        <w:rPr>
          <w:rFonts w:ascii="Times New Roman" w:hAnsi="Times New Roman" w:cs="Times New Roman"/>
        </w:rPr>
        <w:t>Little</w:t>
      </w:r>
      <w:r w:rsidRPr="003E3DD9">
        <w:rPr>
          <w:rFonts w:ascii="Times New Roman" w:hAnsi="Times New Roman" w:cs="Times New Roman"/>
          <w:spacing w:val="1"/>
        </w:rPr>
        <w:t xml:space="preserve"> </w:t>
      </w:r>
      <w:r w:rsidRPr="003E3DD9">
        <w:rPr>
          <w:rFonts w:ascii="Times New Roman" w:hAnsi="Times New Roman" w:cs="Times New Roman"/>
        </w:rPr>
        <w:t>Meditating</w:t>
      </w:r>
      <w:r w:rsidRPr="003E3DD9">
        <w:rPr>
          <w:rFonts w:ascii="Times New Roman" w:hAnsi="Times New Roman" w:cs="Times New Roman"/>
          <w:spacing w:val="1"/>
        </w:rPr>
        <w:t xml:space="preserve"> </w:t>
      </w:r>
      <w:r w:rsidRPr="003E3DD9">
        <w:rPr>
          <w:rFonts w:ascii="Times New Roman" w:hAnsi="Times New Roman" w:cs="Times New Roman"/>
        </w:rPr>
        <w:t>Helps</w:t>
      </w:r>
      <w:r w:rsidRPr="003E3DD9">
        <w:rPr>
          <w:rFonts w:ascii="Times New Roman" w:hAnsi="Times New Roman" w:cs="Times New Roman"/>
          <w:spacing w:val="1"/>
        </w:rPr>
        <w:t xml:space="preserve"> </w:t>
      </w:r>
      <w:r w:rsidRPr="003E3DD9">
        <w:rPr>
          <w:rFonts w:ascii="Times New Roman" w:hAnsi="Times New Roman" w:cs="Times New Roman"/>
        </w:rPr>
        <w:t>You</w:t>
      </w:r>
      <w:r w:rsidRPr="003E3DD9">
        <w:rPr>
          <w:rFonts w:ascii="Times New Roman" w:hAnsi="Times New Roman" w:cs="Times New Roman"/>
          <w:spacing w:val="1"/>
        </w:rPr>
        <w:t xml:space="preserve"> </w:t>
      </w:r>
      <w:r w:rsidRPr="003E3DD9">
        <w:rPr>
          <w:rFonts w:ascii="Times New Roman" w:hAnsi="Times New Roman" w:cs="Times New Roman"/>
        </w:rPr>
        <w:t>Make</w:t>
      </w:r>
      <w:r w:rsidRPr="003E3DD9">
        <w:rPr>
          <w:rFonts w:ascii="Times New Roman" w:hAnsi="Times New Roman" w:cs="Times New Roman"/>
          <w:spacing w:val="1"/>
        </w:rPr>
        <w:t xml:space="preserve"> </w:t>
      </w:r>
      <w:r w:rsidRPr="003E3DD9">
        <w:rPr>
          <w:rFonts w:ascii="Times New Roman" w:hAnsi="Times New Roman" w:cs="Times New Roman"/>
        </w:rPr>
        <w:t>Better</w:t>
      </w:r>
      <w:r w:rsidRPr="003E3DD9">
        <w:rPr>
          <w:rFonts w:ascii="Times New Roman" w:hAnsi="Times New Roman" w:cs="Times New Roman"/>
          <w:spacing w:val="1"/>
        </w:rPr>
        <w:t xml:space="preserve"> </w:t>
      </w:r>
      <w:r w:rsidRPr="003E3DD9">
        <w:rPr>
          <w:rFonts w:ascii="Times New Roman" w:hAnsi="Times New Roman" w:cs="Times New Roman"/>
        </w:rPr>
        <w:t>Business</w:t>
      </w:r>
      <w:r w:rsidRPr="003E3DD9">
        <w:rPr>
          <w:rFonts w:ascii="Times New Roman" w:hAnsi="Times New Roman" w:cs="Times New Roman"/>
          <w:spacing w:val="1"/>
        </w:rPr>
        <w:t xml:space="preserve"> </w:t>
      </w:r>
      <w:r w:rsidRPr="003E3DD9">
        <w:rPr>
          <w:rFonts w:ascii="Times New Roman" w:hAnsi="Times New Roman" w:cs="Times New Roman"/>
        </w:rPr>
        <w:t>Decisions–A</w:t>
      </w:r>
      <w:r w:rsidRPr="003E3DD9">
        <w:rPr>
          <w:rFonts w:ascii="Times New Roman" w:hAnsi="Times New Roman" w:cs="Times New Roman"/>
          <w:spacing w:val="1"/>
        </w:rPr>
        <w:t xml:space="preserve"> </w:t>
      </w:r>
      <w:r w:rsidRPr="003E3DD9">
        <w:rPr>
          <w:rFonts w:ascii="Times New Roman" w:hAnsi="Times New Roman" w:cs="Times New Roman"/>
        </w:rPr>
        <w:t>case</w:t>
      </w:r>
      <w:r w:rsidRPr="003E3DD9">
        <w:rPr>
          <w:rFonts w:ascii="Times New Roman" w:hAnsi="Times New Roman" w:cs="Times New Roman"/>
          <w:spacing w:val="1"/>
        </w:rPr>
        <w:t xml:space="preserve"> </w:t>
      </w:r>
      <w:r w:rsidRPr="003E3DD9">
        <w:rPr>
          <w:rFonts w:ascii="Times New Roman" w:hAnsi="Times New Roman" w:cs="Times New Roman"/>
        </w:rPr>
        <w:t>study</w:t>
      </w:r>
      <w:r w:rsidRPr="003E3DD9">
        <w:rPr>
          <w:rFonts w:ascii="Times New Roman" w:hAnsi="Times New Roman" w:cs="Times New Roman"/>
          <w:spacing w:val="1"/>
        </w:rPr>
        <w:t xml:space="preserve"> </w:t>
      </w:r>
      <w:r w:rsidRPr="003E3DD9">
        <w:rPr>
          <w:rFonts w:ascii="Times New Roman" w:hAnsi="Times New Roman" w:cs="Times New Roman"/>
        </w:rPr>
        <w:t>at</w:t>
      </w:r>
      <w:r w:rsidRPr="003E3DD9">
        <w:rPr>
          <w:rFonts w:ascii="Times New Roman" w:hAnsi="Times New Roman" w:cs="Times New Roman"/>
          <w:spacing w:val="-57"/>
        </w:rPr>
        <w:t xml:space="preserve"> </w:t>
      </w:r>
      <w:r w:rsidRPr="003E3DD9">
        <w:rPr>
          <w:rFonts w:ascii="Times New Roman" w:hAnsi="Times New Roman" w:cs="Times New Roman"/>
        </w:rPr>
        <w:t>Harvard</w:t>
      </w:r>
      <w:r w:rsidRPr="003E3DD9">
        <w:rPr>
          <w:rFonts w:ascii="Times New Roman" w:hAnsi="Times New Roman" w:cs="Times New Roman"/>
          <w:spacing w:val="1"/>
        </w:rPr>
        <w:t xml:space="preserve"> </w:t>
      </w:r>
      <w:r w:rsidRPr="003E3DD9">
        <w:rPr>
          <w:rFonts w:ascii="Times New Roman" w:hAnsi="Times New Roman" w:cs="Times New Roman"/>
        </w:rPr>
        <w:t>Business School.</w:t>
      </w:r>
    </w:p>
    <w:p w:rsidR="00FE7FBA" w:rsidRPr="003E3DD9" w:rsidRDefault="00FE7FBA" w:rsidP="009B2633">
      <w:pPr>
        <w:pStyle w:val="ListParagraph"/>
        <w:widowControl w:val="0"/>
        <w:numPr>
          <w:ilvl w:val="0"/>
          <w:numId w:val="53"/>
        </w:numPr>
        <w:tabs>
          <w:tab w:val="left" w:pos="676"/>
        </w:tabs>
        <w:autoSpaceDE w:val="0"/>
        <w:autoSpaceDN w:val="0"/>
        <w:spacing w:before="162"/>
        <w:ind w:right="386" w:hanging="240"/>
        <w:contextualSpacing w:val="0"/>
        <w:jc w:val="both"/>
        <w:rPr>
          <w:rFonts w:ascii="Times New Roman" w:hAnsi="Times New Roman" w:cs="Times New Roman"/>
        </w:rPr>
      </w:pPr>
      <w:r w:rsidRPr="003E3DD9">
        <w:rPr>
          <w:rFonts w:ascii="Times New Roman" w:hAnsi="Times New Roman" w:cs="Times New Roman"/>
        </w:rPr>
        <w:t>participate in simulation exercises in class where all learners are divided into two teams</w:t>
      </w:r>
      <w:r w:rsidRPr="003E3DD9">
        <w:rPr>
          <w:rFonts w:ascii="Times New Roman" w:hAnsi="Times New Roman" w:cs="Times New Roman"/>
          <w:spacing w:val="1"/>
        </w:rPr>
        <w:t xml:space="preserve"> </w:t>
      </w:r>
      <w:r w:rsidRPr="003E3DD9">
        <w:rPr>
          <w:rFonts w:ascii="Times New Roman" w:hAnsi="Times New Roman" w:cs="Times New Roman"/>
        </w:rPr>
        <w:t>wherein, they have to debate for and against</w:t>
      </w:r>
      <w:r w:rsidRPr="003E3DD9">
        <w:rPr>
          <w:rFonts w:ascii="Times New Roman" w:hAnsi="Times New Roman" w:cs="Times New Roman"/>
          <w:spacing w:val="1"/>
        </w:rPr>
        <w:t xml:space="preserve"> </w:t>
      </w:r>
      <w:r w:rsidRPr="003E3DD9">
        <w:rPr>
          <w:rFonts w:ascii="Times New Roman" w:hAnsi="Times New Roman" w:cs="Times New Roman"/>
        </w:rPr>
        <w:t>imbibing Ayurveda &amp; health in modern</w:t>
      </w:r>
      <w:r w:rsidRPr="003E3DD9">
        <w:rPr>
          <w:rFonts w:ascii="Times New Roman" w:hAnsi="Times New Roman" w:cs="Times New Roman"/>
          <w:spacing w:val="1"/>
        </w:rPr>
        <w:t xml:space="preserve"> </w:t>
      </w:r>
      <w:r w:rsidRPr="003E3DD9">
        <w:rPr>
          <w:rFonts w:ascii="Times New Roman" w:hAnsi="Times New Roman" w:cs="Times New Roman"/>
        </w:rPr>
        <w:t>lifestyle.</w:t>
      </w:r>
    </w:p>
    <w:p w:rsidR="00FE7FBA" w:rsidRPr="003E3DD9" w:rsidRDefault="00FE7FBA" w:rsidP="009B2633">
      <w:pPr>
        <w:pStyle w:val="ListParagraph"/>
        <w:widowControl w:val="0"/>
        <w:numPr>
          <w:ilvl w:val="0"/>
          <w:numId w:val="53"/>
        </w:numPr>
        <w:tabs>
          <w:tab w:val="left" w:pos="647"/>
        </w:tabs>
        <w:autoSpaceDE w:val="0"/>
        <w:autoSpaceDN w:val="0"/>
        <w:spacing w:before="161"/>
        <w:ind w:left="646" w:hanging="245"/>
        <w:contextualSpacing w:val="0"/>
        <w:rPr>
          <w:rFonts w:ascii="Times New Roman" w:hAnsi="Times New Roman" w:cs="Times New Roman"/>
        </w:rPr>
      </w:pPr>
      <w:r w:rsidRPr="003E3DD9">
        <w:rPr>
          <w:rFonts w:ascii="Times New Roman" w:hAnsi="Times New Roman" w:cs="Times New Roman"/>
        </w:rPr>
        <w:t>participate</w:t>
      </w:r>
      <w:r w:rsidRPr="003E3DD9">
        <w:rPr>
          <w:rFonts w:ascii="Times New Roman" w:hAnsi="Times New Roman" w:cs="Times New Roman"/>
          <w:spacing w:val="-5"/>
        </w:rPr>
        <w:t xml:space="preserve"> </w:t>
      </w:r>
      <w:r w:rsidRPr="003E3DD9">
        <w:rPr>
          <w:rFonts w:ascii="Times New Roman" w:hAnsi="Times New Roman" w:cs="Times New Roman"/>
        </w:rPr>
        <w:t>in</w:t>
      </w:r>
      <w:r w:rsidRPr="003E3DD9">
        <w:rPr>
          <w:rFonts w:ascii="Times New Roman" w:hAnsi="Times New Roman" w:cs="Times New Roman"/>
          <w:spacing w:val="-8"/>
        </w:rPr>
        <w:t xml:space="preserve"> </w:t>
      </w:r>
      <w:r w:rsidRPr="003E3DD9">
        <w:rPr>
          <w:rFonts w:ascii="Times New Roman" w:hAnsi="Times New Roman" w:cs="Times New Roman"/>
        </w:rPr>
        <w:t>simulation</w:t>
      </w:r>
      <w:r w:rsidRPr="003E3DD9">
        <w:rPr>
          <w:rFonts w:ascii="Times New Roman" w:hAnsi="Times New Roman" w:cs="Times New Roman"/>
          <w:spacing w:val="-8"/>
        </w:rPr>
        <w:t xml:space="preserve"> </w:t>
      </w:r>
      <w:r w:rsidRPr="003E3DD9">
        <w:rPr>
          <w:rFonts w:ascii="Times New Roman" w:hAnsi="Times New Roman" w:cs="Times New Roman"/>
        </w:rPr>
        <w:t>exercises</w:t>
      </w:r>
      <w:r w:rsidRPr="003E3DD9">
        <w:rPr>
          <w:rFonts w:ascii="Times New Roman" w:hAnsi="Times New Roman" w:cs="Times New Roman"/>
          <w:spacing w:val="-1"/>
        </w:rPr>
        <w:t xml:space="preserve"> </w:t>
      </w:r>
      <w:r w:rsidRPr="003E3DD9">
        <w:rPr>
          <w:rFonts w:ascii="Times New Roman" w:hAnsi="Times New Roman" w:cs="Times New Roman"/>
        </w:rPr>
        <w:t>in</w:t>
      </w:r>
      <w:r w:rsidRPr="003E3DD9">
        <w:rPr>
          <w:rFonts w:ascii="Times New Roman" w:hAnsi="Times New Roman" w:cs="Times New Roman"/>
          <w:spacing w:val="-8"/>
        </w:rPr>
        <w:t xml:space="preserve"> </w:t>
      </w:r>
      <w:r w:rsidRPr="003E3DD9">
        <w:rPr>
          <w:rFonts w:ascii="Times New Roman" w:hAnsi="Times New Roman" w:cs="Times New Roman"/>
        </w:rPr>
        <w:t>class</w:t>
      </w:r>
      <w:r w:rsidRPr="003E3DD9">
        <w:rPr>
          <w:rFonts w:ascii="Times New Roman" w:hAnsi="Times New Roman" w:cs="Times New Roman"/>
          <w:spacing w:val="-5"/>
        </w:rPr>
        <w:t xml:space="preserve"> </w:t>
      </w:r>
      <w:r w:rsidRPr="003E3DD9">
        <w:rPr>
          <w:rFonts w:ascii="Times New Roman" w:hAnsi="Times New Roman" w:cs="Times New Roman"/>
        </w:rPr>
        <w:t>using applied</w:t>
      </w:r>
      <w:r w:rsidRPr="003E3DD9">
        <w:rPr>
          <w:rFonts w:ascii="Times New Roman" w:hAnsi="Times New Roman" w:cs="Times New Roman"/>
          <w:spacing w:val="-3"/>
        </w:rPr>
        <w:t xml:space="preserve"> </w:t>
      </w:r>
      <w:r w:rsidRPr="003E3DD9">
        <w:rPr>
          <w:rFonts w:ascii="Times New Roman" w:hAnsi="Times New Roman" w:cs="Times New Roman"/>
        </w:rPr>
        <w:t>kinesiology</w:t>
      </w:r>
      <w:r w:rsidRPr="003E3DD9">
        <w:rPr>
          <w:rFonts w:ascii="Times New Roman" w:hAnsi="Times New Roman" w:cs="Times New Roman"/>
          <w:spacing w:val="-12"/>
        </w:rPr>
        <w:t xml:space="preserve"> </w:t>
      </w:r>
      <w:r w:rsidRPr="003E3DD9">
        <w:rPr>
          <w:rFonts w:ascii="Times New Roman" w:hAnsi="Times New Roman" w:cs="Times New Roman"/>
        </w:rPr>
        <w:t>techniques.</w:t>
      </w:r>
    </w:p>
    <w:p w:rsidR="00FE7FBA" w:rsidRPr="003E3DD9" w:rsidRDefault="00FE7FBA" w:rsidP="009B2633">
      <w:pPr>
        <w:pStyle w:val="ListParagraph"/>
        <w:widowControl w:val="0"/>
        <w:numPr>
          <w:ilvl w:val="0"/>
          <w:numId w:val="53"/>
        </w:numPr>
        <w:tabs>
          <w:tab w:val="left" w:pos="690"/>
        </w:tabs>
        <w:autoSpaceDE w:val="0"/>
        <w:autoSpaceDN w:val="0"/>
        <w:spacing w:before="163" w:line="237" w:lineRule="auto"/>
        <w:ind w:right="388" w:hanging="240"/>
        <w:contextualSpacing w:val="0"/>
        <w:jc w:val="both"/>
        <w:rPr>
          <w:rFonts w:ascii="Times New Roman" w:hAnsi="Times New Roman" w:cs="Times New Roman"/>
        </w:rPr>
      </w:pPr>
      <w:r w:rsidRPr="003E3DD9">
        <w:rPr>
          <w:rFonts w:ascii="Times New Roman" w:hAnsi="Times New Roman" w:cs="Times New Roman"/>
        </w:rPr>
        <w:tab/>
        <w:t>write a summary of their personal experience of learning various yoga, breathing, and</w:t>
      </w:r>
      <w:r w:rsidRPr="003E3DD9">
        <w:rPr>
          <w:rFonts w:ascii="Times New Roman" w:hAnsi="Times New Roman" w:cs="Times New Roman"/>
          <w:spacing w:val="1"/>
        </w:rPr>
        <w:t xml:space="preserve"> </w:t>
      </w:r>
      <w:r w:rsidRPr="003E3DD9">
        <w:rPr>
          <w:rFonts w:ascii="Times New Roman" w:hAnsi="Times New Roman" w:cs="Times New Roman"/>
        </w:rPr>
        <w:t>meditation</w:t>
      </w:r>
      <w:r w:rsidRPr="003E3DD9">
        <w:rPr>
          <w:rFonts w:ascii="Times New Roman" w:hAnsi="Times New Roman" w:cs="Times New Roman"/>
          <w:spacing w:val="-6"/>
        </w:rPr>
        <w:t xml:space="preserve"> </w:t>
      </w:r>
      <w:r w:rsidRPr="003E3DD9">
        <w:rPr>
          <w:rFonts w:ascii="Times New Roman" w:hAnsi="Times New Roman" w:cs="Times New Roman"/>
        </w:rPr>
        <w:t>techniques</w:t>
      </w:r>
      <w:r w:rsidRPr="003E3DD9">
        <w:rPr>
          <w:rFonts w:ascii="Times New Roman" w:hAnsi="Times New Roman" w:cs="Times New Roman"/>
          <w:spacing w:val="1"/>
        </w:rPr>
        <w:t xml:space="preserve"> </w:t>
      </w:r>
      <w:r w:rsidRPr="003E3DD9">
        <w:rPr>
          <w:rFonts w:ascii="Times New Roman" w:hAnsi="Times New Roman" w:cs="Times New Roman"/>
        </w:rPr>
        <w:t>in</w:t>
      </w:r>
      <w:r w:rsidRPr="003E3DD9">
        <w:rPr>
          <w:rFonts w:ascii="Times New Roman" w:hAnsi="Times New Roman" w:cs="Times New Roman"/>
          <w:spacing w:val="-5"/>
        </w:rPr>
        <w:t xml:space="preserve"> </w:t>
      </w:r>
      <w:r w:rsidRPr="003E3DD9">
        <w:rPr>
          <w:rFonts w:ascii="Times New Roman" w:hAnsi="Times New Roman" w:cs="Times New Roman"/>
        </w:rPr>
        <w:t>the</w:t>
      </w:r>
      <w:r w:rsidRPr="003E3DD9">
        <w:rPr>
          <w:rFonts w:ascii="Times New Roman" w:hAnsi="Times New Roman" w:cs="Times New Roman"/>
          <w:spacing w:val="-2"/>
        </w:rPr>
        <w:t xml:space="preserve"> </w:t>
      </w:r>
      <w:r w:rsidRPr="003E3DD9">
        <w:rPr>
          <w:rFonts w:ascii="Times New Roman" w:hAnsi="Times New Roman" w:cs="Times New Roman"/>
        </w:rPr>
        <w:t>course</w:t>
      </w:r>
      <w:r w:rsidRPr="003E3DD9">
        <w:rPr>
          <w:rFonts w:ascii="Times New Roman" w:hAnsi="Times New Roman" w:cs="Times New Roman"/>
          <w:spacing w:val="-1"/>
        </w:rPr>
        <w:t xml:space="preserve"> </w:t>
      </w:r>
      <w:r w:rsidRPr="003E3DD9">
        <w:rPr>
          <w:rFonts w:ascii="Times New Roman" w:hAnsi="Times New Roman" w:cs="Times New Roman"/>
        </w:rPr>
        <w:t>and</w:t>
      </w:r>
      <w:r w:rsidRPr="003E3DD9">
        <w:rPr>
          <w:rFonts w:ascii="Times New Roman" w:hAnsi="Times New Roman" w:cs="Times New Roman"/>
          <w:spacing w:val="-1"/>
        </w:rPr>
        <w:t xml:space="preserve"> </w:t>
      </w:r>
      <w:r w:rsidRPr="003E3DD9">
        <w:rPr>
          <w:rFonts w:ascii="Times New Roman" w:hAnsi="Times New Roman" w:cs="Times New Roman"/>
        </w:rPr>
        <w:t>how</w:t>
      </w:r>
      <w:r w:rsidRPr="003E3DD9">
        <w:rPr>
          <w:rFonts w:ascii="Times New Roman" w:hAnsi="Times New Roman" w:cs="Times New Roman"/>
          <w:spacing w:val="-2"/>
        </w:rPr>
        <w:t xml:space="preserve"> </w:t>
      </w:r>
      <w:r w:rsidRPr="003E3DD9">
        <w:rPr>
          <w:rFonts w:ascii="Times New Roman" w:hAnsi="Times New Roman" w:cs="Times New Roman"/>
        </w:rPr>
        <w:t>do you</w:t>
      </w:r>
      <w:r w:rsidRPr="003E3DD9">
        <w:rPr>
          <w:rFonts w:ascii="Times New Roman" w:hAnsi="Times New Roman" w:cs="Times New Roman"/>
          <w:spacing w:val="-6"/>
        </w:rPr>
        <w:t xml:space="preserve"> </w:t>
      </w:r>
      <w:r w:rsidRPr="003E3DD9">
        <w:rPr>
          <w:rFonts w:ascii="Times New Roman" w:hAnsi="Times New Roman" w:cs="Times New Roman"/>
        </w:rPr>
        <w:t>think</w:t>
      </w:r>
      <w:r w:rsidRPr="003E3DD9">
        <w:rPr>
          <w:rFonts w:ascii="Times New Roman" w:hAnsi="Times New Roman" w:cs="Times New Roman"/>
          <w:spacing w:val="4"/>
        </w:rPr>
        <w:t xml:space="preserve"> </w:t>
      </w:r>
      <w:r w:rsidRPr="003E3DD9">
        <w:rPr>
          <w:rFonts w:ascii="Times New Roman" w:hAnsi="Times New Roman" w:cs="Times New Roman"/>
        </w:rPr>
        <w:t>it</w:t>
      </w:r>
      <w:r w:rsidRPr="003E3DD9">
        <w:rPr>
          <w:rFonts w:ascii="Times New Roman" w:hAnsi="Times New Roman" w:cs="Times New Roman"/>
          <w:spacing w:val="4"/>
        </w:rPr>
        <w:t xml:space="preserve"> </w:t>
      </w:r>
      <w:r w:rsidRPr="003E3DD9">
        <w:rPr>
          <w:rFonts w:ascii="Times New Roman" w:hAnsi="Times New Roman" w:cs="Times New Roman"/>
        </w:rPr>
        <w:t>will</w:t>
      </w:r>
      <w:r w:rsidRPr="003E3DD9">
        <w:rPr>
          <w:rFonts w:ascii="Times New Roman" w:hAnsi="Times New Roman" w:cs="Times New Roman"/>
          <w:spacing w:val="-5"/>
        </w:rPr>
        <w:t xml:space="preserve"> </w:t>
      </w:r>
      <w:r w:rsidRPr="003E3DD9">
        <w:rPr>
          <w:rFonts w:ascii="Times New Roman" w:hAnsi="Times New Roman" w:cs="Times New Roman"/>
        </w:rPr>
        <w:t>help</w:t>
      </w:r>
      <w:r w:rsidRPr="003E3DD9">
        <w:rPr>
          <w:rFonts w:ascii="Times New Roman" w:hAnsi="Times New Roman" w:cs="Times New Roman"/>
          <w:spacing w:val="3"/>
        </w:rPr>
        <w:t xml:space="preserve"> </w:t>
      </w:r>
      <w:r w:rsidRPr="003E3DD9">
        <w:rPr>
          <w:rFonts w:ascii="Times New Roman" w:hAnsi="Times New Roman" w:cs="Times New Roman"/>
        </w:rPr>
        <w:t>you</w:t>
      </w:r>
      <w:r w:rsidRPr="003E3DD9">
        <w:rPr>
          <w:rFonts w:ascii="Times New Roman" w:hAnsi="Times New Roman" w:cs="Times New Roman"/>
          <w:spacing w:val="4"/>
        </w:rPr>
        <w:t xml:space="preserve"> </w:t>
      </w:r>
      <w:r w:rsidRPr="003E3DD9">
        <w:rPr>
          <w:rFonts w:ascii="Times New Roman" w:hAnsi="Times New Roman" w:cs="Times New Roman"/>
        </w:rPr>
        <w:t>in</w:t>
      </w:r>
      <w:r w:rsidRPr="003E3DD9">
        <w:rPr>
          <w:rFonts w:ascii="Times New Roman" w:hAnsi="Times New Roman" w:cs="Times New Roman"/>
          <w:spacing w:val="-6"/>
        </w:rPr>
        <w:t xml:space="preserve"> </w:t>
      </w:r>
      <w:r w:rsidRPr="003E3DD9">
        <w:rPr>
          <w:rFonts w:ascii="Times New Roman" w:hAnsi="Times New Roman" w:cs="Times New Roman"/>
        </w:rPr>
        <w:t>the</w:t>
      </w:r>
      <w:r w:rsidRPr="003E3DD9">
        <w:rPr>
          <w:rFonts w:ascii="Times New Roman" w:hAnsi="Times New Roman" w:cs="Times New Roman"/>
          <w:spacing w:val="3"/>
        </w:rPr>
        <w:t xml:space="preserve"> </w:t>
      </w:r>
      <w:r w:rsidRPr="003E3DD9">
        <w:rPr>
          <w:rFonts w:ascii="Times New Roman" w:hAnsi="Times New Roman" w:cs="Times New Roman"/>
        </w:rPr>
        <w:t>future.</w:t>
      </w:r>
    </w:p>
    <w:p w:rsidR="00FE7FBA" w:rsidRPr="003E3DD9" w:rsidRDefault="00FE7FBA" w:rsidP="00FE7FBA">
      <w:pPr>
        <w:pStyle w:val="Heading5"/>
        <w:ind w:left="219"/>
        <w:rPr>
          <w:rFonts w:ascii="Times New Roman" w:hAnsi="Times New Roman" w:cs="Times New Roman"/>
        </w:rPr>
      </w:pPr>
      <w:r w:rsidRPr="003E3DD9">
        <w:rPr>
          <w:rFonts w:ascii="Times New Roman" w:hAnsi="Times New Roman" w:cs="Times New Roman"/>
        </w:rPr>
        <w:t>Suggested</w:t>
      </w:r>
      <w:r w:rsidRPr="003E3DD9">
        <w:rPr>
          <w:rFonts w:ascii="Times New Roman" w:hAnsi="Times New Roman" w:cs="Times New Roman"/>
          <w:spacing w:val="-2"/>
        </w:rPr>
        <w:t xml:space="preserve"> </w:t>
      </w:r>
      <w:r w:rsidRPr="003E3DD9">
        <w:rPr>
          <w:rFonts w:ascii="Times New Roman" w:hAnsi="Times New Roman" w:cs="Times New Roman"/>
        </w:rPr>
        <w:t>Readings:</w:t>
      </w:r>
    </w:p>
    <w:p w:rsidR="00FE7FBA" w:rsidRPr="003E3DD9" w:rsidRDefault="00FE7FBA" w:rsidP="00FE7FBA">
      <w:pPr>
        <w:pStyle w:val="BodyText"/>
        <w:rPr>
          <w:b/>
          <w:sz w:val="22"/>
          <w:szCs w:val="22"/>
        </w:rPr>
      </w:pPr>
    </w:p>
    <w:p w:rsidR="00FE7FBA" w:rsidRPr="003E3DD9" w:rsidRDefault="00FE7FBA" w:rsidP="009B2633">
      <w:pPr>
        <w:pStyle w:val="ListParagraph"/>
        <w:widowControl w:val="0"/>
        <w:numPr>
          <w:ilvl w:val="0"/>
          <w:numId w:val="55"/>
        </w:numPr>
        <w:tabs>
          <w:tab w:val="left" w:pos="641"/>
          <w:tab w:val="left" w:pos="643"/>
        </w:tabs>
        <w:autoSpaceDE w:val="0"/>
        <w:autoSpaceDN w:val="0"/>
        <w:ind w:hanging="424"/>
        <w:contextualSpacing w:val="0"/>
        <w:rPr>
          <w:rFonts w:ascii="Times New Roman" w:hAnsi="Times New Roman" w:cs="Times New Roman"/>
        </w:rPr>
      </w:pPr>
      <w:r w:rsidRPr="003E3DD9">
        <w:rPr>
          <w:rFonts w:ascii="Times New Roman" w:hAnsi="Times New Roman" w:cs="Times New Roman"/>
        </w:rPr>
        <w:t>Shankar,</w:t>
      </w:r>
      <w:r w:rsidRPr="003E3DD9">
        <w:rPr>
          <w:rFonts w:ascii="Times New Roman" w:hAnsi="Times New Roman" w:cs="Times New Roman"/>
          <w:spacing w:val="2"/>
        </w:rPr>
        <w:t xml:space="preserve"> </w:t>
      </w:r>
      <w:r w:rsidRPr="003E3DD9">
        <w:rPr>
          <w:rFonts w:ascii="Times New Roman" w:hAnsi="Times New Roman" w:cs="Times New Roman"/>
        </w:rPr>
        <w:t>S.</w:t>
      </w:r>
      <w:r w:rsidRPr="003E3DD9">
        <w:rPr>
          <w:rFonts w:ascii="Times New Roman" w:hAnsi="Times New Roman" w:cs="Times New Roman"/>
          <w:spacing w:val="-2"/>
        </w:rPr>
        <w:t xml:space="preserve"> </w:t>
      </w:r>
      <w:r w:rsidRPr="003E3DD9">
        <w:rPr>
          <w:rFonts w:ascii="Times New Roman" w:hAnsi="Times New Roman" w:cs="Times New Roman"/>
        </w:rPr>
        <w:t>S.</w:t>
      </w:r>
      <w:r w:rsidRPr="003E3DD9">
        <w:rPr>
          <w:rFonts w:ascii="Times New Roman" w:hAnsi="Times New Roman" w:cs="Times New Roman"/>
          <w:spacing w:val="-2"/>
        </w:rPr>
        <w:t xml:space="preserve"> </w:t>
      </w:r>
      <w:r w:rsidRPr="003E3DD9">
        <w:rPr>
          <w:rFonts w:ascii="Times New Roman" w:hAnsi="Times New Roman" w:cs="Times New Roman"/>
        </w:rPr>
        <w:t>R.</w:t>
      </w:r>
      <w:r w:rsidRPr="003E3DD9">
        <w:rPr>
          <w:rFonts w:ascii="Times New Roman" w:hAnsi="Times New Roman" w:cs="Times New Roman"/>
          <w:spacing w:val="-3"/>
        </w:rPr>
        <w:t xml:space="preserve"> </w:t>
      </w:r>
      <w:r w:rsidRPr="003E3DD9">
        <w:rPr>
          <w:rFonts w:ascii="Times New Roman" w:hAnsi="Times New Roman" w:cs="Times New Roman"/>
        </w:rPr>
        <w:t>(2018).</w:t>
      </w:r>
      <w:r w:rsidRPr="003E3DD9">
        <w:rPr>
          <w:rFonts w:ascii="Times New Roman" w:hAnsi="Times New Roman" w:cs="Times New Roman"/>
          <w:spacing w:val="-2"/>
        </w:rPr>
        <w:t xml:space="preserve"> </w:t>
      </w:r>
      <w:r w:rsidRPr="003E3DD9">
        <w:rPr>
          <w:rFonts w:ascii="Times New Roman" w:hAnsi="Times New Roman" w:cs="Times New Roman"/>
        </w:rPr>
        <w:t>Patanjali</w:t>
      </w:r>
      <w:r w:rsidRPr="003E3DD9">
        <w:rPr>
          <w:rFonts w:ascii="Times New Roman" w:hAnsi="Times New Roman" w:cs="Times New Roman"/>
          <w:spacing w:val="-3"/>
        </w:rPr>
        <w:t xml:space="preserve"> </w:t>
      </w:r>
      <w:r w:rsidRPr="003E3DD9">
        <w:rPr>
          <w:rFonts w:ascii="Times New Roman" w:hAnsi="Times New Roman" w:cs="Times New Roman"/>
        </w:rPr>
        <w:t>Yog Sutra.</w:t>
      </w:r>
      <w:r w:rsidRPr="003E3DD9">
        <w:rPr>
          <w:rFonts w:ascii="Times New Roman" w:hAnsi="Times New Roman" w:cs="Times New Roman"/>
          <w:spacing w:val="3"/>
        </w:rPr>
        <w:t xml:space="preserve"> </w:t>
      </w:r>
      <w:r w:rsidRPr="003E3DD9">
        <w:rPr>
          <w:rFonts w:ascii="Times New Roman" w:hAnsi="Times New Roman" w:cs="Times New Roman"/>
        </w:rPr>
        <w:t>Bangalore:</w:t>
      </w:r>
      <w:r w:rsidRPr="003E3DD9">
        <w:rPr>
          <w:rFonts w:ascii="Times New Roman" w:hAnsi="Times New Roman" w:cs="Times New Roman"/>
          <w:spacing w:val="1"/>
        </w:rPr>
        <w:t xml:space="preserve"> </w:t>
      </w:r>
      <w:r w:rsidRPr="003E3DD9">
        <w:rPr>
          <w:rFonts w:ascii="Times New Roman" w:hAnsi="Times New Roman" w:cs="Times New Roman"/>
        </w:rPr>
        <w:t>Sri</w:t>
      </w:r>
      <w:r w:rsidRPr="003E3DD9">
        <w:rPr>
          <w:rFonts w:ascii="Times New Roman" w:hAnsi="Times New Roman" w:cs="Times New Roman"/>
          <w:spacing w:val="-8"/>
        </w:rPr>
        <w:t xml:space="preserve"> </w:t>
      </w:r>
      <w:r w:rsidRPr="003E3DD9">
        <w:rPr>
          <w:rFonts w:ascii="Times New Roman" w:hAnsi="Times New Roman" w:cs="Times New Roman"/>
        </w:rPr>
        <w:t>Sri</w:t>
      </w:r>
      <w:r w:rsidRPr="003E3DD9">
        <w:rPr>
          <w:rFonts w:ascii="Times New Roman" w:hAnsi="Times New Roman" w:cs="Times New Roman"/>
          <w:spacing w:val="-8"/>
        </w:rPr>
        <w:t xml:space="preserve"> </w:t>
      </w:r>
      <w:r w:rsidRPr="003E3DD9">
        <w:rPr>
          <w:rFonts w:ascii="Times New Roman" w:hAnsi="Times New Roman" w:cs="Times New Roman"/>
        </w:rPr>
        <w:t>Publications</w:t>
      </w:r>
      <w:r w:rsidRPr="003E3DD9">
        <w:rPr>
          <w:rFonts w:ascii="Times New Roman" w:hAnsi="Times New Roman" w:cs="Times New Roman"/>
          <w:spacing w:val="-2"/>
        </w:rPr>
        <w:t xml:space="preserve"> </w:t>
      </w:r>
      <w:r w:rsidRPr="003E3DD9">
        <w:rPr>
          <w:rFonts w:ascii="Times New Roman" w:hAnsi="Times New Roman" w:cs="Times New Roman"/>
        </w:rPr>
        <w:t>Trust.</w:t>
      </w:r>
    </w:p>
    <w:p w:rsidR="00FE7FBA" w:rsidRPr="003E3DD9" w:rsidRDefault="00FE7FBA" w:rsidP="009B2633">
      <w:pPr>
        <w:pStyle w:val="ListParagraph"/>
        <w:widowControl w:val="0"/>
        <w:numPr>
          <w:ilvl w:val="0"/>
          <w:numId w:val="55"/>
        </w:numPr>
        <w:tabs>
          <w:tab w:val="left" w:pos="641"/>
          <w:tab w:val="left" w:pos="643"/>
        </w:tabs>
        <w:autoSpaceDE w:val="0"/>
        <w:autoSpaceDN w:val="0"/>
        <w:spacing w:before="161" w:line="242" w:lineRule="auto"/>
        <w:ind w:right="391"/>
        <w:contextualSpacing w:val="0"/>
        <w:rPr>
          <w:rFonts w:ascii="Times New Roman" w:hAnsi="Times New Roman" w:cs="Times New Roman"/>
        </w:rPr>
      </w:pPr>
      <w:r w:rsidRPr="003E3DD9">
        <w:rPr>
          <w:rFonts w:ascii="Times New Roman" w:hAnsi="Times New Roman" w:cs="Times New Roman"/>
        </w:rPr>
        <w:t>Shankar,</w:t>
      </w:r>
      <w:r w:rsidRPr="003E3DD9">
        <w:rPr>
          <w:rFonts w:ascii="Times New Roman" w:hAnsi="Times New Roman" w:cs="Times New Roman"/>
          <w:spacing w:val="15"/>
        </w:rPr>
        <w:t xml:space="preserve"> </w:t>
      </w:r>
      <w:r w:rsidRPr="003E3DD9">
        <w:rPr>
          <w:rFonts w:ascii="Times New Roman" w:hAnsi="Times New Roman" w:cs="Times New Roman"/>
        </w:rPr>
        <w:t>S.</w:t>
      </w:r>
      <w:r w:rsidRPr="003E3DD9">
        <w:rPr>
          <w:rFonts w:ascii="Times New Roman" w:hAnsi="Times New Roman" w:cs="Times New Roman"/>
          <w:spacing w:val="16"/>
        </w:rPr>
        <w:t xml:space="preserve"> </w:t>
      </w:r>
      <w:r w:rsidRPr="003E3DD9">
        <w:rPr>
          <w:rFonts w:ascii="Times New Roman" w:hAnsi="Times New Roman" w:cs="Times New Roman"/>
        </w:rPr>
        <w:t>S.</w:t>
      </w:r>
      <w:r w:rsidRPr="003E3DD9">
        <w:rPr>
          <w:rFonts w:ascii="Times New Roman" w:hAnsi="Times New Roman" w:cs="Times New Roman"/>
          <w:spacing w:val="16"/>
        </w:rPr>
        <w:t xml:space="preserve"> </w:t>
      </w:r>
      <w:r w:rsidRPr="003E3DD9">
        <w:rPr>
          <w:rFonts w:ascii="Times New Roman" w:hAnsi="Times New Roman" w:cs="Times New Roman"/>
        </w:rPr>
        <w:t>R.</w:t>
      </w:r>
      <w:r w:rsidRPr="003E3DD9">
        <w:rPr>
          <w:rFonts w:ascii="Times New Roman" w:hAnsi="Times New Roman" w:cs="Times New Roman"/>
          <w:spacing w:val="10"/>
        </w:rPr>
        <w:t xml:space="preserve"> </w:t>
      </w:r>
      <w:r w:rsidRPr="003E3DD9">
        <w:rPr>
          <w:rFonts w:ascii="Times New Roman" w:hAnsi="Times New Roman" w:cs="Times New Roman"/>
        </w:rPr>
        <w:t>(2010).</w:t>
      </w:r>
      <w:r w:rsidRPr="003E3DD9">
        <w:rPr>
          <w:rFonts w:ascii="Times New Roman" w:hAnsi="Times New Roman" w:cs="Times New Roman"/>
          <w:spacing w:val="12"/>
        </w:rPr>
        <w:t xml:space="preserve"> </w:t>
      </w:r>
      <w:r w:rsidRPr="003E3DD9">
        <w:rPr>
          <w:rFonts w:ascii="Times New Roman" w:hAnsi="Times New Roman" w:cs="Times New Roman"/>
        </w:rPr>
        <w:t>25</w:t>
      </w:r>
      <w:r w:rsidRPr="003E3DD9">
        <w:rPr>
          <w:rFonts w:ascii="Times New Roman" w:hAnsi="Times New Roman" w:cs="Times New Roman"/>
          <w:spacing w:val="14"/>
        </w:rPr>
        <w:t xml:space="preserve"> </w:t>
      </w:r>
      <w:r w:rsidRPr="003E3DD9">
        <w:rPr>
          <w:rFonts w:ascii="Times New Roman" w:hAnsi="Times New Roman" w:cs="Times New Roman"/>
        </w:rPr>
        <w:t>Ways</w:t>
      </w:r>
      <w:r w:rsidRPr="003E3DD9">
        <w:rPr>
          <w:rFonts w:ascii="Times New Roman" w:hAnsi="Times New Roman" w:cs="Times New Roman"/>
          <w:spacing w:val="12"/>
        </w:rPr>
        <w:t xml:space="preserve"> </w:t>
      </w:r>
      <w:r w:rsidRPr="003E3DD9">
        <w:rPr>
          <w:rFonts w:ascii="Times New Roman" w:hAnsi="Times New Roman" w:cs="Times New Roman"/>
        </w:rPr>
        <w:t>To</w:t>
      </w:r>
      <w:r w:rsidRPr="003E3DD9">
        <w:rPr>
          <w:rFonts w:ascii="Times New Roman" w:hAnsi="Times New Roman" w:cs="Times New Roman"/>
          <w:spacing w:val="13"/>
        </w:rPr>
        <w:t xml:space="preserve"> </w:t>
      </w:r>
      <w:r w:rsidRPr="003E3DD9">
        <w:rPr>
          <w:rFonts w:ascii="Times New Roman" w:hAnsi="Times New Roman" w:cs="Times New Roman"/>
        </w:rPr>
        <w:t>Improve</w:t>
      </w:r>
      <w:r w:rsidRPr="003E3DD9">
        <w:rPr>
          <w:rFonts w:ascii="Times New Roman" w:hAnsi="Times New Roman" w:cs="Times New Roman"/>
          <w:spacing w:val="13"/>
        </w:rPr>
        <w:t xml:space="preserve"> </w:t>
      </w:r>
      <w:r w:rsidRPr="003E3DD9">
        <w:rPr>
          <w:rFonts w:ascii="Times New Roman" w:hAnsi="Times New Roman" w:cs="Times New Roman"/>
        </w:rPr>
        <w:t>Your</w:t>
      </w:r>
      <w:r w:rsidRPr="003E3DD9">
        <w:rPr>
          <w:rFonts w:ascii="Times New Roman" w:hAnsi="Times New Roman" w:cs="Times New Roman"/>
          <w:spacing w:val="11"/>
        </w:rPr>
        <w:t xml:space="preserve"> </w:t>
      </w:r>
      <w:r w:rsidRPr="003E3DD9">
        <w:rPr>
          <w:rFonts w:ascii="Times New Roman" w:hAnsi="Times New Roman" w:cs="Times New Roman"/>
        </w:rPr>
        <w:t>Life.</w:t>
      </w:r>
      <w:r w:rsidRPr="003E3DD9">
        <w:rPr>
          <w:rFonts w:ascii="Times New Roman" w:hAnsi="Times New Roman" w:cs="Times New Roman"/>
          <w:spacing w:val="16"/>
        </w:rPr>
        <w:t xml:space="preserve"> </w:t>
      </w:r>
      <w:r w:rsidRPr="003E3DD9">
        <w:rPr>
          <w:rFonts w:ascii="Times New Roman" w:hAnsi="Times New Roman" w:cs="Times New Roman"/>
        </w:rPr>
        <w:t>Bangalore:</w:t>
      </w:r>
      <w:r w:rsidRPr="003E3DD9">
        <w:rPr>
          <w:rFonts w:ascii="Times New Roman" w:hAnsi="Times New Roman" w:cs="Times New Roman"/>
          <w:spacing w:val="14"/>
        </w:rPr>
        <w:t xml:space="preserve"> </w:t>
      </w:r>
      <w:r w:rsidRPr="003E3DD9">
        <w:rPr>
          <w:rFonts w:ascii="Times New Roman" w:hAnsi="Times New Roman" w:cs="Times New Roman"/>
        </w:rPr>
        <w:t>Sri</w:t>
      </w:r>
      <w:r w:rsidRPr="003E3DD9">
        <w:rPr>
          <w:rFonts w:ascii="Times New Roman" w:hAnsi="Times New Roman" w:cs="Times New Roman"/>
          <w:spacing w:val="5"/>
        </w:rPr>
        <w:t xml:space="preserve"> </w:t>
      </w:r>
      <w:r w:rsidRPr="003E3DD9">
        <w:rPr>
          <w:rFonts w:ascii="Times New Roman" w:hAnsi="Times New Roman" w:cs="Times New Roman"/>
        </w:rPr>
        <w:t>Sri</w:t>
      </w:r>
      <w:r w:rsidRPr="003E3DD9">
        <w:rPr>
          <w:rFonts w:ascii="Times New Roman" w:hAnsi="Times New Roman" w:cs="Times New Roman"/>
          <w:spacing w:val="5"/>
        </w:rPr>
        <w:t xml:space="preserve"> </w:t>
      </w:r>
      <w:r w:rsidRPr="003E3DD9">
        <w:rPr>
          <w:rFonts w:ascii="Times New Roman" w:hAnsi="Times New Roman" w:cs="Times New Roman"/>
        </w:rPr>
        <w:t>Publications</w:t>
      </w:r>
      <w:r w:rsidRPr="003E3DD9">
        <w:rPr>
          <w:rFonts w:ascii="Times New Roman" w:hAnsi="Times New Roman" w:cs="Times New Roman"/>
          <w:spacing w:val="-57"/>
        </w:rPr>
        <w:t xml:space="preserve"> </w:t>
      </w:r>
      <w:r w:rsidRPr="003E3DD9">
        <w:rPr>
          <w:rFonts w:ascii="Times New Roman" w:hAnsi="Times New Roman" w:cs="Times New Roman"/>
        </w:rPr>
        <w:t>Trust.</w:t>
      </w:r>
    </w:p>
    <w:p w:rsidR="00FE7FBA" w:rsidRPr="003E3DD9" w:rsidRDefault="00FE7FBA" w:rsidP="009B2633">
      <w:pPr>
        <w:pStyle w:val="ListParagraph"/>
        <w:widowControl w:val="0"/>
        <w:numPr>
          <w:ilvl w:val="0"/>
          <w:numId w:val="55"/>
        </w:numPr>
        <w:tabs>
          <w:tab w:val="left" w:pos="641"/>
          <w:tab w:val="left" w:pos="643"/>
        </w:tabs>
        <w:autoSpaceDE w:val="0"/>
        <w:autoSpaceDN w:val="0"/>
        <w:spacing w:before="158"/>
        <w:ind w:hanging="424"/>
        <w:contextualSpacing w:val="0"/>
        <w:rPr>
          <w:rFonts w:ascii="Times New Roman" w:hAnsi="Times New Roman" w:cs="Times New Roman"/>
        </w:rPr>
      </w:pPr>
      <w:r w:rsidRPr="003E3DD9">
        <w:rPr>
          <w:rFonts w:ascii="Times New Roman" w:hAnsi="Times New Roman" w:cs="Times New Roman"/>
        </w:rPr>
        <w:t>Shankar,</w:t>
      </w:r>
      <w:r w:rsidRPr="003E3DD9">
        <w:rPr>
          <w:rFonts w:ascii="Times New Roman" w:hAnsi="Times New Roman" w:cs="Times New Roman"/>
          <w:spacing w:val="1"/>
        </w:rPr>
        <w:t xml:space="preserve"> </w:t>
      </w:r>
      <w:r w:rsidRPr="003E3DD9">
        <w:rPr>
          <w:rFonts w:ascii="Times New Roman" w:hAnsi="Times New Roman" w:cs="Times New Roman"/>
        </w:rPr>
        <w:t>S.</w:t>
      </w:r>
      <w:r w:rsidRPr="003E3DD9">
        <w:rPr>
          <w:rFonts w:ascii="Times New Roman" w:hAnsi="Times New Roman" w:cs="Times New Roman"/>
          <w:spacing w:val="-2"/>
        </w:rPr>
        <w:t xml:space="preserve"> </w:t>
      </w:r>
      <w:r w:rsidRPr="003E3DD9">
        <w:rPr>
          <w:rFonts w:ascii="Times New Roman" w:hAnsi="Times New Roman" w:cs="Times New Roman"/>
        </w:rPr>
        <w:t>S.</w:t>
      </w:r>
      <w:r w:rsidRPr="003E3DD9">
        <w:rPr>
          <w:rFonts w:ascii="Times New Roman" w:hAnsi="Times New Roman" w:cs="Times New Roman"/>
          <w:spacing w:val="-3"/>
        </w:rPr>
        <w:t xml:space="preserve"> </w:t>
      </w:r>
      <w:r w:rsidRPr="003E3DD9">
        <w:rPr>
          <w:rFonts w:ascii="Times New Roman" w:hAnsi="Times New Roman" w:cs="Times New Roman"/>
        </w:rPr>
        <w:t>R.</w:t>
      </w:r>
      <w:r w:rsidRPr="003E3DD9">
        <w:rPr>
          <w:rFonts w:ascii="Times New Roman" w:hAnsi="Times New Roman" w:cs="Times New Roman"/>
          <w:spacing w:val="-3"/>
        </w:rPr>
        <w:t xml:space="preserve"> </w:t>
      </w:r>
      <w:r w:rsidRPr="003E3DD9">
        <w:rPr>
          <w:rFonts w:ascii="Times New Roman" w:hAnsi="Times New Roman" w:cs="Times New Roman"/>
        </w:rPr>
        <w:t>(2010).</w:t>
      </w:r>
      <w:r w:rsidRPr="003E3DD9">
        <w:rPr>
          <w:rFonts w:ascii="Times New Roman" w:hAnsi="Times New Roman" w:cs="Times New Roman"/>
          <w:spacing w:val="-3"/>
        </w:rPr>
        <w:t xml:space="preserve"> </w:t>
      </w:r>
      <w:r w:rsidRPr="003E3DD9">
        <w:rPr>
          <w:rFonts w:ascii="Times New Roman" w:hAnsi="Times New Roman" w:cs="Times New Roman"/>
        </w:rPr>
        <w:t>Ayurveda</w:t>
      </w:r>
      <w:r w:rsidRPr="003E3DD9">
        <w:rPr>
          <w:rFonts w:ascii="Times New Roman" w:hAnsi="Times New Roman" w:cs="Times New Roman"/>
          <w:spacing w:val="4"/>
        </w:rPr>
        <w:t xml:space="preserve"> </w:t>
      </w:r>
      <w:r w:rsidRPr="003E3DD9">
        <w:rPr>
          <w:rFonts w:ascii="Times New Roman" w:hAnsi="Times New Roman" w:cs="Times New Roman"/>
        </w:rPr>
        <w:t>&amp;</w:t>
      </w:r>
      <w:r w:rsidRPr="003E3DD9">
        <w:rPr>
          <w:rFonts w:ascii="Times New Roman" w:hAnsi="Times New Roman" w:cs="Times New Roman"/>
          <w:spacing w:val="-5"/>
        </w:rPr>
        <w:t xml:space="preserve"> </w:t>
      </w:r>
      <w:r w:rsidRPr="003E3DD9">
        <w:rPr>
          <w:rFonts w:ascii="Times New Roman" w:hAnsi="Times New Roman" w:cs="Times New Roman"/>
        </w:rPr>
        <w:t>Breath.</w:t>
      </w:r>
      <w:r w:rsidRPr="003E3DD9">
        <w:rPr>
          <w:rFonts w:ascii="Times New Roman" w:hAnsi="Times New Roman" w:cs="Times New Roman"/>
          <w:spacing w:val="2"/>
        </w:rPr>
        <w:t xml:space="preserve"> </w:t>
      </w:r>
      <w:r w:rsidRPr="003E3DD9">
        <w:rPr>
          <w:rFonts w:ascii="Times New Roman" w:hAnsi="Times New Roman" w:cs="Times New Roman"/>
        </w:rPr>
        <w:t>Bangalore: Sri</w:t>
      </w:r>
      <w:r w:rsidRPr="003E3DD9">
        <w:rPr>
          <w:rFonts w:ascii="Times New Roman" w:hAnsi="Times New Roman" w:cs="Times New Roman"/>
          <w:spacing w:val="-8"/>
        </w:rPr>
        <w:t xml:space="preserve"> </w:t>
      </w:r>
      <w:r w:rsidRPr="003E3DD9">
        <w:rPr>
          <w:rFonts w:ascii="Times New Roman" w:hAnsi="Times New Roman" w:cs="Times New Roman"/>
        </w:rPr>
        <w:t>Sri</w:t>
      </w:r>
      <w:r w:rsidRPr="003E3DD9">
        <w:rPr>
          <w:rFonts w:ascii="Times New Roman" w:hAnsi="Times New Roman" w:cs="Times New Roman"/>
          <w:spacing w:val="-9"/>
        </w:rPr>
        <w:t xml:space="preserve"> </w:t>
      </w:r>
      <w:r w:rsidRPr="003E3DD9">
        <w:rPr>
          <w:rFonts w:ascii="Times New Roman" w:hAnsi="Times New Roman" w:cs="Times New Roman"/>
        </w:rPr>
        <w:t>Publications</w:t>
      </w:r>
      <w:r w:rsidRPr="003E3DD9">
        <w:rPr>
          <w:rFonts w:ascii="Times New Roman" w:hAnsi="Times New Roman" w:cs="Times New Roman"/>
          <w:spacing w:val="-2"/>
        </w:rPr>
        <w:t xml:space="preserve"> </w:t>
      </w:r>
      <w:r w:rsidRPr="003E3DD9">
        <w:rPr>
          <w:rFonts w:ascii="Times New Roman" w:hAnsi="Times New Roman" w:cs="Times New Roman"/>
        </w:rPr>
        <w:t>Trust.</w:t>
      </w:r>
    </w:p>
    <w:p w:rsidR="00FE7FBA" w:rsidRPr="003E3DD9" w:rsidRDefault="00FE7FBA" w:rsidP="009B2633">
      <w:pPr>
        <w:pStyle w:val="ListParagraph"/>
        <w:widowControl w:val="0"/>
        <w:numPr>
          <w:ilvl w:val="0"/>
          <w:numId w:val="55"/>
        </w:numPr>
        <w:tabs>
          <w:tab w:val="left" w:pos="641"/>
          <w:tab w:val="left" w:pos="643"/>
        </w:tabs>
        <w:autoSpaceDE w:val="0"/>
        <w:autoSpaceDN w:val="0"/>
        <w:spacing w:before="156" w:line="242" w:lineRule="auto"/>
        <w:ind w:right="387"/>
        <w:contextualSpacing w:val="0"/>
        <w:rPr>
          <w:rFonts w:ascii="Times New Roman" w:hAnsi="Times New Roman" w:cs="Times New Roman"/>
        </w:rPr>
      </w:pPr>
      <w:r w:rsidRPr="003E3DD9">
        <w:rPr>
          <w:rFonts w:ascii="Times New Roman" w:hAnsi="Times New Roman" w:cs="Times New Roman"/>
        </w:rPr>
        <w:t>Taimni,</w:t>
      </w:r>
      <w:r w:rsidRPr="003E3DD9">
        <w:rPr>
          <w:rFonts w:ascii="Times New Roman" w:hAnsi="Times New Roman" w:cs="Times New Roman"/>
          <w:spacing w:val="53"/>
        </w:rPr>
        <w:t xml:space="preserve"> </w:t>
      </w:r>
      <w:r w:rsidRPr="003E3DD9">
        <w:rPr>
          <w:rFonts w:ascii="Times New Roman" w:hAnsi="Times New Roman" w:cs="Times New Roman"/>
        </w:rPr>
        <w:t>I.</w:t>
      </w:r>
      <w:r w:rsidRPr="003E3DD9">
        <w:rPr>
          <w:rFonts w:ascii="Times New Roman" w:hAnsi="Times New Roman" w:cs="Times New Roman"/>
          <w:spacing w:val="54"/>
        </w:rPr>
        <w:t xml:space="preserve"> </w:t>
      </w:r>
      <w:r w:rsidRPr="003E3DD9">
        <w:rPr>
          <w:rFonts w:ascii="Times New Roman" w:hAnsi="Times New Roman" w:cs="Times New Roman"/>
        </w:rPr>
        <w:t>K.</w:t>
      </w:r>
      <w:r w:rsidRPr="003E3DD9">
        <w:rPr>
          <w:rFonts w:ascii="Times New Roman" w:hAnsi="Times New Roman" w:cs="Times New Roman"/>
          <w:spacing w:val="54"/>
        </w:rPr>
        <w:t xml:space="preserve"> </w:t>
      </w:r>
      <w:r w:rsidRPr="003E3DD9">
        <w:rPr>
          <w:rFonts w:ascii="Times New Roman" w:hAnsi="Times New Roman" w:cs="Times New Roman"/>
        </w:rPr>
        <w:t>(2005).</w:t>
      </w:r>
      <w:r w:rsidRPr="003E3DD9">
        <w:rPr>
          <w:rFonts w:ascii="Times New Roman" w:hAnsi="Times New Roman" w:cs="Times New Roman"/>
          <w:spacing w:val="49"/>
        </w:rPr>
        <w:t xml:space="preserve"> </w:t>
      </w:r>
      <w:r w:rsidRPr="003E3DD9">
        <w:rPr>
          <w:rFonts w:ascii="Times New Roman" w:hAnsi="Times New Roman" w:cs="Times New Roman"/>
        </w:rPr>
        <w:t>The</w:t>
      </w:r>
      <w:r w:rsidRPr="003E3DD9">
        <w:rPr>
          <w:rFonts w:ascii="Times New Roman" w:hAnsi="Times New Roman" w:cs="Times New Roman"/>
          <w:spacing w:val="51"/>
        </w:rPr>
        <w:t xml:space="preserve"> </w:t>
      </w:r>
      <w:r w:rsidRPr="003E3DD9">
        <w:rPr>
          <w:rFonts w:ascii="Times New Roman" w:hAnsi="Times New Roman" w:cs="Times New Roman"/>
        </w:rPr>
        <w:t>Science</w:t>
      </w:r>
      <w:r w:rsidRPr="003E3DD9">
        <w:rPr>
          <w:rFonts w:ascii="Times New Roman" w:hAnsi="Times New Roman" w:cs="Times New Roman"/>
          <w:spacing w:val="51"/>
        </w:rPr>
        <w:t xml:space="preserve"> </w:t>
      </w:r>
      <w:r w:rsidRPr="003E3DD9">
        <w:rPr>
          <w:rFonts w:ascii="Times New Roman" w:hAnsi="Times New Roman" w:cs="Times New Roman"/>
        </w:rPr>
        <w:t>of</w:t>
      </w:r>
      <w:r w:rsidRPr="003E3DD9">
        <w:rPr>
          <w:rFonts w:ascii="Times New Roman" w:hAnsi="Times New Roman" w:cs="Times New Roman"/>
          <w:spacing w:val="44"/>
        </w:rPr>
        <w:t xml:space="preserve"> </w:t>
      </w:r>
      <w:r w:rsidRPr="003E3DD9">
        <w:rPr>
          <w:rFonts w:ascii="Times New Roman" w:hAnsi="Times New Roman" w:cs="Times New Roman"/>
        </w:rPr>
        <w:t>Yoga.</w:t>
      </w:r>
      <w:r w:rsidRPr="003E3DD9">
        <w:rPr>
          <w:rFonts w:ascii="Times New Roman" w:hAnsi="Times New Roman" w:cs="Times New Roman"/>
          <w:spacing w:val="54"/>
        </w:rPr>
        <w:t xml:space="preserve"> </w:t>
      </w:r>
      <w:r w:rsidRPr="003E3DD9">
        <w:rPr>
          <w:rFonts w:ascii="Times New Roman" w:hAnsi="Times New Roman" w:cs="Times New Roman"/>
        </w:rPr>
        <w:t>Adyar,</w:t>
      </w:r>
      <w:r w:rsidRPr="003E3DD9">
        <w:rPr>
          <w:rFonts w:ascii="Times New Roman" w:hAnsi="Times New Roman" w:cs="Times New Roman"/>
          <w:spacing w:val="54"/>
        </w:rPr>
        <w:t xml:space="preserve"> </w:t>
      </w:r>
      <w:r w:rsidRPr="003E3DD9">
        <w:rPr>
          <w:rFonts w:ascii="Times New Roman" w:hAnsi="Times New Roman" w:cs="Times New Roman"/>
        </w:rPr>
        <w:t>Chennai:</w:t>
      </w:r>
      <w:r w:rsidRPr="003E3DD9">
        <w:rPr>
          <w:rFonts w:ascii="Times New Roman" w:hAnsi="Times New Roman" w:cs="Times New Roman"/>
          <w:spacing w:val="52"/>
        </w:rPr>
        <w:t xml:space="preserve"> </w:t>
      </w:r>
      <w:r w:rsidRPr="003E3DD9">
        <w:rPr>
          <w:rFonts w:ascii="Times New Roman" w:hAnsi="Times New Roman" w:cs="Times New Roman"/>
        </w:rPr>
        <w:t>Theosophical</w:t>
      </w:r>
      <w:r w:rsidRPr="003E3DD9">
        <w:rPr>
          <w:rFonts w:ascii="Times New Roman" w:hAnsi="Times New Roman" w:cs="Times New Roman"/>
          <w:spacing w:val="47"/>
        </w:rPr>
        <w:t xml:space="preserve"> </w:t>
      </w:r>
      <w:r w:rsidRPr="003E3DD9">
        <w:rPr>
          <w:rFonts w:ascii="Times New Roman" w:hAnsi="Times New Roman" w:cs="Times New Roman"/>
        </w:rPr>
        <w:t>Publishing</w:t>
      </w:r>
      <w:r w:rsidRPr="003E3DD9">
        <w:rPr>
          <w:rFonts w:ascii="Times New Roman" w:hAnsi="Times New Roman" w:cs="Times New Roman"/>
          <w:spacing w:val="-57"/>
        </w:rPr>
        <w:t xml:space="preserve"> </w:t>
      </w:r>
      <w:r w:rsidRPr="003E3DD9">
        <w:rPr>
          <w:rFonts w:ascii="Times New Roman" w:hAnsi="Times New Roman" w:cs="Times New Roman"/>
        </w:rPr>
        <w:t>House.</w:t>
      </w:r>
    </w:p>
    <w:p w:rsidR="00FE7FBA" w:rsidRPr="003E3DD9" w:rsidRDefault="00FE7FBA" w:rsidP="009B2633">
      <w:pPr>
        <w:pStyle w:val="ListParagraph"/>
        <w:widowControl w:val="0"/>
        <w:numPr>
          <w:ilvl w:val="0"/>
          <w:numId w:val="55"/>
        </w:numPr>
        <w:tabs>
          <w:tab w:val="left" w:pos="641"/>
          <w:tab w:val="left" w:pos="643"/>
        </w:tabs>
        <w:autoSpaceDE w:val="0"/>
        <w:autoSpaceDN w:val="0"/>
        <w:spacing w:before="158"/>
        <w:ind w:hanging="424"/>
        <w:contextualSpacing w:val="0"/>
        <w:rPr>
          <w:rFonts w:ascii="Times New Roman" w:hAnsi="Times New Roman" w:cs="Times New Roman"/>
        </w:rPr>
      </w:pPr>
      <w:r w:rsidRPr="003E3DD9">
        <w:rPr>
          <w:rFonts w:ascii="Times New Roman" w:hAnsi="Times New Roman" w:cs="Times New Roman"/>
        </w:rPr>
        <w:t>Verma,</w:t>
      </w:r>
      <w:r w:rsidRPr="003E3DD9">
        <w:rPr>
          <w:rFonts w:ascii="Times New Roman" w:hAnsi="Times New Roman" w:cs="Times New Roman"/>
          <w:spacing w:val="2"/>
        </w:rPr>
        <w:t xml:space="preserve"> </w:t>
      </w:r>
      <w:r w:rsidRPr="003E3DD9">
        <w:rPr>
          <w:rFonts w:ascii="Times New Roman" w:hAnsi="Times New Roman" w:cs="Times New Roman"/>
        </w:rPr>
        <w:t>K.</w:t>
      </w:r>
      <w:r w:rsidRPr="003E3DD9">
        <w:rPr>
          <w:rFonts w:ascii="Times New Roman" w:hAnsi="Times New Roman" w:cs="Times New Roman"/>
          <w:spacing w:val="3"/>
        </w:rPr>
        <w:t xml:space="preserve"> </w:t>
      </w:r>
      <w:r w:rsidRPr="003E3DD9">
        <w:rPr>
          <w:rFonts w:ascii="Times New Roman" w:hAnsi="Times New Roman" w:cs="Times New Roman"/>
        </w:rPr>
        <w:t>(2008).</w:t>
      </w:r>
      <w:r w:rsidRPr="003E3DD9">
        <w:rPr>
          <w:rFonts w:ascii="Times New Roman" w:hAnsi="Times New Roman" w:cs="Times New Roman"/>
          <w:spacing w:val="-3"/>
        </w:rPr>
        <w:t xml:space="preserve"> </w:t>
      </w:r>
      <w:r w:rsidRPr="003E3DD9">
        <w:rPr>
          <w:rFonts w:ascii="Times New Roman" w:hAnsi="Times New Roman" w:cs="Times New Roman"/>
        </w:rPr>
        <w:t>Sri</w:t>
      </w:r>
      <w:r w:rsidRPr="003E3DD9">
        <w:rPr>
          <w:rFonts w:ascii="Times New Roman" w:hAnsi="Times New Roman" w:cs="Times New Roman"/>
          <w:spacing w:val="-8"/>
        </w:rPr>
        <w:t xml:space="preserve"> </w:t>
      </w:r>
      <w:r w:rsidRPr="003E3DD9">
        <w:rPr>
          <w:rFonts w:ascii="Times New Roman" w:hAnsi="Times New Roman" w:cs="Times New Roman"/>
        </w:rPr>
        <w:t>Sri</w:t>
      </w:r>
      <w:r w:rsidRPr="003E3DD9">
        <w:rPr>
          <w:rFonts w:ascii="Times New Roman" w:hAnsi="Times New Roman" w:cs="Times New Roman"/>
          <w:spacing w:val="-8"/>
        </w:rPr>
        <w:t xml:space="preserve"> </w:t>
      </w:r>
      <w:r w:rsidRPr="003E3DD9">
        <w:rPr>
          <w:rFonts w:ascii="Times New Roman" w:hAnsi="Times New Roman" w:cs="Times New Roman"/>
        </w:rPr>
        <w:t>Yoga.</w:t>
      </w:r>
      <w:r w:rsidRPr="003E3DD9">
        <w:rPr>
          <w:rFonts w:ascii="Times New Roman" w:hAnsi="Times New Roman" w:cs="Times New Roman"/>
          <w:spacing w:val="-2"/>
        </w:rPr>
        <w:t xml:space="preserve"> </w:t>
      </w:r>
      <w:r w:rsidRPr="003E3DD9">
        <w:rPr>
          <w:rFonts w:ascii="Times New Roman" w:hAnsi="Times New Roman" w:cs="Times New Roman"/>
        </w:rPr>
        <w:t>Bangalore: Sri</w:t>
      </w:r>
      <w:r w:rsidRPr="003E3DD9">
        <w:rPr>
          <w:rFonts w:ascii="Times New Roman" w:hAnsi="Times New Roman" w:cs="Times New Roman"/>
          <w:spacing w:val="-8"/>
        </w:rPr>
        <w:t xml:space="preserve"> </w:t>
      </w:r>
      <w:r w:rsidRPr="003E3DD9">
        <w:rPr>
          <w:rFonts w:ascii="Times New Roman" w:hAnsi="Times New Roman" w:cs="Times New Roman"/>
        </w:rPr>
        <w:t>Sri</w:t>
      </w:r>
      <w:r w:rsidRPr="003E3DD9">
        <w:rPr>
          <w:rFonts w:ascii="Times New Roman" w:hAnsi="Times New Roman" w:cs="Times New Roman"/>
          <w:spacing w:val="-4"/>
        </w:rPr>
        <w:t xml:space="preserve"> </w:t>
      </w:r>
      <w:r w:rsidRPr="003E3DD9">
        <w:rPr>
          <w:rFonts w:ascii="Times New Roman" w:hAnsi="Times New Roman" w:cs="Times New Roman"/>
        </w:rPr>
        <w:t>Publications</w:t>
      </w:r>
      <w:r w:rsidRPr="003E3DD9">
        <w:rPr>
          <w:rFonts w:ascii="Times New Roman" w:hAnsi="Times New Roman" w:cs="Times New Roman"/>
          <w:spacing w:val="-2"/>
        </w:rPr>
        <w:t xml:space="preserve"> </w:t>
      </w:r>
      <w:r w:rsidRPr="003E3DD9">
        <w:rPr>
          <w:rFonts w:ascii="Times New Roman" w:hAnsi="Times New Roman" w:cs="Times New Roman"/>
        </w:rPr>
        <w:t>Trust.</w:t>
      </w:r>
    </w:p>
    <w:p w:rsidR="00FE7FBA" w:rsidRPr="003E3DD9" w:rsidRDefault="00FE7FBA" w:rsidP="009B2633">
      <w:pPr>
        <w:pStyle w:val="ListParagraph"/>
        <w:widowControl w:val="0"/>
        <w:numPr>
          <w:ilvl w:val="0"/>
          <w:numId w:val="55"/>
        </w:numPr>
        <w:tabs>
          <w:tab w:val="left" w:pos="641"/>
          <w:tab w:val="left" w:pos="643"/>
        </w:tabs>
        <w:autoSpaceDE w:val="0"/>
        <w:autoSpaceDN w:val="0"/>
        <w:spacing w:before="163" w:line="237" w:lineRule="auto"/>
        <w:ind w:right="390"/>
        <w:contextualSpacing w:val="0"/>
        <w:rPr>
          <w:rFonts w:ascii="Times New Roman" w:hAnsi="Times New Roman" w:cs="Times New Roman"/>
        </w:rPr>
      </w:pPr>
      <w:r w:rsidRPr="003E3DD9">
        <w:rPr>
          <w:rFonts w:ascii="Times New Roman" w:hAnsi="Times New Roman" w:cs="Times New Roman"/>
        </w:rPr>
        <w:t>Vivekananda,</w:t>
      </w:r>
      <w:r w:rsidRPr="003E3DD9">
        <w:rPr>
          <w:rFonts w:ascii="Times New Roman" w:hAnsi="Times New Roman" w:cs="Times New Roman"/>
          <w:spacing w:val="25"/>
        </w:rPr>
        <w:t xml:space="preserve"> </w:t>
      </w:r>
      <w:r w:rsidRPr="003E3DD9">
        <w:rPr>
          <w:rFonts w:ascii="Times New Roman" w:hAnsi="Times New Roman" w:cs="Times New Roman"/>
        </w:rPr>
        <w:t>S.</w:t>
      </w:r>
      <w:r w:rsidRPr="003E3DD9">
        <w:rPr>
          <w:rFonts w:ascii="Times New Roman" w:hAnsi="Times New Roman" w:cs="Times New Roman"/>
          <w:spacing w:val="26"/>
        </w:rPr>
        <w:t xml:space="preserve"> </w:t>
      </w:r>
      <w:r w:rsidRPr="003E3DD9">
        <w:rPr>
          <w:rFonts w:ascii="Times New Roman" w:hAnsi="Times New Roman" w:cs="Times New Roman"/>
        </w:rPr>
        <w:t>(2019).</w:t>
      </w:r>
      <w:r w:rsidRPr="003E3DD9">
        <w:rPr>
          <w:rFonts w:ascii="Times New Roman" w:hAnsi="Times New Roman" w:cs="Times New Roman"/>
          <w:spacing w:val="46"/>
        </w:rPr>
        <w:t xml:space="preserve"> </w:t>
      </w:r>
      <w:r w:rsidRPr="003E3DD9">
        <w:rPr>
          <w:rFonts w:ascii="Times New Roman" w:hAnsi="Times New Roman" w:cs="Times New Roman"/>
        </w:rPr>
        <w:t>The</w:t>
      </w:r>
      <w:r w:rsidRPr="003E3DD9">
        <w:rPr>
          <w:rFonts w:ascii="Times New Roman" w:hAnsi="Times New Roman" w:cs="Times New Roman"/>
          <w:spacing w:val="23"/>
        </w:rPr>
        <w:t xml:space="preserve"> </w:t>
      </w:r>
      <w:r w:rsidRPr="003E3DD9">
        <w:rPr>
          <w:rFonts w:ascii="Times New Roman" w:hAnsi="Times New Roman" w:cs="Times New Roman"/>
        </w:rPr>
        <w:t>Complete</w:t>
      </w:r>
      <w:r w:rsidRPr="003E3DD9">
        <w:rPr>
          <w:rFonts w:ascii="Times New Roman" w:hAnsi="Times New Roman" w:cs="Times New Roman"/>
          <w:spacing w:val="23"/>
        </w:rPr>
        <w:t xml:space="preserve"> </w:t>
      </w:r>
      <w:r w:rsidRPr="003E3DD9">
        <w:rPr>
          <w:rFonts w:ascii="Times New Roman" w:hAnsi="Times New Roman" w:cs="Times New Roman"/>
        </w:rPr>
        <w:t>Book</w:t>
      </w:r>
      <w:r w:rsidRPr="003E3DD9">
        <w:rPr>
          <w:rFonts w:ascii="Times New Roman" w:hAnsi="Times New Roman" w:cs="Times New Roman"/>
          <w:spacing w:val="19"/>
        </w:rPr>
        <w:t xml:space="preserve"> </w:t>
      </w:r>
      <w:r w:rsidRPr="003E3DD9">
        <w:rPr>
          <w:rFonts w:ascii="Times New Roman" w:hAnsi="Times New Roman" w:cs="Times New Roman"/>
        </w:rPr>
        <w:t>of</w:t>
      </w:r>
      <w:r w:rsidRPr="003E3DD9">
        <w:rPr>
          <w:rFonts w:ascii="Times New Roman" w:hAnsi="Times New Roman" w:cs="Times New Roman"/>
          <w:spacing w:val="16"/>
        </w:rPr>
        <w:t xml:space="preserve"> </w:t>
      </w:r>
      <w:r w:rsidRPr="003E3DD9">
        <w:rPr>
          <w:rFonts w:ascii="Times New Roman" w:hAnsi="Times New Roman" w:cs="Times New Roman"/>
        </w:rPr>
        <w:t>Yoga:</w:t>
      </w:r>
      <w:r w:rsidRPr="003E3DD9">
        <w:rPr>
          <w:rFonts w:ascii="Times New Roman" w:hAnsi="Times New Roman" w:cs="Times New Roman"/>
          <w:spacing w:val="24"/>
        </w:rPr>
        <w:t xml:space="preserve"> </w:t>
      </w:r>
      <w:r w:rsidRPr="003E3DD9">
        <w:rPr>
          <w:rFonts w:ascii="Times New Roman" w:hAnsi="Times New Roman" w:cs="Times New Roman"/>
        </w:rPr>
        <w:t>Karma</w:t>
      </w:r>
      <w:r w:rsidRPr="003E3DD9">
        <w:rPr>
          <w:rFonts w:ascii="Times New Roman" w:hAnsi="Times New Roman" w:cs="Times New Roman"/>
          <w:spacing w:val="23"/>
        </w:rPr>
        <w:t xml:space="preserve"> </w:t>
      </w:r>
      <w:r w:rsidRPr="003E3DD9">
        <w:rPr>
          <w:rFonts w:ascii="Times New Roman" w:hAnsi="Times New Roman" w:cs="Times New Roman"/>
        </w:rPr>
        <w:t>Yoga,</w:t>
      </w:r>
      <w:r w:rsidRPr="003E3DD9">
        <w:rPr>
          <w:rFonts w:ascii="Times New Roman" w:hAnsi="Times New Roman" w:cs="Times New Roman"/>
          <w:spacing w:val="26"/>
        </w:rPr>
        <w:t xml:space="preserve"> </w:t>
      </w:r>
      <w:r w:rsidRPr="003E3DD9">
        <w:rPr>
          <w:rFonts w:ascii="Times New Roman" w:hAnsi="Times New Roman" w:cs="Times New Roman"/>
        </w:rPr>
        <w:t>Bhakti</w:t>
      </w:r>
      <w:r w:rsidRPr="003E3DD9">
        <w:rPr>
          <w:rFonts w:ascii="Times New Roman" w:hAnsi="Times New Roman" w:cs="Times New Roman"/>
          <w:spacing w:val="15"/>
        </w:rPr>
        <w:t xml:space="preserve"> </w:t>
      </w:r>
      <w:r w:rsidRPr="003E3DD9">
        <w:rPr>
          <w:rFonts w:ascii="Times New Roman" w:hAnsi="Times New Roman" w:cs="Times New Roman"/>
        </w:rPr>
        <w:t>Yoga,</w:t>
      </w:r>
      <w:r w:rsidRPr="003E3DD9">
        <w:rPr>
          <w:rFonts w:ascii="Times New Roman" w:hAnsi="Times New Roman" w:cs="Times New Roman"/>
          <w:spacing w:val="26"/>
        </w:rPr>
        <w:t xml:space="preserve"> </w:t>
      </w:r>
      <w:r w:rsidRPr="003E3DD9">
        <w:rPr>
          <w:rFonts w:ascii="Times New Roman" w:hAnsi="Times New Roman" w:cs="Times New Roman"/>
        </w:rPr>
        <w:t>Raja</w:t>
      </w:r>
      <w:r w:rsidRPr="003E3DD9">
        <w:rPr>
          <w:rFonts w:ascii="Times New Roman" w:hAnsi="Times New Roman" w:cs="Times New Roman"/>
          <w:spacing w:val="-57"/>
        </w:rPr>
        <w:t xml:space="preserve"> </w:t>
      </w:r>
      <w:r w:rsidRPr="003E3DD9">
        <w:rPr>
          <w:rFonts w:ascii="Times New Roman" w:hAnsi="Times New Roman" w:cs="Times New Roman"/>
        </w:rPr>
        <w:t>Yoga,</w:t>
      </w:r>
      <w:r w:rsidRPr="003E3DD9">
        <w:rPr>
          <w:rFonts w:ascii="Times New Roman" w:hAnsi="Times New Roman" w:cs="Times New Roman"/>
          <w:spacing w:val="-2"/>
        </w:rPr>
        <w:t xml:space="preserve"> </w:t>
      </w:r>
      <w:r w:rsidRPr="003E3DD9">
        <w:rPr>
          <w:rFonts w:ascii="Times New Roman" w:hAnsi="Times New Roman" w:cs="Times New Roman"/>
        </w:rPr>
        <w:t>Jnana</w:t>
      </w:r>
      <w:r w:rsidRPr="003E3DD9">
        <w:rPr>
          <w:rFonts w:ascii="Times New Roman" w:hAnsi="Times New Roman" w:cs="Times New Roman"/>
          <w:spacing w:val="2"/>
        </w:rPr>
        <w:t xml:space="preserve"> </w:t>
      </w:r>
      <w:r w:rsidRPr="003E3DD9">
        <w:rPr>
          <w:rFonts w:ascii="Times New Roman" w:hAnsi="Times New Roman" w:cs="Times New Roman"/>
        </w:rPr>
        <w:t>Yoga.</w:t>
      </w:r>
      <w:r w:rsidRPr="003E3DD9">
        <w:rPr>
          <w:rFonts w:ascii="Times New Roman" w:hAnsi="Times New Roman" w:cs="Times New Roman"/>
          <w:spacing w:val="3"/>
        </w:rPr>
        <w:t xml:space="preserve"> </w:t>
      </w:r>
      <w:r w:rsidRPr="003E3DD9">
        <w:rPr>
          <w:rFonts w:ascii="Times New Roman" w:hAnsi="Times New Roman" w:cs="Times New Roman"/>
        </w:rPr>
        <w:t>Delhi:</w:t>
      </w:r>
      <w:r w:rsidRPr="003E3DD9">
        <w:rPr>
          <w:rFonts w:ascii="Times New Roman" w:hAnsi="Times New Roman" w:cs="Times New Roman"/>
          <w:spacing w:val="2"/>
        </w:rPr>
        <w:t xml:space="preserve"> </w:t>
      </w:r>
      <w:r w:rsidRPr="003E3DD9">
        <w:rPr>
          <w:rFonts w:ascii="Times New Roman" w:hAnsi="Times New Roman" w:cs="Times New Roman"/>
        </w:rPr>
        <w:t>Fingerprint!</w:t>
      </w:r>
      <w:r w:rsidRPr="003E3DD9">
        <w:rPr>
          <w:rFonts w:ascii="Times New Roman" w:hAnsi="Times New Roman" w:cs="Times New Roman"/>
          <w:spacing w:val="-1"/>
        </w:rPr>
        <w:t xml:space="preserve"> </w:t>
      </w:r>
      <w:r w:rsidRPr="003E3DD9">
        <w:rPr>
          <w:rFonts w:ascii="Times New Roman" w:hAnsi="Times New Roman" w:cs="Times New Roman"/>
        </w:rPr>
        <w:t>Publishing.</w:t>
      </w:r>
    </w:p>
    <w:p w:rsidR="00FE7FBA" w:rsidRPr="003E3DD9" w:rsidRDefault="00FE7FBA" w:rsidP="009B2633">
      <w:pPr>
        <w:pStyle w:val="ListParagraph"/>
        <w:widowControl w:val="0"/>
        <w:numPr>
          <w:ilvl w:val="0"/>
          <w:numId w:val="55"/>
        </w:numPr>
        <w:tabs>
          <w:tab w:val="left" w:pos="641"/>
          <w:tab w:val="left" w:pos="643"/>
        </w:tabs>
        <w:autoSpaceDE w:val="0"/>
        <w:autoSpaceDN w:val="0"/>
        <w:spacing w:before="164" w:line="237" w:lineRule="auto"/>
        <w:ind w:right="389"/>
        <w:contextualSpacing w:val="0"/>
        <w:rPr>
          <w:rFonts w:ascii="Times New Roman" w:hAnsi="Times New Roman" w:cs="Times New Roman"/>
        </w:rPr>
      </w:pPr>
      <w:r w:rsidRPr="003E3DD9">
        <w:rPr>
          <w:rFonts w:ascii="Times New Roman" w:hAnsi="Times New Roman" w:cs="Times New Roman"/>
        </w:rPr>
        <w:t>Zope,</w:t>
      </w:r>
      <w:r w:rsidRPr="003E3DD9">
        <w:rPr>
          <w:rFonts w:ascii="Times New Roman" w:hAnsi="Times New Roman" w:cs="Times New Roman"/>
          <w:spacing w:val="19"/>
        </w:rPr>
        <w:t xml:space="preserve"> </w:t>
      </w:r>
      <w:r w:rsidRPr="003E3DD9">
        <w:rPr>
          <w:rFonts w:ascii="Times New Roman" w:hAnsi="Times New Roman" w:cs="Times New Roman"/>
        </w:rPr>
        <w:t>S.</w:t>
      </w:r>
      <w:r w:rsidRPr="003E3DD9">
        <w:rPr>
          <w:rFonts w:ascii="Times New Roman" w:hAnsi="Times New Roman" w:cs="Times New Roman"/>
          <w:spacing w:val="19"/>
        </w:rPr>
        <w:t xml:space="preserve"> </w:t>
      </w:r>
      <w:r w:rsidRPr="003E3DD9">
        <w:rPr>
          <w:rFonts w:ascii="Times New Roman" w:hAnsi="Times New Roman" w:cs="Times New Roman"/>
        </w:rPr>
        <w:t>A.,</w:t>
      </w:r>
      <w:r w:rsidRPr="003E3DD9">
        <w:rPr>
          <w:rFonts w:ascii="Times New Roman" w:hAnsi="Times New Roman" w:cs="Times New Roman"/>
          <w:spacing w:val="19"/>
        </w:rPr>
        <w:t xml:space="preserve"> </w:t>
      </w:r>
      <w:r w:rsidRPr="003E3DD9">
        <w:rPr>
          <w:rFonts w:ascii="Times New Roman" w:hAnsi="Times New Roman" w:cs="Times New Roman"/>
        </w:rPr>
        <w:t>&amp;</w:t>
      </w:r>
      <w:r w:rsidRPr="003E3DD9">
        <w:rPr>
          <w:rFonts w:ascii="Times New Roman" w:hAnsi="Times New Roman" w:cs="Times New Roman"/>
          <w:spacing w:val="17"/>
        </w:rPr>
        <w:t xml:space="preserve"> </w:t>
      </w:r>
      <w:r w:rsidRPr="003E3DD9">
        <w:rPr>
          <w:rFonts w:ascii="Times New Roman" w:hAnsi="Times New Roman" w:cs="Times New Roman"/>
        </w:rPr>
        <w:t>Zope,</w:t>
      </w:r>
      <w:r w:rsidRPr="003E3DD9">
        <w:rPr>
          <w:rFonts w:ascii="Times New Roman" w:hAnsi="Times New Roman" w:cs="Times New Roman"/>
          <w:spacing w:val="19"/>
        </w:rPr>
        <w:t xml:space="preserve"> </w:t>
      </w:r>
      <w:r w:rsidRPr="003E3DD9">
        <w:rPr>
          <w:rFonts w:ascii="Times New Roman" w:hAnsi="Times New Roman" w:cs="Times New Roman"/>
        </w:rPr>
        <w:t>R.</w:t>
      </w:r>
      <w:r w:rsidRPr="003E3DD9">
        <w:rPr>
          <w:rFonts w:ascii="Times New Roman" w:hAnsi="Times New Roman" w:cs="Times New Roman"/>
          <w:spacing w:val="19"/>
        </w:rPr>
        <w:t xml:space="preserve"> </w:t>
      </w:r>
      <w:r w:rsidRPr="003E3DD9">
        <w:rPr>
          <w:rFonts w:ascii="Times New Roman" w:hAnsi="Times New Roman" w:cs="Times New Roman"/>
        </w:rPr>
        <w:t>A.</w:t>
      </w:r>
      <w:r w:rsidRPr="003E3DD9">
        <w:rPr>
          <w:rFonts w:ascii="Times New Roman" w:hAnsi="Times New Roman" w:cs="Times New Roman"/>
          <w:spacing w:val="19"/>
        </w:rPr>
        <w:t xml:space="preserve"> </w:t>
      </w:r>
      <w:r w:rsidRPr="003E3DD9">
        <w:rPr>
          <w:rFonts w:ascii="Times New Roman" w:hAnsi="Times New Roman" w:cs="Times New Roman"/>
        </w:rPr>
        <w:t>(2013).</w:t>
      </w:r>
      <w:r w:rsidRPr="003E3DD9">
        <w:rPr>
          <w:rFonts w:ascii="Times New Roman" w:hAnsi="Times New Roman" w:cs="Times New Roman"/>
          <w:spacing w:val="19"/>
        </w:rPr>
        <w:t xml:space="preserve"> </w:t>
      </w:r>
      <w:r w:rsidRPr="003E3DD9">
        <w:rPr>
          <w:rFonts w:ascii="Times New Roman" w:hAnsi="Times New Roman" w:cs="Times New Roman"/>
        </w:rPr>
        <w:t>Sudarshan</w:t>
      </w:r>
      <w:r w:rsidRPr="003E3DD9">
        <w:rPr>
          <w:rFonts w:ascii="Times New Roman" w:hAnsi="Times New Roman" w:cs="Times New Roman"/>
          <w:spacing w:val="21"/>
        </w:rPr>
        <w:t xml:space="preserve"> </w:t>
      </w:r>
      <w:r w:rsidRPr="003E3DD9">
        <w:rPr>
          <w:rFonts w:ascii="Times New Roman" w:hAnsi="Times New Roman" w:cs="Times New Roman"/>
        </w:rPr>
        <w:t>Kriya</w:t>
      </w:r>
      <w:r w:rsidRPr="003E3DD9">
        <w:rPr>
          <w:rFonts w:ascii="Times New Roman" w:hAnsi="Times New Roman" w:cs="Times New Roman"/>
          <w:spacing w:val="20"/>
        </w:rPr>
        <w:t xml:space="preserve"> </w:t>
      </w:r>
      <w:r w:rsidRPr="003E3DD9">
        <w:rPr>
          <w:rFonts w:ascii="Times New Roman" w:hAnsi="Times New Roman" w:cs="Times New Roman"/>
        </w:rPr>
        <w:t>Yoga:</w:t>
      </w:r>
      <w:r w:rsidRPr="003E3DD9">
        <w:rPr>
          <w:rFonts w:ascii="Times New Roman" w:hAnsi="Times New Roman" w:cs="Times New Roman"/>
          <w:spacing w:val="17"/>
        </w:rPr>
        <w:t xml:space="preserve"> </w:t>
      </w:r>
      <w:r w:rsidRPr="003E3DD9">
        <w:rPr>
          <w:rFonts w:ascii="Times New Roman" w:hAnsi="Times New Roman" w:cs="Times New Roman"/>
        </w:rPr>
        <w:t>Breathing</w:t>
      </w:r>
      <w:r w:rsidRPr="003E3DD9">
        <w:rPr>
          <w:rFonts w:ascii="Times New Roman" w:hAnsi="Times New Roman" w:cs="Times New Roman"/>
          <w:spacing w:val="21"/>
        </w:rPr>
        <w:t xml:space="preserve"> </w:t>
      </w:r>
      <w:r w:rsidRPr="003E3DD9">
        <w:rPr>
          <w:rFonts w:ascii="Times New Roman" w:hAnsi="Times New Roman" w:cs="Times New Roman"/>
        </w:rPr>
        <w:t>for</w:t>
      </w:r>
      <w:r w:rsidRPr="003E3DD9">
        <w:rPr>
          <w:rFonts w:ascii="Times New Roman" w:hAnsi="Times New Roman" w:cs="Times New Roman"/>
          <w:spacing w:val="18"/>
        </w:rPr>
        <w:t xml:space="preserve"> </w:t>
      </w:r>
      <w:r w:rsidRPr="003E3DD9">
        <w:rPr>
          <w:rFonts w:ascii="Times New Roman" w:hAnsi="Times New Roman" w:cs="Times New Roman"/>
        </w:rPr>
        <w:t>Health.</w:t>
      </w:r>
      <w:r w:rsidRPr="003E3DD9">
        <w:rPr>
          <w:rFonts w:ascii="Times New Roman" w:hAnsi="Times New Roman" w:cs="Times New Roman"/>
          <w:spacing w:val="-57"/>
        </w:rPr>
        <w:t xml:space="preserve"> </w:t>
      </w:r>
      <w:r w:rsidRPr="003E3DD9">
        <w:rPr>
          <w:rFonts w:ascii="Times New Roman" w:hAnsi="Times New Roman" w:cs="Times New Roman"/>
        </w:rPr>
        <w:t>International</w:t>
      </w:r>
      <w:r w:rsidRPr="003E3DD9">
        <w:rPr>
          <w:rFonts w:ascii="Times New Roman" w:hAnsi="Times New Roman" w:cs="Times New Roman"/>
          <w:spacing w:val="-7"/>
        </w:rPr>
        <w:t xml:space="preserve"> </w:t>
      </w:r>
      <w:r w:rsidRPr="003E3DD9">
        <w:rPr>
          <w:rFonts w:ascii="Times New Roman" w:hAnsi="Times New Roman" w:cs="Times New Roman"/>
        </w:rPr>
        <w:t>Journal</w:t>
      </w:r>
      <w:r w:rsidRPr="003E3DD9">
        <w:rPr>
          <w:rFonts w:ascii="Times New Roman" w:hAnsi="Times New Roman" w:cs="Times New Roman"/>
          <w:spacing w:val="-3"/>
        </w:rPr>
        <w:t xml:space="preserve"> </w:t>
      </w:r>
      <w:r w:rsidRPr="003E3DD9">
        <w:rPr>
          <w:rFonts w:ascii="Times New Roman" w:hAnsi="Times New Roman" w:cs="Times New Roman"/>
        </w:rPr>
        <w:t>of</w:t>
      </w:r>
      <w:r w:rsidRPr="003E3DD9">
        <w:rPr>
          <w:rFonts w:ascii="Times New Roman" w:hAnsi="Times New Roman" w:cs="Times New Roman"/>
          <w:spacing w:val="-6"/>
        </w:rPr>
        <w:t xml:space="preserve"> </w:t>
      </w:r>
      <w:r w:rsidRPr="003E3DD9">
        <w:rPr>
          <w:rFonts w:ascii="Times New Roman" w:hAnsi="Times New Roman" w:cs="Times New Roman"/>
        </w:rPr>
        <w:t>Yoga,</w:t>
      </w:r>
      <w:r w:rsidRPr="003E3DD9">
        <w:rPr>
          <w:rFonts w:ascii="Times New Roman" w:hAnsi="Times New Roman" w:cs="Times New Roman"/>
          <w:spacing w:val="4"/>
        </w:rPr>
        <w:t xml:space="preserve"> </w:t>
      </w:r>
      <w:r w:rsidRPr="003E3DD9">
        <w:rPr>
          <w:rFonts w:ascii="Times New Roman" w:hAnsi="Times New Roman" w:cs="Times New Roman"/>
        </w:rPr>
        <w:t>6(1),</w:t>
      </w:r>
      <w:r w:rsidRPr="003E3DD9">
        <w:rPr>
          <w:rFonts w:ascii="Times New Roman" w:hAnsi="Times New Roman" w:cs="Times New Roman"/>
          <w:spacing w:val="-1"/>
        </w:rPr>
        <w:t xml:space="preserve"> </w:t>
      </w:r>
      <w:r w:rsidRPr="003E3DD9">
        <w:rPr>
          <w:rFonts w:ascii="Times New Roman" w:hAnsi="Times New Roman" w:cs="Times New Roman"/>
        </w:rPr>
        <w:t>4-10.</w:t>
      </w:r>
    </w:p>
    <w:p w:rsidR="00FE7FBA" w:rsidRPr="003E3DD9" w:rsidRDefault="00FE7FBA" w:rsidP="00FE7FBA">
      <w:pPr>
        <w:pStyle w:val="BodyText"/>
        <w:rPr>
          <w:sz w:val="22"/>
          <w:szCs w:val="22"/>
        </w:rPr>
      </w:pPr>
    </w:p>
    <w:p w:rsidR="00FE7FBA" w:rsidRPr="003E3DD9" w:rsidRDefault="00FE7FBA" w:rsidP="00FE7FBA">
      <w:pPr>
        <w:pStyle w:val="BodyText"/>
        <w:spacing w:before="11"/>
        <w:rPr>
          <w:sz w:val="22"/>
          <w:szCs w:val="22"/>
        </w:rPr>
      </w:pPr>
    </w:p>
    <w:p w:rsidR="00FE7FBA" w:rsidRPr="003E3DD9" w:rsidRDefault="00FE7FBA" w:rsidP="00FE7FBA">
      <w:pPr>
        <w:ind w:firstLine="642"/>
        <w:rPr>
          <w:rFonts w:ascii="Times New Roman" w:eastAsia="Verdana" w:hAnsi="Times New Roman" w:cs="Times New Roman"/>
        </w:rPr>
      </w:pPr>
      <w:r w:rsidRPr="003E3DD9">
        <w:rPr>
          <w:rFonts w:ascii="Times New Roman" w:hAnsi="Times New Roman" w:cs="Times New Roman"/>
        </w:rPr>
        <w:t>Note:</w:t>
      </w:r>
      <w:r w:rsidRPr="003E3DD9">
        <w:rPr>
          <w:rFonts w:ascii="Times New Roman" w:hAnsi="Times New Roman" w:cs="Times New Roman"/>
          <w:spacing w:val="-1"/>
        </w:rPr>
        <w:t xml:space="preserve"> </w:t>
      </w:r>
      <w:r w:rsidRPr="003E3DD9">
        <w:rPr>
          <w:rFonts w:ascii="Times New Roman" w:hAnsi="Times New Roman" w:cs="Times New Roman"/>
        </w:rPr>
        <w:t>Learners</w:t>
      </w:r>
      <w:r w:rsidRPr="003E3DD9">
        <w:rPr>
          <w:rFonts w:ascii="Times New Roman" w:hAnsi="Times New Roman" w:cs="Times New Roman"/>
          <w:spacing w:val="-4"/>
        </w:rPr>
        <w:t xml:space="preserve"> </w:t>
      </w:r>
      <w:r w:rsidRPr="003E3DD9">
        <w:rPr>
          <w:rFonts w:ascii="Times New Roman" w:hAnsi="Times New Roman" w:cs="Times New Roman"/>
        </w:rPr>
        <w:t>are</w:t>
      </w:r>
      <w:r w:rsidRPr="003E3DD9">
        <w:rPr>
          <w:rFonts w:ascii="Times New Roman" w:hAnsi="Times New Roman" w:cs="Times New Roman"/>
          <w:spacing w:val="-2"/>
        </w:rPr>
        <w:t xml:space="preserve"> </w:t>
      </w:r>
      <w:r w:rsidRPr="003E3DD9">
        <w:rPr>
          <w:rFonts w:ascii="Times New Roman" w:hAnsi="Times New Roman" w:cs="Times New Roman"/>
        </w:rPr>
        <w:t>advised</w:t>
      </w:r>
      <w:r w:rsidRPr="003E3DD9">
        <w:rPr>
          <w:rFonts w:ascii="Times New Roman" w:hAnsi="Times New Roman" w:cs="Times New Roman"/>
          <w:spacing w:val="-2"/>
        </w:rPr>
        <w:t xml:space="preserve"> </w:t>
      </w:r>
      <w:r w:rsidRPr="003E3DD9">
        <w:rPr>
          <w:rFonts w:ascii="Times New Roman" w:hAnsi="Times New Roman" w:cs="Times New Roman"/>
        </w:rPr>
        <w:t>to</w:t>
      </w:r>
      <w:r w:rsidRPr="003E3DD9">
        <w:rPr>
          <w:rFonts w:ascii="Times New Roman" w:hAnsi="Times New Roman" w:cs="Times New Roman"/>
          <w:spacing w:val="-1"/>
        </w:rPr>
        <w:t xml:space="preserve"> </w:t>
      </w:r>
      <w:r w:rsidRPr="003E3DD9">
        <w:rPr>
          <w:rFonts w:ascii="Times New Roman" w:hAnsi="Times New Roman" w:cs="Times New Roman"/>
        </w:rPr>
        <w:t>use</w:t>
      </w:r>
      <w:r w:rsidRPr="003E3DD9">
        <w:rPr>
          <w:rFonts w:ascii="Times New Roman" w:hAnsi="Times New Roman" w:cs="Times New Roman"/>
          <w:spacing w:val="-3"/>
        </w:rPr>
        <w:t xml:space="preserve"> </w:t>
      </w:r>
      <w:r w:rsidRPr="003E3DD9">
        <w:rPr>
          <w:rFonts w:ascii="Times New Roman" w:hAnsi="Times New Roman" w:cs="Times New Roman"/>
        </w:rPr>
        <w:t>the</w:t>
      </w:r>
      <w:r w:rsidRPr="003E3DD9">
        <w:rPr>
          <w:rFonts w:ascii="Times New Roman" w:hAnsi="Times New Roman" w:cs="Times New Roman"/>
          <w:spacing w:val="-2"/>
        </w:rPr>
        <w:t xml:space="preserve"> </w:t>
      </w:r>
      <w:r w:rsidRPr="003E3DD9">
        <w:rPr>
          <w:rFonts w:ascii="Times New Roman" w:hAnsi="Times New Roman" w:cs="Times New Roman"/>
        </w:rPr>
        <w:t>latest</w:t>
      </w:r>
      <w:r w:rsidRPr="003E3DD9">
        <w:rPr>
          <w:rFonts w:ascii="Times New Roman" w:hAnsi="Times New Roman" w:cs="Times New Roman"/>
          <w:spacing w:val="-1"/>
        </w:rPr>
        <w:t xml:space="preserve"> </w:t>
      </w:r>
      <w:r w:rsidRPr="003E3DD9">
        <w:rPr>
          <w:rFonts w:ascii="Times New Roman" w:hAnsi="Times New Roman" w:cs="Times New Roman"/>
        </w:rPr>
        <w:t>edition of</w:t>
      </w:r>
      <w:r w:rsidRPr="003E3DD9">
        <w:rPr>
          <w:rFonts w:ascii="Times New Roman" w:hAnsi="Times New Roman" w:cs="Times New Roman"/>
          <w:spacing w:val="-5"/>
        </w:rPr>
        <w:t xml:space="preserve"> </w:t>
      </w:r>
      <w:r w:rsidRPr="003E3DD9">
        <w:rPr>
          <w:rFonts w:ascii="Times New Roman" w:hAnsi="Times New Roman" w:cs="Times New Roman"/>
        </w:rPr>
        <w:t>readings.</w:t>
      </w:r>
    </w:p>
    <w:p w:rsidR="00FE7FBA" w:rsidRPr="003E3DD9"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p w:rsidR="00FE7FBA" w:rsidRDefault="00FE7FBA" w:rsidP="00FE7FBA">
      <w:pPr>
        <w:rPr>
          <w:rFonts w:ascii="Times New Roman" w:eastAsia="Verdana" w:hAnsi="Times New Roman" w:cs="Times New Roman"/>
        </w:rPr>
      </w:pPr>
    </w:p>
    <w:tbl>
      <w:tblPr>
        <w:tblStyle w:val="1"/>
        <w:tblW w:w="108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2700"/>
        <w:gridCol w:w="990"/>
        <w:gridCol w:w="1080"/>
        <w:gridCol w:w="990"/>
        <w:gridCol w:w="630"/>
        <w:gridCol w:w="720"/>
        <w:gridCol w:w="810"/>
        <w:gridCol w:w="810"/>
        <w:gridCol w:w="810"/>
      </w:tblGrid>
      <w:tr w:rsidR="00FE7FBA" w:rsidRPr="009948BA" w:rsidTr="00FE7FBA">
        <w:trPr>
          <w:trHeight w:val="712"/>
        </w:trPr>
        <w:tc>
          <w:tcPr>
            <w:tcW w:w="10890" w:type="dxa"/>
            <w:gridSpan w:val="10"/>
          </w:tcPr>
          <w:p w:rsidR="00FE7FBA" w:rsidRPr="009948BA" w:rsidRDefault="00FE7FBA" w:rsidP="00FE7FBA">
            <w:pPr>
              <w:jc w:val="center"/>
              <w:rPr>
                <w:rFonts w:ascii="Times New Roman" w:eastAsia="Verdana" w:hAnsi="Times New Roman" w:cs="Times New Roman"/>
                <w:b/>
                <w:sz w:val="30"/>
                <w:szCs w:val="30"/>
              </w:rPr>
            </w:pPr>
            <w:r w:rsidRPr="009948BA">
              <w:rPr>
                <w:rFonts w:ascii="Times New Roman" w:eastAsia="Verdana" w:hAnsi="Times New Roman" w:cs="Times New Roman"/>
                <w:b/>
                <w:sz w:val="30"/>
                <w:szCs w:val="30"/>
              </w:rPr>
              <w:t>POORNIMA UNIVERSITY, JAIPUR</w:t>
            </w:r>
          </w:p>
          <w:p w:rsidR="00FE7FBA" w:rsidRPr="009948BA" w:rsidRDefault="00FE7FBA" w:rsidP="00FE7FBA">
            <w:pPr>
              <w:jc w:val="center"/>
              <w:rPr>
                <w:rFonts w:ascii="Times New Roman" w:eastAsia="Verdana" w:hAnsi="Times New Roman" w:cs="Times New Roman"/>
                <w:sz w:val="2"/>
                <w:szCs w:val="2"/>
              </w:rPr>
            </w:pPr>
          </w:p>
          <w:p w:rsidR="00FE7FBA" w:rsidRPr="009948BA" w:rsidRDefault="00FE7FBA" w:rsidP="00FE7FBA">
            <w:pPr>
              <w:jc w:val="center"/>
              <w:rPr>
                <w:rFonts w:ascii="Times New Roman" w:eastAsia="Verdana" w:hAnsi="Times New Roman" w:cs="Times New Roman"/>
              </w:rPr>
            </w:pPr>
            <w:r w:rsidRPr="009948BA">
              <w:rPr>
                <w:rFonts w:ascii="Times New Roman" w:eastAsia="Verdana" w:hAnsi="Times New Roman" w:cs="Times New Roman"/>
                <w:b/>
              </w:rPr>
              <w:t>Faculty of Commerce and Management</w:t>
            </w:r>
          </w:p>
        </w:tc>
      </w:tr>
      <w:tr w:rsidR="00FE7FBA" w:rsidRPr="009948BA" w:rsidTr="00FE7FBA">
        <w:trPr>
          <w:trHeight w:val="418"/>
        </w:trPr>
        <w:tc>
          <w:tcPr>
            <w:tcW w:w="10890" w:type="dxa"/>
            <w:gridSpan w:val="10"/>
          </w:tcPr>
          <w:p w:rsidR="00FE7FBA" w:rsidRPr="009948BA" w:rsidRDefault="00FE7FBA" w:rsidP="00FE7FBA">
            <w:pPr>
              <w:rPr>
                <w:rFonts w:ascii="Times New Roman" w:eastAsia="Verdana" w:hAnsi="Times New Roman" w:cs="Times New Roman"/>
                <w:b/>
                <w:sz w:val="26"/>
                <w:szCs w:val="26"/>
              </w:rPr>
            </w:pPr>
            <w:r w:rsidRPr="009948BA">
              <w:rPr>
                <w:rFonts w:ascii="Times New Roman" w:eastAsia="Verdana" w:hAnsi="Times New Roman" w:cs="Times New Roman"/>
                <w:b/>
              </w:rPr>
              <w:t xml:space="preserve">Name of Program: BBA                            Duration: 3 Years                            Total Credits: </w:t>
            </w:r>
          </w:p>
        </w:tc>
      </w:tr>
      <w:tr w:rsidR="00FE7FBA" w:rsidRPr="009948BA" w:rsidTr="00FE7FBA">
        <w:trPr>
          <w:trHeight w:val="434"/>
        </w:trPr>
        <w:tc>
          <w:tcPr>
            <w:tcW w:w="10890" w:type="dxa"/>
            <w:gridSpan w:val="10"/>
          </w:tcPr>
          <w:p w:rsidR="00FE7FBA" w:rsidRPr="009948BA" w:rsidRDefault="00FE7FBA" w:rsidP="00FE7FBA">
            <w:pPr>
              <w:jc w:val="center"/>
              <w:rPr>
                <w:rFonts w:ascii="Times New Roman" w:eastAsia="Verdana" w:hAnsi="Times New Roman" w:cs="Times New Roman"/>
                <w:b/>
                <w:sz w:val="24"/>
                <w:szCs w:val="24"/>
                <w:u w:val="single"/>
              </w:rPr>
            </w:pPr>
            <w:r w:rsidRPr="009948BA">
              <w:rPr>
                <w:rFonts w:ascii="Times New Roman" w:eastAsia="Verdana" w:hAnsi="Times New Roman" w:cs="Times New Roman"/>
                <w:b/>
                <w:sz w:val="24"/>
                <w:szCs w:val="24"/>
                <w:u w:val="single"/>
              </w:rPr>
              <w:t>Teaching Scheme for Batch 2023-26</w:t>
            </w:r>
          </w:p>
        </w:tc>
      </w:tr>
      <w:tr w:rsidR="00FE7FBA" w:rsidRPr="009948BA" w:rsidTr="00FE7FBA">
        <w:tc>
          <w:tcPr>
            <w:tcW w:w="10890" w:type="dxa"/>
            <w:gridSpan w:val="10"/>
          </w:tcPr>
          <w:p w:rsidR="00FE7FBA" w:rsidRPr="009948BA" w:rsidRDefault="00FE7FBA" w:rsidP="00FE7FBA">
            <w:pPr>
              <w:jc w:val="center"/>
              <w:rPr>
                <w:rFonts w:ascii="Times New Roman" w:eastAsia="Verdana" w:hAnsi="Times New Roman" w:cs="Times New Roman"/>
                <w:b/>
                <w:sz w:val="26"/>
                <w:szCs w:val="26"/>
              </w:rPr>
            </w:pPr>
            <w:r w:rsidRPr="00F2685C">
              <w:rPr>
                <w:rFonts w:ascii="Times New Roman" w:eastAsia="Verdana" w:hAnsi="Times New Roman" w:cs="Times New Roman"/>
                <w:b/>
                <w:sz w:val="28"/>
                <w:szCs w:val="24"/>
              </w:rPr>
              <w:t>Semester-VI</w:t>
            </w:r>
          </w:p>
        </w:tc>
      </w:tr>
      <w:tr w:rsidR="00FE7FBA" w:rsidRPr="009948BA" w:rsidTr="00FE7FBA">
        <w:tc>
          <w:tcPr>
            <w:tcW w:w="135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Course Code</w:t>
            </w:r>
          </w:p>
        </w:tc>
        <w:tc>
          <w:tcPr>
            <w:tcW w:w="270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Name of Course</w:t>
            </w:r>
          </w:p>
        </w:tc>
        <w:tc>
          <w:tcPr>
            <w:tcW w:w="3690" w:type="dxa"/>
            <w:gridSpan w:val="4"/>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Teaching Scheme</w:t>
            </w:r>
          </w:p>
        </w:tc>
        <w:tc>
          <w:tcPr>
            <w:tcW w:w="2340" w:type="dxa"/>
            <w:gridSpan w:val="3"/>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Marks Distribution</w:t>
            </w:r>
          </w:p>
        </w:tc>
        <w:tc>
          <w:tcPr>
            <w:tcW w:w="810" w:type="dxa"/>
            <w:vMerge w:val="restart"/>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Credits</w:t>
            </w:r>
          </w:p>
        </w:tc>
      </w:tr>
      <w:tr w:rsidR="00FE7FBA" w:rsidRPr="009948BA" w:rsidTr="00FE7FBA">
        <w:tc>
          <w:tcPr>
            <w:tcW w:w="135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270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c>
          <w:tcPr>
            <w:tcW w:w="99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Lecture (L)</w:t>
            </w:r>
          </w:p>
        </w:tc>
        <w:tc>
          <w:tcPr>
            <w:tcW w:w="108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Tutorial (T)</w:t>
            </w:r>
          </w:p>
        </w:tc>
        <w:tc>
          <w:tcPr>
            <w:tcW w:w="99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 xml:space="preserve">Practical </w:t>
            </w:r>
          </w:p>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(P)</w:t>
            </w:r>
          </w:p>
        </w:tc>
        <w:tc>
          <w:tcPr>
            <w:tcW w:w="630" w:type="dxa"/>
          </w:tcPr>
          <w:p w:rsidR="00FE7FBA" w:rsidRPr="004F6B74" w:rsidRDefault="00FE7FBA" w:rsidP="00FE7FBA">
            <w:pPr>
              <w:jc w:val="center"/>
              <w:rPr>
                <w:rFonts w:ascii="Times New Roman" w:eastAsia="Verdana" w:hAnsi="Times New Roman" w:cs="Times New Roman"/>
                <w:b/>
                <w:sz w:val="6"/>
                <w:szCs w:val="18"/>
              </w:rPr>
            </w:pPr>
          </w:p>
          <w:p w:rsidR="00FE7FBA" w:rsidRPr="009948BA" w:rsidRDefault="00FE7FBA" w:rsidP="00FE7FBA">
            <w:pPr>
              <w:jc w:val="center"/>
              <w:rPr>
                <w:rFonts w:ascii="Times New Roman" w:eastAsia="Verdana" w:hAnsi="Times New Roman" w:cs="Times New Roman"/>
                <w:b/>
                <w:sz w:val="18"/>
                <w:szCs w:val="18"/>
              </w:rPr>
            </w:pPr>
            <w:r>
              <w:rPr>
                <w:rFonts w:ascii="Times New Roman" w:eastAsia="Verdana" w:hAnsi="Times New Roman" w:cs="Times New Roman"/>
                <w:b/>
                <w:sz w:val="18"/>
                <w:szCs w:val="18"/>
              </w:rPr>
              <w:t>SH</w:t>
            </w:r>
          </w:p>
        </w:tc>
        <w:tc>
          <w:tcPr>
            <w:tcW w:w="72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IE</w:t>
            </w:r>
          </w:p>
        </w:tc>
        <w:tc>
          <w:tcPr>
            <w:tcW w:w="81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ESE</w:t>
            </w:r>
          </w:p>
        </w:tc>
        <w:tc>
          <w:tcPr>
            <w:tcW w:w="810" w:type="dxa"/>
            <w:vAlign w:val="center"/>
          </w:tcPr>
          <w:p w:rsidR="00FE7FBA" w:rsidRPr="009948BA" w:rsidRDefault="00FE7FBA" w:rsidP="00FE7FBA">
            <w:pPr>
              <w:jc w:val="center"/>
              <w:rPr>
                <w:rFonts w:ascii="Times New Roman" w:eastAsia="Verdana" w:hAnsi="Times New Roman" w:cs="Times New Roman"/>
                <w:b/>
                <w:sz w:val="18"/>
                <w:szCs w:val="18"/>
              </w:rPr>
            </w:pPr>
            <w:r w:rsidRPr="009948BA">
              <w:rPr>
                <w:rFonts w:ascii="Times New Roman" w:eastAsia="Verdana" w:hAnsi="Times New Roman" w:cs="Times New Roman"/>
                <w:b/>
                <w:sz w:val="18"/>
                <w:szCs w:val="18"/>
              </w:rPr>
              <w:t>Total</w:t>
            </w:r>
          </w:p>
        </w:tc>
        <w:tc>
          <w:tcPr>
            <w:tcW w:w="810" w:type="dxa"/>
            <w:vMerge/>
            <w:vAlign w:val="center"/>
          </w:tcPr>
          <w:p w:rsidR="00FE7FBA" w:rsidRPr="009948BA" w:rsidRDefault="00FE7FBA" w:rsidP="00FE7FBA">
            <w:pPr>
              <w:widowControl w:val="0"/>
              <w:pBdr>
                <w:top w:val="nil"/>
                <w:left w:val="nil"/>
                <w:bottom w:val="nil"/>
                <w:right w:val="nil"/>
                <w:between w:val="nil"/>
              </w:pBdr>
              <w:spacing w:line="276" w:lineRule="auto"/>
              <w:rPr>
                <w:rFonts w:ascii="Times New Roman" w:eastAsia="Verdana" w:hAnsi="Times New Roman" w:cs="Times New Roman"/>
                <w:b/>
                <w:sz w:val="18"/>
                <w:szCs w:val="18"/>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w:t>
            </w:r>
          </w:p>
        </w:tc>
        <w:tc>
          <w:tcPr>
            <w:tcW w:w="954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Major (Core Courses)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A.1</w:t>
            </w:r>
          </w:p>
        </w:tc>
        <w:tc>
          <w:tcPr>
            <w:tcW w:w="2700" w:type="dxa"/>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Theory</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1350" w:type="dxa"/>
            <w:vAlign w:val="center"/>
          </w:tcPr>
          <w:p w:rsidR="00FE7FBA" w:rsidRPr="000363DC"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363DC">
              <w:rPr>
                <w:rFonts w:ascii="Times New Roman" w:eastAsia="Verdana" w:hAnsi="Times New Roman" w:cs="Times New Roman"/>
                <w:sz w:val="18"/>
              </w:rPr>
              <w:t>6101</w:t>
            </w:r>
          </w:p>
        </w:tc>
        <w:tc>
          <w:tcPr>
            <w:tcW w:w="2700" w:type="dxa"/>
            <w:vAlign w:val="center"/>
          </w:tcPr>
          <w:p w:rsidR="00FE7FBA" w:rsidRPr="009948BA" w:rsidRDefault="00FE7FBA" w:rsidP="00FE7FBA">
            <w:pPr>
              <w:pStyle w:val="TableParagraph"/>
              <w:spacing w:before="68"/>
              <w:rPr>
                <w:sz w:val="20"/>
                <w:szCs w:val="20"/>
              </w:rPr>
            </w:pPr>
            <w:r w:rsidRPr="009948BA">
              <w:rPr>
                <w:color w:val="000000"/>
                <w:sz w:val="20"/>
                <w:szCs w:val="20"/>
              </w:rPr>
              <w:t>Group Behavior</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7FBA" w:rsidRPr="009948BA" w:rsidRDefault="00FE7FBA" w:rsidP="00FE7FBA">
            <w:pPr>
              <w:jc w:val="center"/>
              <w:rPr>
                <w:rFonts w:ascii="Times New Roman" w:hAnsi="Times New Roman" w:cs="Times New Roman"/>
                <w:color w:val="000000"/>
              </w:rPr>
            </w:pPr>
          </w:p>
        </w:tc>
        <w:tc>
          <w:tcPr>
            <w:tcW w:w="72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r>
      <w:tr w:rsidR="00FE7FBA" w:rsidRPr="009948BA" w:rsidTr="00FE7FBA">
        <w:tc>
          <w:tcPr>
            <w:tcW w:w="1350" w:type="dxa"/>
          </w:tcPr>
          <w:p w:rsidR="00FE7FBA" w:rsidRPr="000363DC"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363DC">
              <w:rPr>
                <w:rFonts w:ascii="Times New Roman" w:eastAsia="Verdana" w:hAnsi="Times New Roman" w:cs="Times New Roman"/>
                <w:sz w:val="18"/>
              </w:rPr>
              <w:t>6102</w:t>
            </w:r>
          </w:p>
        </w:tc>
        <w:tc>
          <w:tcPr>
            <w:tcW w:w="2700" w:type="dxa"/>
            <w:vAlign w:val="center"/>
          </w:tcPr>
          <w:p w:rsidR="00FE7FBA" w:rsidRPr="009948BA" w:rsidRDefault="00FE7FBA" w:rsidP="00FE7FBA">
            <w:pPr>
              <w:pStyle w:val="TableParagraph"/>
              <w:spacing w:before="68"/>
              <w:rPr>
                <w:sz w:val="20"/>
                <w:szCs w:val="20"/>
              </w:rPr>
            </w:pPr>
            <w:r w:rsidRPr="009948BA">
              <w:rPr>
                <w:color w:val="000000"/>
                <w:sz w:val="20"/>
                <w:szCs w:val="20"/>
              </w:rPr>
              <w:t>Management of Innovations &amp; Sustainability</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7FBA" w:rsidRPr="009948BA" w:rsidRDefault="00FE7FBA" w:rsidP="00FE7FBA">
            <w:pPr>
              <w:jc w:val="center"/>
              <w:rPr>
                <w:rFonts w:ascii="Times New Roman" w:hAnsi="Times New Roman" w:cs="Times New Roman"/>
                <w:color w:val="000000"/>
              </w:rPr>
            </w:pPr>
          </w:p>
        </w:tc>
        <w:tc>
          <w:tcPr>
            <w:tcW w:w="72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r>
      <w:tr w:rsidR="00FE7FBA" w:rsidRPr="009948BA" w:rsidTr="00FE7FBA">
        <w:tc>
          <w:tcPr>
            <w:tcW w:w="1350" w:type="dxa"/>
          </w:tcPr>
          <w:p w:rsidR="00FE7FBA" w:rsidRPr="000363DC"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363DC">
              <w:rPr>
                <w:rFonts w:ascii="Times New Roman" w:eastAsia="Verdana" w:hAnsi="Times New Roman" w:cs="Times New Roman"/>
                <w:sz w:val="18"/>
              </w:rPr>
              <w:t>6103</w:t>
            </w:r>
          </w:p>
        </w:tc>
        <w:tc>
          <w:tcPr>
            <w:tcW w:w="2700" w:type="dxa"/>
            <w:vAlign w:val="center"/>
          </w:tcPr>
          <w:p w:rsidR="00FE7FBA" w:rsidRPr="009948BA" w:rsidRDefault="00FE7FBA" w:rsidP="00FE7FBA">
            <w:pPr>
              <w:pStyle w:val="TableParagraph"/>
              <w:spacing w:before="68"/>
              <w:rPr>
                <w:sz w:val="20"/>
                <w:szCs w:val="20"/>
              </w:rPr>
            </w:pPr>
            <w:r w:rsidRPr="009948BA">
              <w:rPr>
                <w:color w:val="000000"/>
                <w:sz w:val="20"/>
                <w:szCs w:val="20"/>
              </w:rPr>
              <w:t>Essentials of E Commerce</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7FBA" w:rsidRPr="009948BA" w:rsidRDefault="00FE7FBA" w:rsidP="00FE7FBA">
            <w:pPr>
              <w:jc w:val="center"/>
              <w:rPr>
                <w:rFonts w:ascii="Times New Roman" w:hAnsi="Times New Roman" w:cs="Times New Roman"/>
                <w:color w:val="000000"/>
              </w:rPr>
            </w:pPr>
          </w:p>
        </w:tc>
        <w:tc>
          <w:tcPr>
            <w:tcW w:w="72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r>
      <w:tr w:rsidR="00FE7FBA" w:rsidRPr="009948BA" w:rsidTr="00FE7FBA">
        <w:tc>
          <w:tcPr>
            <w:tcW w:w="1350" w:type="dxa"/>
          </w:tcPr>
          <w:p w:rsidR="00FE7FBA" w:rsidRPr="000363DC"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363DC">
              <w:rPr>
                <w:rFonts w:ascii="Times New Roman" w:eastAsia="Verdana" w:hAnsi="Times New Roman" w:cs="Times New Roman"/>
                <w:sz w:val="18"/>
              </w:rPr>
              <w:t>6104</w:t>
            </w:r>
          </w:p>
        </w:tc>
        <w:tc>
          <w:tcPr>
            <w:tcW w:w="2700" w:type="dxa"/>
            <w:vAlign w:val="center"/>
          </w:tcPr>
          <w:p w:rsidR="00FE7FBA" w:rsidRPr="009948BA" w:rsidRDefault="00FE7FBA" w:rsidP="00FE7FBA">
            <w:pPr>
              <w:pStyle w:val="TableParagraph"/>
              <w:spacing w:before="68"/>
              <w:rPr>
                <w:sz w:val="20"/>
                <w:szCs w:val="20"/>
              </w:rPr>
            </w:pPr>
            <w:r w:rsidRPr="009948BA">
              <w:rPr>
                <w:color w:val="000000"/>
                <w:sz w:val="20"/>
                <w:szCs w:val="20"/>
              </w:rPr>
              <w:t>International Business</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7FBA" w:rsidRPr="009948BA" w:rsidRDefault="00FE7FBA" w:rsidP="00FE7FBA">
            <w:pPr>
              <w:jc w:val="center"/>
              <w:rPr>
                <w:rFonts w:ascii="Times New Roman" w:hAnsi="Times New Roman" w:cs="Times New Roman"/>
                <w:color w:val="000000"/>
              </w:rPr>
            </w:pPr>
          </w:p>
        </w:tc>
        <w:tc>
          <w:tcPr>
            <w:tcW w:w="72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r>
      <w:tr w:rsidR="00FE7FBA" w:rsidRPr="009948BA" w:rsidTr="00FE7FBA">
        <w:tc>
          <w:tcPr>
            <w:tcW w:w="1350" w:type="dxa"/>
          </w:tcPr>
          <w:p w:rsidR="00FE7FBA" w:rsidRPr="000363DC"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363DC">
              <w:rPr>
                <w:rFonts w:ascii="Times New Roman" w:eastAsia="Verdana" w:hAnsi="Times New Roman" w:cs="Times New Roman"/>
                <w:sz w:val="18"/>
              </w:rPr>
              <w:t>6105</w:t>
            </w:r>
          </w:p>
        </w:tc>
        <w:tc>
          <w:tcPr>
            <w:tcW w:w="2700" w:type="dxa"/>
            <w:vAlign w:val="center"/>
          </w:tcPr>
          <w:p w:rsidR="00FE7FBA" w:rsidRPr="009948BA" w:rsidRDefault="00FE7FBA" w:rsidP="00FE7FBA">
            <w:pPr>
              <w:pStyle w:val="TableParagraph"/>
              <w:spacing w:before="68"/>
              <w:rPr>
                <w:sz w:val="20"/>
                <w:szCs w:val="20"/>
              </w:rPr>
            </w:pPr>
            <w:r w:rsidRPr="009948BA">
              <w:rPr>
                <w:color w:val="000000"/>
                <w:sz w:val="20"/>
                <w:szCs w:val="20"/>
              </w:rPr>
              <w:t>Human Resource Management – Functions &amp; Practices</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7FBA" w:rsidRPr="009948BA" w:rsidRDefault="00FE7FBA" w:rsidP="00FE7FBA">
            <w:pPr>
              <w:jc w:val="center"/>
              <w:rPr>
                <w:rFonts w:ascii="Times New Roman" w:hAnsi="Times New Roman" w:cs="Times New Roman"/>
                <w:color w:val="000000"/>
              </w:rPr>
            </w:pPr>
          </w:p>
        </w:tc>
        <w:tc>
          <w:tcPr>
            <w:tcW w:w="72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r>
      <w:tr w:rsidR="00FE7FBA" w:rsidRPr="009948BA" w:rsidTr="00FE7FBA">
        <w:tc>
          <w:tcPr>
            <w:tcW w:w="1350" w:type="dxa"/>
          </w:tcPr>
          <w:p w:rsidR="00FE7FBA" w:rsidRPr="000363DC" w:rsidRDefault="00FE7FBA" w:rsidP="00FE7FBA">
            <w:pPr>
              <w:spacing w:line="276" w:lineRule="auto"/>
              <w:jc w:val="center"/>
              <w:rPr>
                <w:rFonts w:ascii="Times New Roman" w:eastAsia="Verdana" w:hAnsi="Times New Roman" w:cs="Times New Roman"/>
                <w:sz w:val="18"/>
              </w:rPr>
            </w:pPr>
            <w:r>
              <w:rPr>
                <w:rFonts w:ascii="Times New Roman" w:eastAsia="Verdana" w:hAnsi="Times New Roman" w:cs="Times New Roman"/>
                <w:sz w:val="18"/>
              </w:rPr>
              <w:t>BBBCBX</w:t>
            </w:r>
            <w:r w:rsidRPr="000363DC">
              <w:rPr>
                <w:rFonts w:ascii="Times New Roman" w:eastAsia="Verdana" w:hAnsi="Times New Roman" w:cs="Times New Roman"/>
                <w:sz w:val="18"/>
              </w:rPr>
              <w:t>6106</w:t>
            </w:r>
          </w:p>
        </w:tc>
        <w:tc>
          <w:tcPr>
            <w:tcW w:w="2700" w:type="dxa"/>
            <w:vAlign w:val="center"/>
          </w:tcPr>
          <w:p w:rsidR="00FE7FBA" w:rsidRPr="009948BA" w:rsidRDefault="00FE7FBA" w:rsidP="00FE7FBA">
            <w:pPr>
              <w:pStyle w:val="TableParagraph"/>
              <w:spacing w:before="68"/>
              <w:rPr>
                <w:sz w:val="20"/>
                <w:szCs w:val="20"/>
              </w:rPr>
            </w:pPr>
            <w:r w:rsidRPr="009948BA">
              <w:rPr>
                <w:color w:val="000000"/>
                <w:sz w:val="20"/>
                <w:szCs w:val="20"/>
              </w:rPr>
              <w:t>Retail Management</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3</w:t>
            </w:r>
          </w:p>
        </w:tc>
        <w:tc>
          <w:tcPr>
            <w:tcW w:w="108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99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0</w:t>
            </w:r>
          </w:p>
        </w:tc>
        <w:tc>
          <w:tcPr>
            <w:tcW w:w="630" w:type="dxa"/>
          </w:tcPr>
          <w:p w:rsidR="00FE7FBA" w:rsidRPr="009948BA" w:rsidRDefault="00FE7FBA" w:rsidP="00FE7FBA">
            <w:pPr>
              <w:jc w:val="center"/>
              <w:rPr>
                <w:rFonts w:ascii="Times New Roman" w:hAnsi="Times New Roman" w:cs="Times New Roman"/>
                <w:color w:val="000000"/>
              </w:rPr>
            </w:pPr>
          </w:p>
        </w:tc>
        <w:tc>
          <w:tcPr>
            <w:tcW w:w="72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40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60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color w:val="000000"/>
              </w:rPr>
              <w:t>100</w:t>
            </w:r>
          </w:p>
        </w:tc>
        <w:tc>
          <w:tcPr>
            <w:tcW w:w="810" w:type="dxa"/>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00" w:type="dxa"/>
          </w:tcPr>
          <w:p w:rsidR="00FE7FBA" w:rsidRPr="009948BA" w:rsidRDefault="00FE7FBA" w:rsidP="00FE7FBA">
            <w:pPr>
              <w:pStyle w:val="TableParagraph"/>
              <w:spacing w:before="44"/>
              <w:ind w:left="108"/>
              <w:rPr>
                <w:sz w:val="20"/>
              </w:rPr>
            </w:pPr>
          </w:p>
        </w:tc>
        <w:tc>
          <w:tcPr>
            <w:tcW w:w="990" w:type="dxa"/>
          </w:tcPr>
          <w:p w:rsidR="00FE7FBA" w:rsidRPr="009948BA" w:rsidRDefault="00FE7FBA" w:rsidP="00FE7FBA">
            <w:pPr>
              <w:jc w:val="center"/>
              <w:rPr>
                <w:rFonts w:ascii="Times New Roman" w:hAnsi="Times New Roman" w:cs="Times New Roman"/>
              </w:rPr>
            </w:pPr>
          </w:p>
        </w:tc>
        <w:tc>
          <w:tcPr>
            <w:tcW w:w="1080" w:type="dxa"/>
          </w:tcPr>
          <w:p w:rsidR="00FE7FBA" w:rsidRPr="009948BA" w:rsidRDefault="00FE7FBA" w:rsidP="00FE7FBA">
            <w:pPr>
              <w:jc w:val="center"/>
              <w:rPr>
                <w:rFonts w:ascii="Times New Roman" w:hAnsi="Times New Roman" w:cs="Times New Roman"/>
              </w:rPr>
            </w:pPr>
          </w:p>
        </w:tc>
        <w:tc>
          <w:tcPr>
            <w:tcW w:w="990" w:type="dxa"/>
          </w:tcPr>
          <w:p w:rsidR="00FE7FBA" w:rsidRPr="009948BA" w:rsidRDefault="00FE7FBA" w:rsidP="00FE7FBA">
            <w:pPr>
              <w:jc w:val="center"/>
              <w:rPr>
                <w:rFonts w:ascii="Times New Roman" w:hAnsi="Times New Roman" w:cs="Times New Roman"/>
              </w:rPr>
            </w:pPr>
          </w:p>
        </w:tc>
        <w:tc>
          <w:tcPr>
            <w:tcW w:w="630" w:type="dxa"/>
          </w:tcPr>
          <w:p w:rsidR="00FE7FBA" w:rsidRPr="009948BA" w:rsidRDefault="00FE7FBA" w:rsidP="00FE7FBA">
            <w:pPr>
              <w:jc w:val="center"/>
              <w:rPr>
                <w:rFonts w:ascii="Times New Roman" w:hAnsi="Times New Roman" w:cs="Times New Roman"/>
              </w:rPr>
            </w:pPr>
          </w:p>
        </w:tc>
        <w:tc>
          <w:tcPr>
            <w:tcW w:w="720" w:type="dxa"/>
          </w:tcPr>
          <w:p w:rsidR="00FE7FBA" w:rsidRPr="009948BA" w:rsidRDefault="00FE7FBA" w:rsidP="00FE7FBA">
            <w:pPr>
              <w:jc w:val="center"/>
              <w:rPr>
                <w:rFonts w:ascii="Times New Roman" w:hAnsi="Times New Roman" w:cs="Times New Roman"/>
              </w:rPr>
            </w:pPr>
          </w:p>
        </w:tc>
        <w:tc>
          <w:tcPr>
            <w:tcW w:w="810" w:type="dxa"/>
          </w:tcPr>
          <w:p w:rsidR="00FE7FBA" w:rsidRPr="009948BA" w:rsidRDefault="00FE7FBA" w:rsidP="00FE7FBA">
            <w:pPr>
              <w:jc w:val="center"/>
              <w:rPr>
                <w:rFonts w:ascii="Times New Roman" w:hAnsi="Times New Roman" w:cs="Times New Roman"/>
              </w:rPr>
            </w:pPr>
          </w:p>
        </w:tc>
        <w:tc>
          <w:tcPr>
            <w:tcW w:w="810" w:type="dxa"/>
          </w:tcPr>
          <w:p w:rsidR="00FE7FBA" w:rsidRPr="009948BA" w:rsidRDefault="00FE7FBA" w:rsidP="00FE7FBA">
            <w:pPr>
              <w:jc w:val="center"/>
              <w:rPr>
                <w:rFonts w:ascii="Times New Roman" w:hAnsi="Times New Roman" w:cs="Times New Roman"/>
              </w:rPr>
            </w:pPr>
          </w:p>
        </w:tc>
        <w:tc>
          <w:tcPr>
            <w:tcW w:w="810" w:type="dxa"/>
          </w:tcPr>
          <w:p w:rsidR="00FE7FBA" w:rsidRPr="009948BA" w:rsidRDefault="00FE7FBA" w:rsidP="00FE7FBA">
            <w:pPr>
              <w:jc w:val="center"/>
              <w:rPr>
                <w:rFonts w:ascii="Times New Roman"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A.2</w:t>
            </w:r>
          </w:p>
        </w:tc>
        <w:tc>
          <w:tcPr>
            <w:tcW w:w="2700" w:type="dxa"/>
            <w:vAlign w:val="center"/>
          </w:tcPr>
          <w:p w:rsidR="00FE7FBA" w:rsidRPr="009948BA" w:rsidRDefault="00FE7FBA" w:rsidP="00FE7FBA">
            <w:pPr>
              <w:spacing w:line="276" w:lineRule="auto"/>
              <w:rPr>
                <w:rFonts w:ascii="Times New Roman" w:eastAsia="Verdana" w:hAnsi="Times New Roman" w:cs="Times New Roman"/>
                <w:b/>
              </w:rPr>
            </w:pPr>
            <w:r w:rsidRPr="009948BA">
              <w:rPr>
                <w:rFonts w:ascii="Times New Roman" w:eastAsia="Verdana" w:hAnsi="Times New Roman" w:cs="Times New Roman"/>
                <w:b/>
              </w:rPr>
              <w:t>Practical</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630" w:type="dxa"/>
          </w:tcPr>
          <w:p w:rsidR="00FE7FBA" w:rsidRPr="009948BA" w:rsidRDefault="00FE7FBA" w:rsidP="00FE7FBA">
            <w:pPr>
              <w:spacing w:line="276" w:lineRule="auto"/>
              <w:jc w:val="center"/>
              <w:rPr>
                <w:rFonts w:ascii="Times New Roman" w:eastAsia="Verdana" w:hAnsi="Times New Roman" w:cs="Times New Roman"/>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w:t>
            </w:r>
          </w:p>
        </w:tc>
        <w:tc>
          <w:tcPr>
            <w:tcW w:w="954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Minor Stream Courses / Department Electives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B.1</w:t>
            </w:r>
          </w:p>
        </w:tc>
        <w:tc>
          <w:tcPr>
            <w:tcW w:w="270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Theory</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rPr>
          <w:trHeight w:val="813"/>
        </w:trPr>
        <w:tc>
          <w:tcPr>
            <w:tcW w:w="1350" w:type="dxa"/>
            <w:vAlign w:val="center"/>
          </w:tcPr>
          <w:p w:rsidR="00FE7FBA" w:rsidRPr="000363DC" w:rsidRDefault="00FE7FBA" w:rsidP="00FE7FBA">
            <w:pPr>
              <w:spacing w:line="276" w:lineRule="auto"/>
              <w:rPr>
                <w:rFonts w:ascii="Times New Roman" w:eastAsia="Verdana" w:hAnsi="Times New Roman" w:cs="Times New Roman"/>
              </w:rPr>
            </w:pPr>
            <w:r>
              <w:rPr>
                <w:rFonts w:ascii="Times New Roman" w:eastAsia="Verdana" w:hAnsi="Times New Roman" w:cs="Times New Roman"/>
                <w:sz w:val="18"/>
              </w:rPr>
              <w:t xml:space="preserve">BBCCBX </w:t>
            </w:r>
            <w:r w:rsidRPr="000363DC">
              <w:rPr>
                <w:rFonts w:ascii="Times New Roman" w:eastAsia="Verdana" w:hAnsi="Times New Roman" w:cs="Times New Roman"/>
                <w:sz w:val="18"/>
              </w:rPr>
              <w:t>6107</w:t>
            </w:r>
          </w:p>
        </w:tc>
        <w:tc>
          <w:tcPr>
            <w:tcW w:w="2700" w:type="dxa"/>
            <w:vAlign w:val="center"/>
          </w:tcPr>
          <w:p w:rsidR="00FE7FBA" w:rsidRPr="009948BA" w:rsidRDefault="00FE7FBA" w:rsidP="00FE7FBA">
            <w:pPr>
              <w:spacing w:line="276" w:lineRule="auto"/>
              <w:rPr>
                <w:rFonts w:ascii="Times New Roman" w:eastAsia="Verdana" w:hAnsi="Times New Roman" w:cs="Times New Roman"/>
                <w:color w:val="7030A0"/>
              </w:rPr>
            </w:pPr>
            <w:r w:rsidRPr="009948BA">
              <w:rPr>
                <w:rFonts w:ascii="Times New Roman" w:hAnsi="Times New Roman" w:cs="Times New Roman"/>
                <w:bCs/>
                <w:color w:val="7030A0"/>
              </w:rPr>
              <w:t>Banking and Finance Specialization</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3</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0</w:t>
            </w:r>
          </w:p>
        </w:tc>
        <w:tc>
          <w:tcPr>
            <w:tcW w:w="630" w:type="dxa"/>
          </w:tcPr>
          <w:p w:rsidR="00FE7FBA" w:rsidRPr="009948BA" w:rsidRDefault="00FE7FBA" w:rsidP="00FE7FBA">
            <w:pPr>
              <w:spacing w:line="276" w:lineRule="auto"/>
              <w:jc w:val="center"/>
              <w:rPr>
                <w:rFonts w:ascii="Times New Roman" w:eastAsia="Verdana" w:hAnsi="Times New Roman" w:cs="Times New Roman"/>
              </w:rPr>
            </w:pPr>
          </w:p>
        </w:tc>
        <w:tc>
          <w:tcPr>
            <w:tcW w:w="72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60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40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100</w:t>
            </w: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r>
              <w:rPr>
                <w:rFonts w:ascii="Times New Roman" w:eastAsia="Verdana" w:hAnsi="Times New Roman" w:cs="Times New Roman"/>
              </w:rPr>
              <w:t>3</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B.2</w:t>
            </w:r>
          </w:p>
        </w:tc>
        <w:tc>
          <w:tcPr>
            <w:tcW w:w="270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Practical</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0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C</w:t>
            </w:r>
          </w:p>
        </w:tc>
        <w:tc>
          <w:tcPr>
            <w:tcW w:w="954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b/>
              </w:rPr>
              <w:t>Multidisciplinary Courses</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0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D</w:t>
            </w:r>
          </w:p>
        </w:tc>
        <w:tc>
          <w:tcPr>
            <w:tcW w:w="954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b/>
              </w:rPr>
              <w:t>Ability Enhancement Courses (AEC)</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0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eastAsia="Verdana" w:hAnsi="Times New Roman" w:cs="Times New Roman"/>
              </w:rPr>
              <w:t>-</w:t>
            </w: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E</w:t>
            </w:r>
          </w:p>
        </w:tc>
        <w:tc>
          <w:tcPr>
            <w:tcW w:w="954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Skill Enhancement Courses (SEC)</w:t>
            </w:r>
          </w:p>
        </w:tc>
      </w:tr>
      <w:tr w:rsidR="00FE7FBA" w:rsidRPr="009948BA" w:rsidTr="00FE7FBA">
        <w:trPr>
          <w:trHeight w:val="205"/>
        </w:trPr>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0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rPr>
              <w:t>Leadership &amp; Management Skills</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108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630" w:type="dxa"/>
          </w:tcPr>
          <w:p w:rsidR="00FE7FBA" w:rsidRPr="009948BA" w:rsidRDefault="00FE7FBA" w:rsidP="00FE7FBA">
            <w:pPr>
              <w:spacing w:line="276" w:lineRule="auto"/>
              <w:jc w:val="center"/>
              <w:rPr>
                <w:rFonts w:ascii="Times New Roman" w:hAnsi="Times New Roman" w:cs="Times New Roman"/>
              </w:rPr>
            </w:pPr>
          </w:p>
        </w:tc>
        <w:tc>
          <w:tcPr>
            <w:tcW w:w="72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60</w:t>
            </w:r>
          </w:p>
        </w:tc>
        <w:tc>
          <w:tcPr>
            <w:tcW w:w="81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40</w:t>
            </w:r>
          </w:p>
        </w:tc>
        <w:tc>
          <w:tcPr>
            <w:tcW w:w="81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1</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F</w:t>
            </w:r>
          </w:p>
        </w:tc>
        <w:tc>
          <w:tcPr>
            <w:tcW w:w="954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Value Added Courses (VAC)</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0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color w:val="000000"/>
              </w:rPr>
              <w:t>Reasoning and Aptitude Skills</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2</w:t>
            </w:r>
          </w:p>
        </w:tc>
        <w:tc>
          <w:tcPr>
            <w:tcW w:w="108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990" w:type="dxa"/>
          </w:tcPr>
          <w:p w:rsidR="00FE7FBA" w:rsidRPr="009948BA" w:rsidRDefault="00FE7FBA" w:rsidP="00FE7FBA">
            <w:pPr>
              <w:spacing w:line="276" w:lineRule="auto"/>
              <w:jc w:val="center"/>
              <w:rPr>
                <w:rFonts w:ascii="Times New Roman" w:eastAsia="Verdana" w:hAnsi="Times New Roman" w:cs="Times New Roman"/>
              </w:rPr>
            </w:pPr>
            <w:r w:rsidRPr="009948BA">
              <w:rPr>
                <w:rFonts w:ascii="Times New Roman" w:hAnsi="Times New Roman" w:cs="Times New Roman"/>
              </w:rPr>
              <w:t>0</w:t>
            </w:r>
          </w:p>
        </w:tc>
        <w:tc>
          <w:tcPr>
            <w:tcW w:w="630" w:type="dxa"/>
          </w:tcPr>
          <w:p w:rsidR="00FE7FBA" w:rsidRPr="009948BA" w:rsidRDefault="00FE7FBA" w:rsidP="00FE7FBA">
            <w:pPr>
              <w:spacing w:line="276" w:lineRule="auto"/>
              <w:rPr>
                <w:rFonts w:ascii="Times New Roman" w:hAnsi="Times New Roman" w:cs="Times New Roman"/>
              </w:rPr>
            </w:pPr>
          </w:p>
        </w:tc>
        <w:tc>
          <w:tcPr>
            <w:tcW w:w="72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60</w:t>
            </w:r>
          </w:p>
        </w:tc>
        <w:tc>
          <w:tcPr>
            <w:tcW w:w="81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40</w:t>
            </w:r>
          </w:p>
        </w:tc>
        <w:tc>
          <w:tcPr>
            <w:tcW w:w="81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100</w:t>
            </w:r>
          </w:p>
        </w:tc>
        <w:tc>
          <w:tcPr>
            <w:tcW w:w="810" w:type="dxa"/>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1</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lastRenderedPageBreak/>
              <w:t>G</w:t>
            </w:r>
          </w:p>
        </w:tc>
        <w:tc>
          <w:tcPr>
            <w:tcW w:w="954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Summer Internship / Research Project / Dissertation</w:t>
            </w: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p>
        </w:tc>
        <w:tc>
          <w:tcPr>
            <w:tcW w:w="2700" w:type="dxa"/>
            <w:vAlign w:val="center"/>
          </w:tcPr>
          <w:p w:rsidR="00FE7FBA" w:rsidRPr="009948BA" w:rsidRDefault="00FE7FBA" w:rsidP="00FE7FBA">
            <w:pPr>
              <w:spacing w:line="276" w:lineRule="auto"/>
              <w:rPr>
                <w:rFonts w:ascii="Times New Roman" w:hAnsi="Times New Roman" w:cs="Times New Roman"/>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108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990" w:type="dxa"/>
            <w:vAlign w:val="center"/>
          </w:tcPr>
          <w:p w:rsidR="00FE7FBA" w:rsidRPr="009948BA" w:rsidRDefault="00FE7FBA" w:rsidP="00FE7FBA">
            <w:pPr>
              <w:spacing w:line="276" w:lineRule="auto"/>
              <w:jc w:val="center"/>
              <w:rPr>
                <w:rFonts w:ascii="Times New Roman" w:eastAsia="Verdana"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r>
      <w:tr w:rsidR="00FE7FBA" w:rsidRPr="009948BA" w:rsidTr="00FE7FBA">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w:t>
            </w:r>
          </w:p>
        </w:tc>
        <w:tc>
          <w:tcPr>
            <w:tcW w:w="9540" w:type="dxa"/>
            <w:gridSpan w:val="9"/>
            <w:shd w:val="clear" w:color="auto" w:fill="BFBFBF"/>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 xml:space="preserve">Social Outreach, Discipline &amp; Extra Curricular Activities </w:t>
            </w:r>
          </w:p>
        </w:tc>
      </w:tr>
      <w:tr w:rsidR="00FE7FBA" w:rsidRPr="009948BA" w:rsidTr="00FE7FBA">
        <w:trPr>
          <w:trHeight w:val="674"/>
        </w:trPr>
        <w:tc>
          <w:tcPr>
            <w:tcW w:w="1350" w:type="dxa"/>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H.1</w:t>
            </w:r>
          </w:p>
        </w:tc>
        <w:tc>
          <w:tcPr>
            <w:tcW w:w="270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hAnsi="Times New Roman" w:cs="Times New Roman"/>
              </w:rPr>
              <w:t>Social Outreach, Discipline &amp; Extra-Curricular Activities</w:t>
            </w:r>
            <w:r w:rsidRPr="009948BA">
              <w:rPr>
                <w:rFonts w:ascii="Times New Roman" w:eastAsia="Verdana" w:hAnsi="Times New Roman" w:cs="Times New Roman"/>
              </w:rPr>
              <w:t xml:space="preserve"> </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jc w:val="center"/>
              <w:rPr>
                <w:rFonts w:ascii="Times New Roman" w:eastAsia="Verdana" w:hAnsi="Times New Roman" w:cs="Times New Roman"/>
              </w:rPr>
            </w:pPr>
          </w:p>
        </w:tc>
      </w:tr>
      <w:tr w:rsidR="00FE7FBA" w:rsidRPr="009948BA" w:rsidTr="00FE7FBA">
        <w:trPr>
          <w:trHeight w:val="341"/>
        </w:trPr>
        <w:tc>
          <w:tcPr>
            <w:tcW w:w="4050" w:type="dxa"/>
            <w:gridSpan w:val="2"/>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w:t>
            </w: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1080" w:type="dxa"/>
            <w:vAlign w:val="center"/>
          </w:tcPr>
          <w:p w:rsidR="00FE7FBA" w:rsidRPr="009948BA" w:rsidRDefault="00FE7FBA" w:rsidP="00FE7FBA">
            <w:pPr>
              <w:spacing w:line="276" w:lineRule="auto"/>
              <w:rPr>
                <w:rFonts w:ascii="Times New Roman" w:eastAsia="Verdana" w:hAnsi="Times New Roman" w:cs="Times New Roman"/>
              </w:rPr>
            </w:pPr>
          </w:p>
        </w:tc>
        <w:tc>
          <w:tcPr>
            <w:tcW w:w="990" w:type="dxa"/>
            <w:vAlign w:val="center"/>
          </w:tcPr>
          <w:p w:rsidR="00FE7FBA" w:rsidRPr="009948BA" w:rsidRDefault="00FE7FBA" w:rsidP="00FE7FBA">
            <w:pPr>
              <w:spacing w:line="276" w:lineRule="auto"/>
              <w:rPr>
                <w:rFonts w:ascii="Times New Roman" w:eastAsia="Verdana" w:hAnsi="Times New Roman" w:cs="Times New Roman"/>
              </w:rPr>
            </w:pP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b/>
                <w:bCs/>
              </w:rPr>
            </w:pPr>
          </w:p>
        </w:tc>
      </w:tr>
      <w:tr w:rsidR="00FE7FBA" w:rsidRPr="009948BA" w:rsidTr="00FE7FBA">
        <w:trPr>
          <w:trHeight w:val="350"/>
        </w:trPr>
        <w:tc>
          <w:tcPr>
            <w:tcW w:w="4050" w:type="dxa"/>
            <w:gridSpan w:val="2"/>
            <w:vAlign w:val="center"/>
          </w:tcPr>
          <w:p w:rsidR="00FE7FBA" w:rsidRPr="009948BA" w:rsidRDefault="00FE7FBA" w:rsidP="00FE7FBA">
            <w:pPr>
              <w:spacing w:line="276" w:lineRule="auto"/>
              <w:jc w:val="center"/>
              <w:rPr>
                <w:rFonts w:ascii="Times New Roman" w:eastAsia="Verdana" w:hAnsi="Times New Roman" w:cs="Times New Roman"/>
                <w:b/>
              </w:rPr>
            </w:pPr>
            <w:r w:rsidRPr="009948BA">
              <w:rPr>
                <w:rFonts w:ascii="Times New Roman" w:eastAsia="Verdana" w:hAnsi="Times New Roman" w:cs="Times New Roman"/>
                <w:b/>
              </w:rPr>
              <w:t>Total Teaching Hours</w:t>
            </w:r>
          </w:p>
        </w:tc>
        <w:tc>
          <w:tcPr>
            <w:tcW w:w="3060" w:type="dxa"/>
            <w:gridSpan w:val="3"/>
            <w:vAlign w:val="center"/>
          </w:tcPr>
          <w:p w:rsidR="00FE7FBA" w:rsidRPr="009948BA" w:rsidRDefault="00FE7FBA" w:rsidP="00FE7FBA">
            <w:pPr>
              <w:spacing w:line="276" w:lineRule="auto"/>
              <w:rPr>
                <w:rFonts w:ascii="Times New Roman" w:eastAsia="Verdana" w:hAnsi="Times New Roman" w:cs="Times New Roman"/>
                <w:b/>
                <w:bCs/>
              </w:rPr>
            </w:pPr>
          </w:p>
        </w:tc>
        <w:tc>
          <w:tcPr>
            <w:tcW w:w="630" w:type="dxa"/>
          </w:tcPr>
          <w:p w:rsidR="00FE7FBA" w:rsidRPr="009948BA" w:rsidRDefault="00FE7FBA" w:rsidP="00FE7FBA">
            <w:pPr>
              <w:spacing w:line="276" w:lineRule="auto"/>
              <w:rPr>
                <w:rFonts w:ascii="Times New Roman" w:eastAsia="Verdana" w:hAnsi="Times New Roman" w:cs="Times New Roman"/>
              </w:rPr>
            </w:pPr>
          </w:p>
        </w:tc>
        <w:tc>
          <w:tcPr>
            <w:tcW w:w="72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p>
        </w:tc>
        <w:tc>
          <w:tcPr>
            <w:tcW w:w="810" w:type="dxa"/>
            <w:vAlign w:val="center"/>
          </w:tcPr>
          <w:p w:rsidR="00FE7FBA" w:rsidRPr="009948BA" w:rsidRDefault="00FE7FBA" w:rsidP="00FE7FBA">
            <w:pPr>
              <w:spacing w:line="276" w:lineRule="auto"/>
              <w:rPr>
                <w:rFonts w:ascii="Times New Roman" w:eastAsia="Verdana" w:hAnsi="Times New Roman" w:cs="Times New Roman"/>
              </w:rPr>
            </w:pPr>
            <w:r w:rsidRPr="009948BA">
              <w:rPr>
                <w:rFonts w:ascii="Times New Roman" w:eastAsia="Verdana" w:hAnsi="Times New Roman" w:cs="Times New Roman"/>
              </w:rPr>
              <w:t xml:space="preserve">   </w:t>
            </w:r>
          </w:p>
        </w:tc>
      </w:tr>
    </w:tbl>
    <w:p w:rsidR="00FE7F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Pr="005B1054" w:rsidRDefault="00FE7FBA" w:rsidP="00FE7FBA">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2DBDB" w:themeFill="accent2" w:themeFillTint="33"/>
        <w:rPr>
          <w:rFonts w:ascii="Times New Roman" w:hAnsi="Times New Roman" w:cs="Times New Roman"/>
          <w:b/>
          <w:color w:val="000000"/>
          <w:sz w:val="24"/>
        </w:rPr>
      </w:pPr>
      <w:r>
        <w:rPr>
          <w:rFonts w:ascii="Times New Roman" w:hAnsi="Times New Roman" w:cs="Times New Roman"/>
          <w:b/>
          <w:color w:val="000000"/>
          <w:sz w:val="24"/>
        </w:rPr>
        <w:t xml:space="preserve">BBBCBX6101                                      </w:t>
      </w:r>
      <w:r w:rsidRPr="005B1054">
        <w:rPr>
          <w:rFonts w:ascii="Times New Roman" w:hAnsi="Times New Roman" w:cs="Times New Roman"/>
          <w:b/>
          <w:color w:val="000000"/>
          <w:sz w:val="24"/>
        </w:rPr>
        <w:t>GROUP BEHAVIOUR</w:t>
      </w:r>
    </w:p>
    <w:p w:rsidR="00FE7FBA" w:rsidRPr="009948BA" w:rsidRDefault="00FE7FBA" w:rsidP="00FE7FBA">
      <w:pPr>
        <w:pBdr>
          <w:top w:val="nil"/>
          <w:left w:val="nil"/>
          <w:bottom w:val="nil"/>
          <w:right w:val="nil"/>
          <w:between w:val="nil"/>
        </w:pBdr>
        <w:jc w:val="center"/>
        <w:rPr>
          <w:rFonts w:ascii="Times New Roman" w:hAnsi="Times New Roman" w:cs="Times New Roman"/>
          <w:b/>
          <w:color w:val="000000"/>
        </w:rPr>
      </w:pPr>
    </w:p>
    <w:tbl>
      <w:tblPr>
        <w:tblW w:w="48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6"/>
        <w:gridCol w:w="4484"/>
        <w:gridCol w:w="3597"/>
      </w:tblGrid>
      <w:tr w:rsidR="00FE7FBA" w:rsidRPr="009948BA" w:rsidTr="00FE7FBA">
        <w:trPr>
          <w:trHeight w:val="167"/>
          <w:jc w:val="center"/>
        </w:trPr>
        <w:tc>
          <w:tcPr>
            <w:tcW w:w="750"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358"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892"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358" w:type="pct"/>
          </w:tcPr>
          <w:p w:rsidR="00FE7FBA" w:rsidRPr="009948BA" w:rsidRDefault="00FE7FBA" w:rsidP="00FE7FBA">
            <w:pPr>
              <w:pStyle w:val="NormalWeb"/>
              <w:spacing w:before="0" w:beforeAutospacing="0" w:after="0" w:afterAutospacing="0"/>
              <w:rPr>
                <w:sz w:val="20"/>
                <w:szCs w:val="20"/>
              </w:rPr>
            </w:pPr>
            <w:r w:rsidRPr="009948BA">
              <w:rPr>
                <w:color w:val="000000"/>
              </w:rPr>
              <w:t>Groups</w:t>
            </w:r>
          </w:p>
        </w:tc>
        <w:tc>
          <w:tcPr>
            <w:tcW w:w="1892"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358" w:type="pct"/>
          </w:tcPr>
          <w:p w:rsidR="00FE7FBA" w:rsidRPr="009948BA" w:rsidRDefault="00FE7FBA" w:rsidP="00FE7FBA">
            <w:pPr>
              <w:pStyle w:val="NormalWeb"/>
              <w:spacing w:before="0" w:beforeAutospacing="0" w:after="0" w:afterAutospacing="0"/>
              <w:rPr>
                <w:sz w:val="20"/>
                <w:szCs w:val="20"/>
              </w:rPr>
            </w:pPr>
            <w:r w:rsidRPr="009948BA">
              <w:rPr>
                <w:color w:val="000000"/>
              </w:rPr>
              <w:t>Teams</w:t>
            </w:r>
          </w:p>
        </w:tc>
        <w:tc>
          <w:tcPr>
            <w:tcW w:w="1892"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358" w:type="pct"/>
          </w:tcPr>
          <w:p w:rsidR="00FE7FBA" w:rsidRPr="009948BA" w:rsidRDefault="00FE7FBA" w:rsidP="00FE7FBA">
            <w:pPr>
              <w:pStyle w:val="NormalWeb"/>
              <w:spacing w:before="0" w:beforeAutospacing="0" w:after="0" w:afterAutospacing="0"/>
              <w:rPr>
                <w:sz w:val="20"/>
                <w:szCs w:val="20"/>
              </w:rPr>
            </w:pPr>
            <w:r w:rsidRPr="009948BA">
              <w:rPr>
                <w:color w:val="000000"/>
              </w:rPr>
              <w:t>Organizational culture</w:t>
            </w:r>
          </w:p>
        </w:tc>
        <w:tc>
          <w:tcPr>
            <w:tcW w:w="1892"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358" w:type="pct"/>
          </w:tcPr>
          <w:p w:rsidR="00FE7FBA" w:rsidRPr="009948BA" w:rsidRDefault="00FE7FBA" w:rsidP="00FE7FBA">
            <w:pPr>
              <w:pStyle w:val="NormalWeb"/>
              <w:spacing w:before="0" w:beforeAutospacing="0" w:after="0" w:afterAutospacing="0"/>
              <w:rPr>
                <w:sz w:val="20"/>
                <w:szCs w:val="20"/>
              </w:rPr>
            </w:pPr>
            <w:r w:rsidRPr="009948BA">
              <w:rPr>
                <w:color w:val="000000"/>
              </w:rPr>
              <w:t>Conflict</w:t>
            </w:r>
          </w:p>
        </w:tc>
        <w:tc>
          <w:tcPr>
            <w:tcW w:w="1892"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750"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358" w:type="pct"/>
          </w:tcPr>
          <w:p w:rsidR="00FE7FBA" w:rsidRPr="009948BA" w:rsidRDefault="00FE7FBA" w:rsidP="00FE7FBA">
            <w:pPr>
              <w:pStyle w:val="NormalWeb"/>
              <w:spacing w:before="0" w:beforeAutospacing="0" w:after="0" w:afterAutospacing="0"/>
              <w:rPr>
                <w:sz w:val="20"/>
                <w:szCs w:val="20"/>
              </w:rPr>
            </w:pPr>
            <w:r w:rsidRPr="009948BA">
              <w:rPr>
                <w:color w:val="000000"/>
              </w:rPr>
              <w:t>Stress</w:t>
            </w:r>
          </w:p>
        </w:tc>
        <w:tc>
          <w:tcPr>
            <w:tcW w:w="1892"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 xml:space="preserve">Course Objectives: </w:t>
      </w:r>
    </w:p>
    <w:p w:rsidR="00FE7FBA" w:rsidRPr="009948BA" w:rsidRDefault="00FE7FBA" w:rsidP="00FE7FBA">
      <w:pPr>
        <w:pBdr>
          <w:top w:val="nil"/>
          <w:left w:val="nil"/>
          <w:bottom w:val="nil"/>
          <w:right w:val="nil"/>
          <w:between w:val="nil"/>
        </w:pBdr>
        <w:rPr>
          <w:rFonts w:ascii="Times New Roman" w:hAnsi="Times New Roman" w:cs="Times New Roman"/>
          <w:color w:val="000000"/>
        </w:rPr>
      </w:pPr>
    </w:p>
    <w:tbl>
      <w:tblPr>
        <w:tblStyle w:val="TableGrid"/>
        <w:tblW w:w="0" w:type="auto"/>
        <w:tblLook w:val="04A0" w:firstRow="1" w:lastRow="0" w:firstColumn="1" w:lastColumn="0" w:noHBand="0" w:noVBand="1"/>
      </w:tblPr>
      <w:tblGrid>
        <w:gridCol w:w="9835"/>
      </w:tblGrid>
      <w:tr w:rsidR="00FE7FBA" w:rsidRPr="009948BA" w:rsidTr="00FE7FBA">
        <w:tc>
          <w:tcPr>
            <w:tcW w:w="11026"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1. To familiarize the students with the fundamentals of group and group dynamics. </w:t>
            </w:r>
          </w:p>
        </w:tc>
      </w:tr>
      <w:tr w:rsidR="00FE7FBA" w:rsidRPr="009948BA" w:rsidTr="00FE7FBA">
        <w:tc>
          <w:tcPr>
            <w:tcW w:w="11026"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2. To develop the understanding of students on how people as a group can be managed in teams for organizational effectiveness. </w:t>
            </w:r>
          </w:p>
        </w:tc>
      </w:tr>
      <w:tr w:rsidR="00FE7FBA" w:rsidRPr="009948BA" w:rsidTr="00FE7FBA">
        <w:tc>
          <w:tcPr>
            <w:tcW w:w="11026"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3. To help students to develop the competencies they will need to become successful employees, managers, and leaders. </w:t>
            </w:r>
          </w:p>
        </w:tc>
      </w:tr>
      <w:tr w:rsidR="00FE7FBA" w:rsidRPr="009948BA" w:rsidTr="00FE7FBA">
        <w:tc>
          <w:tcPr>
            <w:tcW w:w="11026"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color w:val="000000"/>
              </w:rPr>
              <w:t xml:space="preserve">4. To expose students to various group management activities for better understanding of team dynamics. </w:t>
            </w:r>
          </w:p>
        </w:tc>
      </w:tr>
      <w:tr w:rsidR="00FE7FBA" w:rsidRPr="009948BA" w:rsidTr="00FE7FBA">
        <w:tc>
          <w:tcPr>
            <w:tcW w:w="11026" w:type="dxa"/>
          </w:tcPr>
          <w:p w:rsidR="00FE7FBA" w:rsidRPr="009948BA" w:rsidRDefault="00FE7FBA" w:rsidP="00FE7FBA">
            <w:pPr>
              <w:pBdr>
                <w:top w:val="nil"/>
                <w:left w:val="nil"/>
                <w:bottom w:val="nil"/>
                <w:right w:val="nil"/>
                <w:between w:val="nil"/>
              </w:pBdr>
              <w:rPr>
                <w:rFonts w:ascii="Times New Roman" w:hAnsi="Times New Roman" w:cs="Times New Roman"/>
                <w:color w:val="000000"/>
              </w:rPr>
            </w:pPr>
            <w:r w:rsidRPr="009948BA">
              <w:rPr>
                <w:rFonts w:ascii="Times New Roman" w:hAnsi="Times New Roman" w:cs="Times New Roman"/>
                <w:b/>
                <w:color w:val="000000"/>
              </w:rPr>
              <w:t xml:space="preserve">Note: </w:t>
            </w:r>
            <w:r w:rsidRPr="009948BA">
              <w:rPr>
                <w:rFonts w:ascii="Times New Roman" w:hAnsi="Times New Roman" w:cs="Times New Roman"/>
                <w:color w:val="000000"/>
              </w:rPr>
              <w:t xml:space="preserve">The paper will contain ten questions having at least two questions form each unit. Candidates are required to attempt five questions in all taking at least one question from each unit. </w:t>
            </w:r>
          </w:p>
        </w:tc>
      </w:tr>
    </w:tbl>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 xml:space="preserve">Course Content: </w:t>
      </w:r>
    </w:p>
    <w:p w:rsidR="00FE7FBA" w:rsidRPr="009948BA" w:rsidRDefault="00FE7FBA" w:rsidP="00FE7FBA">
      <w:pPr>
        <w:pBdr>
          <w:top w:val="nil"/>
          <w:left w:val="nil"/>
          <w:bottom w:val="nil"/>
          <w:right w:val="nil"/>
          <w:between w:val="nil"/>
        </w:pBdr>
        <w:rPr>
          <w:rFonts w:ascii="Times New Roman" w:hAnsi="Times New Roman" w:cs="Times New Roman"/>
          <w:color w:val="000000"/>
        </w:rPr>
      </w:pPr>
    </w:p>
    <w:tbl>
      <w:tblPr>
        <w:tblStyle w:val="TableGrid"/>
        <w:tblW w:w="0" w:type="auto"/>
        <w:tblLook w:val="04A0" w:firstRow="1" w:lastRow="0" w:firstColumn="1" w:lastColumn="0" w:noHBand="0" w:noVBand="1"/>
      </w:tblPr>
      <w:tblGrid>
        <w:gridCol w:w="3336"/>
        <w:gridCol w:w="3331"/>
        <w:gridCol w:w="3168"/>
      </w:tblGrid>
      <w:tr w:rsidR="00FE7FBA" w:rsidRPr="009948BA" w:rsidTr="00FE7FBA">
        <w:tc>
          <w:tcPr>
            <w:tcW w:w="3675"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b/>
                <w:color w:val="000000"/>
              </w:rPr>
              <w:t xml:space="preserve">Unit I </w:t>
            </w:r>
            <w:r w:rsidRPr="009948BA">
              <w:rPr>
                <w:rFonts w:ascii="Times New Roman" w:hAnsi="Times New Roman" w:cs="Times New Roman"/>
                <w:color w:val="000000"/>
              </w:rPr>
              <w:t>Groups</w:t>
            </w:r>
          </w:p>
        </w:tc>
        <w:tc>
          <w:tcPr>
            <w:tcW w:w="3675"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color w:val="000000"/>
              </w:rPr>
              <w:t xml:space="preserve"> Classification of groups, reasons for group formation, stages of group development, punctuated equilibrium model, group norms, status, cohesiveness and size, external conditions imposed on groups. </w:t>
            </w:r>
          </w:p>
        </w:tc>
        <w:tc>
          <w:tcPr>
            <w:tcW w:w="3676" w:type="dxa"/>
          </w:tcPr>
          <w:p w:rsidR="00FE7FBA" w:rsidRPr="009948BA" w:rsidRDefault="00FE7FBA" w:rsidP="00FE7FBA">
            <w:pPr>
              <w:rPr>
                <w:rFonts w:ascii="Times New Roman" w:hAnsi="Times New Roman" w:cs="Times New Roman"/>
                <w:color w:val="000000"/>
              </w:rPr>
            </w:pPr>
          </w:p>
        </w:tc>
      </w:tr>
      <w:tr w:rsidR="00FE7FBA" w:rsidRPr="009948BA" w:rsidTr="00FE7FBA">
        <w:tc>
          <w:tcPr>
            <w:tcW w:w="3675"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b/>
                <w:color w:val="000000"/>
              </w:rPr>
              <w:t xml:space="preserve">Unit II </w:t>
            </w:r>
            <w:r w:rsidRPr="009948BA">
              <w:rPr>
                <w:rFonts w:ascii="Times New Roman" w:hAnsi="Times New Roman" w:cs="Times New Roman"/>
                <w:color w:val="000000"/>
              </w:rPr>
              <w:t>Teams</w:t>
            </w:r>
          </w:p>
        </w:tc>
        <w:tc>
          <w:tcPr>
            <w:tcW w:w="3675"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color w:val="000000"/>
              </w:rPr>
              <w:t xml:space="preserve"> Meaning, difference between team and group, types of teams, creating effective teams, turning individuals into team players.</w:t>
            </w:r>
          </w:p>
        </w:tc>
        <w:tc>
          <w:tcPr>
            <w:tcW w:w="3676" w:type="dxa"/>
          </w:tcPr>
          <w:p w:rsidR="00FE7FBA" w:rsidRPr="009948BA" w:rsidRDefault="00FE7FBA" w:rsidP="00FE7FBA">
            <w:pPr>
              <w:rPr>
                <w:rFonts w:ascii="Times New Roman" w:hAnsi="Times New Roman" w:cs="Times New Roman"/>
                <w:color w:val="000000"/>
              </w:rPr>
            </w:pPr>
          </w:p>
        </w:tc>
      </w:tr>
      <w:tr w:rsidR="00FE7FBA" w:rsidRPr="009948BA" w:rsidTr="00FE7FBA">
        <w:tc>
          <w:tcPr>
            <w:tcW w:w="3675"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b/>
                <w:color w:val="000000"/>
              </w:rPr>
              <w:t xml:space="preserve">Unit III </w:t>
            </w:r>
            <w:r w:rsidRPr="009948BA">
              <w:rPr>
                <w:rFonts w:ascii="Times New Roman" w:hAnsi="Times New Roman" w:cs="Times New Roman"/>
                <w:color w:val="000000"/>
              </w:rPr>
              <w:t>Organizational culture</w:t>
            </w:r>
          </w:p>
        </w:tc>
        <w:tc>
          <w:tcPr>
            <w:tcW w:w="3675"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color w:val="000000"/>
              </w:rPr>
              <w:t xml:space="preserve"> Meaning, functions and dysfunctions of culture, creating and sustaining culture. Change process, individuals’ response to change, overcoming resistance to change. </w:t>
            </w:r>
          </w:p>
        </w:tc>
        <w:tc>
          <w:tcPr>
            <w:tcW w:w="3676" w:type="dxa"/>
          </w:tcPr>
          <w:p w:rsidR="00FE7FBA" w:rsidRPr="009948BA" w:rsidRDefault="00FE7FBA" w:rsidP="00FE7FBA">
            <w:pPr>
              <w:rPr>
                <w:rFonts w:ascii="Times New Roman" w:hAnsi="Times New Roman" w:cs="Times New Roman"/>
                <w:color w:val="000000"/>
              </w:rPr>
            </w:pPr>
          </w:p>
        </w:tc>
      </w:tr>
      <w:tr w:rsidR="00FE7FBA" w:rsidRPr="009948BA" w:rsidTr="00FE7FBA">
        <w:tc>
          <w:tcPr>
            <w:tcW w:w="3675"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b/>
                <w:color w:val="000000"/>
              </w:rPr>
              <w:t xml:space="preserve">Unit IV </w:t>
            </w:r>
            <w:r w:rsidRPr="009948BA">
              <w:rPr>
                <w:rFonts w:ascii="Times New Roman" w:hAnsi="Times New Roman" w:cs="Times New Roman"/>
                <w:color w:val="000000"/>
              </w:rPr>
              <w:t>Conflict</w:t>
            </w:r>
          </w:p>
        </w:tc>
        <w:tc>
          <w:tcPr>
            <w:tcW w:w="3675"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color w:val="000000"/>
              </w:rPr>
              <w:t xml:space="preserve"> Concept, transition in conflict thought, process, functional and dysfunctional conflict, reasons for conflict, conflict management.</w:t>
            </w:r>
          </w:p>
        </w:tc>
        <w:tc>
          <w:tcPr>
            <w:tcW w:w="3676" w:type="dxa"/>
          </w:tcPr>
          <w:p w:rsidR="00FE7FBA" w:rsidRPr="009948BA" w:rsidRDefault="00FE7FBA" w:rsidP="00FE7FBA">
            <w:pPr>
              <w:rPr>
                <w:rFonts w:ascii="Times New Roman" w:hAnsi="Times New Roman" w:cs="Times New Roman"/>
                <w:color w:val="000000"/>
              </w:rPr>
            </w:pPr>
          </w:p>
        </w:tc>
      </w:tr>
      <w:tr w:rsidR="00FE7FBA" w:rsidRPr="009948BA" w:rsidTr="00FE7FBA">
        <w:tc>
          <w:tcPr>
            <w:tcW w:w="3675"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b/>
                <w:color w:val="000000"/>
              </w:rPr>
              <w:t xml:space="preserve">Unit V </w:t>
            </w:r>
            <w:r w:rsidRPr="009948BA">
              <w:rPr>
                <w:rFonts w:ascii="Times New Roman" w:hAnsi="Times New Roman" w:cs="Times New Roman"/>
                <w:color w:val="000000"/>
              </w:rPr>
              <w:t>Stress</w:t>
            </w:r>
          </w:p>
        </w:tc>
        <w:tc>
          <w:tcPr>
            <w:tcW w:w="3675" w:type="dxa"/>
          </w:tcPr>
          <w:p w:rsidR="00FE7FBA" w:rsidRDefault="00FE7FBA" w:rsidP="00FE7FBA">
            <w:pPr>
              <w:rPr>
                <w:rFonts w:ascii="Times New Roman" w:hAnsi="Times New Roman" w:cs="Times New Roman"/>
                <w:color w:val="000000"/>
              </w:rPr>
            </w:pPr>
            <w:r w:rsidRPr="009948BA">
              <w:rPr>
                <w:rFonts w:ascii="Times New Roman" w:hAnsi="Times New Roman" w:cs="Times New Roman"/>
                <w:color w:val="000000"/>
              </w:rPr>
              <w:t xml:space="preserve"> Meaning, sources, consequences, managing stress. Power and authority</w:t>
            </w:r>
          </w:p>
          <w:p w:rsidR="00FE7FBA" w:rsidRPr="009948BA" w:rsidRDefault="00FE7FBA" w:rsidP="00FE7FBA">
            <w:pPr>
              <w:rPr>
                <w:rFonts w:ascii="Times New Roman" w:hAnsi="Times New Roman" w:cs="Times New Roman"/>
                <w:color w:val="000000"/>
              </w:rPr>
            </w:pPr>
            <w:r w:rsidRPr="009948BA">
              <w:rPr>
                <w:rFonts w:ascii="Times New Roman" w:hAnsi="Times New Roman" w:cs="Times New Roman"/>
                <w:color w:val="000000"/>
              </w:rPr>
              <w:t>bases of power, difference between power and authority</w:t>
            </w:r>
          </w:p>
        </w:tc>
        <w:tc>
          <w:tcPr>
            <w:tcW w:w="3676" w:type="dxa"/>
          </w:tcPr>
          <w:p w:rsidR="00FE7FBA" w:rsidRPr="009948BA" w:rsidRDefault="00FE7FBA" w:rsidP="00FE7FBA">
            <w:pPr>
              <w:rPr>
                <w:rFonts w:ascii="Times New Roman" w:hAnsi="Times New Roman" w:cs="Times New Roman"/>
                <w:color w:val="000000"/>
              </w:rPr>
            </w:pPr>
            <w:r w:rsidRPr="009948BA">
              <w:rPr>
                <w:rFonts w:ascii="Times New Roman" w:hAnsi="Times New Roman" w:cs="Times New Roman"/>
                <w:color w:val="000000"/>
              </w:rPr>
              <w:t xml:space="preserve">. </w:t>
            </w:r>
          </w:p>
        </w:tc>
      </w:tr>
    </w:tbl>
    <w:p w:rsidR="00FE7FBA" w:rsidRPr="009948BA" w:rsidRDefault="00FE7FBA" w:rsidP="00FE7FBA">
      <w:pPr>
        <w:pBdr>
          <w:top w:val="nil"/>
          <w:left w:val="nil"/>
          <w:bottom w:val="nil"/>
          <w:right w:val="nil"/>
          <w:between w:val="nil"/>
        </w:pBdr>
        <w:rPr>
          <w:rFonts w:ascii="Times New Roman" w:hAnsi="Times New Roman" w:cs="Times New Roman"/>
          <w:b/>
          <w:color w:val="000000"/>
        </w:rPr>
      </w:pPr>
    </w:p>
    <w:p w:rsidR="00FE7FBA" w:rsidRPr="009948BA" w:rsidRDefault="00FE7FBA" w:rsidP="00FE7FBA">
      <w:pPr>
        <w:pBdr>
          <w:top w:val="nil"/>
          <w:left w:val="nil"/>
          <w:bottom w:val="nil"/>
          <w:right w:val="nil"/>
          <w:between w:val="nil"/>
        </w:pBdr>
        <w:spacing w:line="360" w:lineRule="auto"/>
        <w:rPr>
          <w:rFonts w:ascii="Times New Roman" w:hAnsi="Times New Roman" w:cs="Times New Roman"/>
          <w:b/>
          <w:color w:val="000000"/>
        </w:rPr>
      </w:pPr>
      <w:r w:rsidRPr="009948BA">
        <w:rPr>
          <w:rFonts w:ascii="Times New Roman" w:hAnsi="Times New Roman" w:cs="Times New Roman"/>
          <w:b/>
          <w:color w:val="000000"/>
        </w:rPr>
        <w:t xml:space="preserve">Learning Outcomes: </w:t>
      </w:r>
    </w:p>
    <w:p w:rsidR="00FE7FBA" w:rsidRPr="009948BA" w:rsidRDefault="00FE7FBA" w:rsidP="00FE7FBA">
      <w:pPr>
        <w:pBdr>
          <w:top w:val="nil"/>
          <w:left w:val="nil"/>
          <w:bottom w:val="nil"/>
          <w:right w:val="nil"/>
          <w:between w:val="nil"/>
        </w:pBdr>
        <w:spacing w:line="360" w:lineRule="auto"/>
        <w:rPr>
          <w:rFonts w:ascii="Times New Roman" w:hAnsi="Times New Roman" w:cs="Times New Roman"/>
          <w:color w:val="000000"/>
        </w:rPr>
      </w:pPr>
      <w:r w:rsidRPr="009948BA">
        <w:rPr>
          <w:rFonts w:ascii="Times New Roman" w:hAnsi="Times New Roman" w:cs="Times New Roman"/>
          <w:color w:val="000000"/>
        </w:rPr>
        <w:lastRenderedPageBreak/>
        <w:t xml:space="preserve">Upon completion of the course the student will be able to: </w:t>
      </w:r>
    </w:p>
    <w:p w:rsidR="00FE7FBA" w:rsidRPr="009948BA" w:rsidRDefault="00FE7FBA" w:rsidP="009B2633">
      <w:pPr>
        <w:numPr>
          <w:ilvl w:val="0"/>
          <w:numId w:val="39"/>
        </w:numPr>
        <w:pBdr>
          <w:top w:val="nil"/>
          <w:left w:val="nil"/>
          <w:bottom w:val="nil"/>
          <w:right w:val="nil"/>
          <w:between w:val="nil"/>
        </w:pBdr>
        <w:autoSpaceDE w:val="0"/>
        <w:autoSpaceDN w:val="0"/>
        <w:spacing w:line="360" w:lineRule="auto"/>
        <w:ind w:left="0" w:firstLine="90"/>
        <w:rPr>
          <w:rFonts w:ascii="Times New Roman" w:hAnsi="Times New Roman" w:cs="Times New Roman"/>
        </w:rPr>
      </w:pPr>
      <w:r w:rsidRPr="009948BA">
        <w:rPr>
          <w:rFonts w:ascii="Times New Roman" w:hAnsi="Times New Roman" w:cs="Times New Roman"/>
          <w:color w:val="000000"/>
        </w:rPr>
        <w:t xml:space="preserve">Understand group dynamics and basics of teamwork. </w:t>
      </w:r>
    </w:p>
    <w:p w:rsidR="00FE7FBA" w:rsidRPr="009948BA" w:rsidRDefault="00FE7FBA" w:rsidP="009B2633">
      <w:pPr>
        <w:numPr>
          <w:ilvl w:val="0"/>
          <w:numId w:val="39"/>
        </w:numPr>
        <w:pBdr>
          <w:top w:val="nil"/>
          <w:left w:val="nil"/>
          <w:bottom w:val="nil"/>
          <w:right w:val="nil"/>
          <w:between w:val="nil"/>
        </w:pBdr>
        <w:autoSpaceDE w:val="0"/>
        <w:autoSpaceDN w:val="0"/>
        <w:spacing w:line="360" w:lineRule="auto"/>
        <w:ind w:left="0" w:firstLine="90"/>
        <w:rPr>
          <w:rFonts w:ascii="Times New Roman" w:hAnsi="Times New Roman" w:cs="Times New Roman"/>
        </w:rPr>
      </w:pPr>
      <w:r w:rsidRPr="009948BA">
        <w:rPr>
          <w:rFonts w:ascii="Times New Roman" w:hAnsi="Times New Roman" w:cs="Times New Roman"/>
          <w:color w:val="000000"/>
        </w:rPr>
        <w:t xml:space="preserve">Understand organizational culture and change management within the organizations. </w:t>
      </w:r>
    </w:p>
    <w:p w:rsidR="00FE7FBA" w:rsidRPr="009948BA" w:rsidRDefault="00FE7FBA" w:rsidP="009B2633">
      <w:pPr>
        <w:numPr>
          <w:ilvl w:val="0"/>
          <w:numId w:val="39"/>
        </w:numPr>
        <w:pBdr>
          <w:top w:val="nil"/>
          <w:left w:val="nil"/>
          <w:bottom w:val="nil"/>
          <w:right w:val="nil"/>
          <w:between w:val="nil"/>
        </w:pBdr>
        <w:autoSpaceDE w:val="0"/>
        <w:autoSpaceDN w:val="0"/>
        <w:spacing w:line="360" w:lineRule="auto"/>
        <w:ind w:left="0" w:firstLine="90"/>
        <w:rPr>
          <w:rFonts w:ascii="Times New Roman" w:hAnsi="Times New Roman" w:cs="Times New Roman"/>
        </w:rPr>
      </w:pPr>
      <w:r w:rsidRPr="009948BA">
        <w:rPr>
          <w:rFonts w:ascii="Times New Roman" w:hAnsi="Times New Roman" w:cs="Times New Roman"/>
          <w:color w:val="000000"/>
        </w:rPr>
        <w:t xml:space="preserve">Understand stress and reasons behind stress within organization. </w:t>
      </w:r>
    </w:p>
    <w:p w:rsidR="00FE7FBA" w:rsidRPr="009948BA" w:rsidRDefault="00FE7FBA" w:rsidP="00FE7FBA">
      <w:pPr>
        <w:pBdr>
          <w:top w:val="nil"/>
          <w:left w:val="nil"/>
          <w:bottom w:val="nil"/>
          <w:right w:val="nil"/>
          <w:between w:val="nil"/>
        </w:pBdr>
        <w:spacing w:line="360" w:lineRule="auto"/>
        <w:rPr>
          <w:rFonts w:ascii="Times New Roman" w:hAnsi="Times New Roman" w:cs="Times New Roman"/>
          <w:color w:val="000000"/>
        </w:rPr>
      </w:pPr>
    </w:p>
    <w:p w:rsidR="00FE7FBA" w:rsidRPr="009948BA" w:rsidRDefault="00FE7FBA" w:rsidP="00FE7FBA">
      <w:pPr>
        <w:pBdr>
          <w:top w:val="nil"/>
          <w:left w:val="nil"/>
          <w:bottom w:val="nil"/>
          <w:right w:val="nil"/>
          <w:between w:val="nil"/>
        </w:pBdr>
        <w:rPr>
          <w:rFonts w:ascii="Times New Roman" w:hAnsi="Times New Roman" w:cs="Times New Roman"/>
          <w:b/>
          <w:color w:val="000000"/>
        </w:rPr>
      </w:pPr>
      <w:r w:rsidRPr="009948BA">
        <w:rPr>
          <w:rFonts w:ascii="Times New Roman" w:hAnsi="Times New Roman" w:cs="Times New Roman"/>
          <w:b/>
          <w:color w:val="000000"/>
        </w:rPr>
        <w:t xml:space="preserve">Suggested Readings: </w:t>
      </w:r>
    </w:p>
    <w:p w:rsidR="00FE7FBA" w:rsidRPr="009948BA" w:rsidRDefault="00FE7FBA" w:rsidP="00FE7FBA">
      <w:pPr>
        <w:pBdr>
          <w:top w:val="nil"/>
          <w:left w:val="nil"/>
          <w:bottom w:val="nil"/>
          <w:right w:val="nil"/>
          <w:between w:val="nil"/>
        </w:pBdr>
        <w:rPr>
          <w:rFonts w:ascii="Times New Roman" w:hAnsi="Times New Roman" w:cs="Times New Roman"/>
          <w:color w:val="000000"/>
        </w:rPr>
      </w:pPr>
    </w:p>
    <w:p w:rsidR="00FE7FBA" w:rsidRPr="009948BA" w:rsidRDefault="00FE7FBA" w:rsidP="009B2633">
      <w:pPr>
        <w:numPr>
          <w:ilvl w:val="3"/>
          <w:numId w:val="40"/>
        </w:numPr>
        <w:pBdr>
          <w:top w:val="nil"/>
          <w:left w:val="nil"/>
          <w:bottom w:val="nil"/>
          <w:right w:val="nil"/>
          <w:between w:val="nil"/>
        </w:pBdr>
        <w:autoSpaceDE w:val="0"/>
        <w:autoSpaceDN w:val="0"/>
        <w:ind w:left="720"/>
        <w:rPr>
          <w:rFonts w:ascii="Times New Roman" w:hAnsi="Times New Roman" w:cs="Times New Roman"/>
        </w:rPr>
      </w:pPr>
      <w:r w:rsidRPr="009948BA">
        <w:rPr>
          <w:rFonts w:ascii="Times New Roman" w:hAnsi="Times New Roman" w:cs="Times New Roman"/>
          <w:color w:val="000000"/>
        </w:rPr>
        <w:t xml:space="preserve">Robbins, S.P. &amp; Sanghi, S. (2009). </w:t>
      </w:r>
      <w:r w:rsidRPr="009948BA">
        <w:rPr>
          <w:rFonts w:ascii="Times New Roman" w:hAnsi="Times New Roman" w:cs="Times New Roman"/>
          <w:i/>
          <w:color w:val="000000"/>
        </w:rPr>
        <w:t>Organizational Behavior</w:t>
      </w:r>
      <w:r w:rsidRPr="009948BA">
        <w:rPr>
          <w:rFonts w:ascii="Times New Roman" w:hAnsi="Times New Roman" w:cs="Times New Roman"/>
          <w:color w:val="000000"/>
        </w:rPr>
        <w:t>. (13 ed.)</w:t>
      </w:r>
      <w:r w:rsidRPr="009948BA">
        <w:rPr>
          <w:rFonts w:ascii="Times New Roman" w:hAnsi="Times New Roman" w:cs="Times New Roman"/>
          <w:i/>
          <w:color w:val="000000"/>
        </w:rPr>
        <w:t xml:space="preserve">, </w:t>
      </w:r>
      <w:r w:rsidRPr="009948BA">
        <w:rPr>
          <w:rFonts w:ascii="Times New Roman" w:hAnsi="Times New Roman" w:cs="Times New Roman"/>
          <w:color w:val="000000"/>
        </w:rPr>
        <w:t xml:space="preserve">Delhi, Pearson Education. </w:t>
      </w:r>
    </w:p>
    <w:p w:rsidR="00FE7FBA" w:rsidRPr="009948BA" w:rsidRDefault="00FE7FBA" w:rsidP="009B2633">
      <w:pPr>
        <w:numPr>
          <w:ilvl w:val="3"/>
          <w:numId w:val="40"/>
        </w:numPr>
        <w:pBdr>
          <w:top w:val="nil"/>
          <w:left w:val="nil"/>
          <w:bottom w:val="nil"/>
          <w:right w:val="nil"/>
          <w:between w:val="nil"/>
        </w:pBdr>
        <w:autoSpaceDE w:val="0"/>
        <w:autoSpaceDN w:val="0"/>
        <w:ind w:left="720"/>
        <w:rPr>
          <w:rFonts w:ascii="Times New Roman" w:hAnsi="Times New Roman" w:cs="Times New Roman"/>
        </w:rPr>
      </w:pPr>
      <w:r w:rsidRPr="009948BA">
        <w:rPr>
          <w:rFonts w:ascii="Times New Roman" w:hAnsi="Times New Roman" w:cs="Times New Roman"/>
          <w:color w:val="000000"/>
        </w:rPr>
        <w:t xml:space="preserve">Luthans, F. (2011). Organizational Behavior. (11 ed.), Delhi, Irwin: McGraw Hill Publication </w:t>
      </w:r>
    </w:p>
    <w:p w:rsidR="00FE7FBA" w:rsidRPr="009948BA" w:rsidRDefault="00FE7FBA" w:rsidP="009B2633">
      <w:pPr>
        <w:numPr>
          <w:ilvl w:val="3"/>
          <w:numId w:val="40"/>
        </w:numPr>
        <w:pBdr>
          <w:top w:val="nil"/>
          <w:left w:val="nil"/>
          <w:bottom w:val="nil"/>
          <w:right w:val="nil"/>
          <w:between w:val="nil"/>
        </w:pBdr>
        <w:autoSpaceDE w:val="0"/>
        <w:autoSpaceDN w:val="0"/>
        <w:ind w:left="720" w:firstLine="0"/>
        <w:rPr>
          <w:rFonts w:ascii="Times New Roman" w:hAnsi="Times New Roman" w:cs="Times New Roman"/>
        </w:rPr>
      </w:pPr>
      <w:r w:rsidRPr="009948BA">
        <w:rPr>
          <w:rFonts w:ascii="Times New Roman" w:hAnsi="Times New Roman" w:cs="Times New Roman"/>
          <w:color w:val="000000"/>
        </w:rPr>
        <w:t>Pareek, U. &amp; Khanna, S. (2012). Understanding Organizational Behavior. (3 ed.), Delhi, Oxford University Press.</w:t>
      </w:r>
    </w:p>
    <w:p w:rsidR="00FE7FBA" w:rsidRPr="009948BA" w:rsidRDefault="00FE7FBA" w:rsidP="009B2633">
      <w:pPr>
        <w:numPr>
          <w:ilvl w:val="3"/>
          <w:numId w:val="40"/>
        </w:numPr>
        <w:pBdr>
          <w:top w:val="nil"/>
          <w:left w:val="nil"/>
          <w:bottom w:val="nil"/>
          <w:right w:val="nil"/>
          <w:between w:val="nil"/>
        </w:pBdr>
        <w:autoSpaceDE w:val="0"/>
        <w:autoSpaceDN w:val="0"/>
        <w:ind w:left="720"/>
        <w:rPr>
          <w:rFonts w:ascii="Times New Roman" w:hAnsi="Times New Roman" w:cs="Times New Roman"/>
        </w:rPr>
      </w:pPr>
      <w:r w:rsidRPr="009948BA">
        <w:rPr>
          <w:rFonts w:ascii="Times New Roman" w:hAnsi="Times New Roman" w:cs="Times New Roman"/>
          <w:color w:val="000000"/>
        </w:rPr>
        <w:t xml:space="preserve">Prasad, L.M.(2011). Organizational Behavior. (5ed.). New Delhi: Sultan Chand and sons. </w:t>
      </w:r>
    </w:p>
    <w:p w:rsidR="00FE7FBA" w:rsidRPr="009948BA" w:rsidRDefault="00FE7FBA" w:rsidP="00FE7FBA">
      <w:pPr>
        <w:pBdr>
          <w:top w:val="nil"/>
          <w:left w:val="nil"/>
          <w:bottom w:val="nil"/>
          <w:right w:val="nil"/>
          <w:between w:val="nil"/>
        </w:pBdr>
        <w:ind w:left="720"/>
        <w:rPr>
          <w:rFonts w:ascii="Times New Roman" w:hAnsi="Times New Roman" w:cs="Times New Roman"/>
          <w:b/>
          <w:color w:val="000000"/>
        </w:rPr>
      </w:pPr>
      <w:r w:rsidRPr="009948BA">
        <w:rPr>
          <w:rFonts w:ascii="Times New Roman" w:hAnsi="Times New Roman" w:cs="Times New Roman"/>
          <w:b/>
          <w:color w:val="000000"/>
        </w:rPr>
        <w:t xml:space="preserve">Suggested E-Learning Material: </w:t>
      </w:r>
    </w:p>
    <w:p w:rsidR="00FE7FBA" w:rsidRPr="009948BA" w:rsidRDefault="00FE7FBA" w:rsidP="00FE7FBA">
      <w:pPr>
        <w:pBdr>
          <w:top w:val="nil"/>
          <w:left w:val="nil"/>
          <w:bottom w:val="nil"/>
          <w:right w:val="nil"/>
          <w:between w:val="nil"/>
        </w:pBdr>
        <w:ind w:left="720"/>
        <w:rPr>
          <w:rFonts w:ascii="Times New Roman" w:hAnsi="Times New Roman" w:cs="Times New Roman"/>
          <w:color w:val="000000"/>
        </w:rPr>
      </w:pPr>
    </w:p>
    <w:p w:rsidR="00FE7FBA" w:rsidRPr="009948BA" w:rsidRDefault="00FE7FBA" w:rsidP="009B2633">
      <w:pPr>
        <w:numPr>
          <w:ilvl w:val="0"/>
          <w:numId w:val="41"/>
        </w:numPr>
        <w:pBdr>
          <w:top w:val="nil"/>
          <w:left w:val="nil"/>
          <w:bottom w:val="nil"/>
          <w:right w:val="nil"/>
          <w:between w:val="nil"/>
        </w:pBdr>
        <w:autoSpaceDE w:val="0"/>
        <w:autoSpaceDN w:val="0"/>
        <w:ind w:left="720"/>
        <w:rPr>
          <w:rFonts w:ascii="Times New Roman" w:hAnsi="Times New Roman" w:cs="Times New Roman"/>
        </w:rPr>
      </w:pPr>
      <w:r w:rsidRPr="009948BA">
        <w:rPr>
          <w:rFonts w:ascii="Times New Roman" w:hAnsi="Times New Roman" w:cs="Times New Roman"/>
          <w:color w:val="000000"/>
        </w:rPr>
        <w:t xml:space="preserve">MSG. (2014). Organization Culture-Introduction. Retrieved from Managment Study Guide: </w:t>
      </w:r>
      <w:r w:rsidRPr="009948BA">
        <w:rPr>
          <w:rFonts w:ascii="Times New Roman" w:hAnsi="Times New Roman" w:cs="Times New Roman"/>
          <w:color w:val="0563C1"/>
          <w:u w:val="single"/>
        </w:rPr>
        <w:t>https://www.managementstudyguide.com/ organization-culture-articles.htm</w:t>
      </w:r>
      <w:r w:rsidRPr="009948BA">
        <w:rPr>
          <w:rFonts w:ascii="Times New Roman" w:hAnsi="Times New Roman" w:cs="Times New Roman"/>
          <w:color w:val="000000"/>
        </w:rPr>
        <w:t xml:space="preserve"> </w:t>
      </w:r>
    </w:p>
    <w:p w:rsidR="00FE7FBA" w:rsidRPr="009948BA" w:rsidRDefault="00FE7FBA" w:rsidP="009B2633">
      <w:pPr>
        <w:numPr>
          <w:ilvl w:val="0"/>
          <w:numId w:val="41"/>
        </w:numPr>
        <w:pBdr>
          <w:top w:val="nil"/>
          <w:left w:val="nil"/>
          <w:bottom w:val="nil"/>
          <w:right w:val="nil"/>
          <w:between w:val="nil"/>
        </w:pBdr>
        <w:autoSpaceDE w:val="0"/>
        <w:autoSpaceDN w:val="0"/>
        <w:ind w:left="720"/>
        <w:rPr>
          <w:rFonts w:ascii="Times New Roman" w:hAnsi="Times New Roman" w:cs="Times New Roman"/>
        </w:rPr>
      </w:pPr>
      <w:r w:rsidRPr="009948BA">
        <w:rPr>
          <w:rFonts w:ascii="Times New Roman" w:hAnsi="Times New Roman" w:cs="Times New Roman"/>
          <w:color w:val="000000"/>
        </w:rPr>
        <w:t xml:space="preserve">Mean That. (2015). Defining and Classifying Groups. Retrieved from: </w:t>
      </w:r>
      <w:r w:rsidRPr="009948BA">
        <w:rPr>
          <w:rFonts w:ascii="Times New Roman" w:hAnsi="Times New Roman" w:cs="Times New Roman"/>
          <w:color w:val="0563C1"/>
          <w:u w:val="single"/>
        </w:rPr>
        <w:t>https://www.youtube.com/watch?v=6IXqnie_y0w</w:t>
      </w:r>
      <w:r w:rsidRPr="009948BA">
        <w:rPr>
          <w:rFonts w:ascii="Times New Roman" w:hAnsi="Times New Roman" w:cs="Times New Roman"/>
          <w:color w:val="000000"/>
        </w:rPr>
        <w:t xml:space="preserve"> </w:t>
      </w:r>
    </w:p>
    <w:p w:rsidR="00FE7FBA" w:rsidRPr="009948BA" w:rsidRDefault="00FE7FBA" w:rsidP="009B2633">
      <w:pPr>
        <w:numPr>
          <w:ilvl w:val="0"/>
          <w:numId w:val="41"/>
        </w:numPr>
        <w:pBdr>
          <w:top w:val="nil"/>
          <w:left w:val="nil"/>
          <w:bottom w:val="nil"/>
          <w:right w:val="nil"/>
          <w:between w:val="nil"/>
        </w:pBdr>
        <w:autoSpaceDE w:val="0"/>
        <w:autoSpaceDN w:val="0"/>
        <w:ind w:left="720"/>
        <w:rPr>
          <w:rFonts w:ascii="Times New Roman" w:hAnsi="Times New Roman" w:cs="Times New Roman"/>
          <w:color w:val="0563C1"/>
        </w:rPr>
      </w:pPr>
      <w:r w:rsidRPr="009948BA">
        <w:rPr>
          <w:rFonts w:ascii="Times New Roman" w:hAnsi="Times New Roman" w:cs="Times New Roman"/>
          <w:color w:val="000000"/>
        </w:rPr>
        <w:t xml:space="preserve">Vidya Mitra (2016). Concept of Power and Authority . Retrieved from : </w:t>
      </w:r>
      <w:r w:rsidRPr="009948BA">
        <w:rPr>
          <w:rFonts w:ascii="Times New Roman" w:hAnsi="Times New Roman" w:cs="Times New Roman"/>
          <w:color w:val="0563C1"/>
          <w:u w:val="single"/>
        </w:rPr>
        <w:t xml:space="preserve">https://www.youtube.com/watch?v=h0sq7XgDDBI </w:t>
      </w:r>
    </w:p>
    <w:p w:rsidR="00FE7FBA" w:rsidRPr="009948BA" w:rsidRDefault="00FE7FBA" w:rsidP="009B2633">
      <w:pPr>
        <w:numPr>
          <w:ilvl w:val="0"/>
          <w:numId w:val="41"/>
        </w:numPr>
        <w:pBdr>
          <w:top w:val="nil"/>
          <w:left w:val="nil"/>
          <w:bottom w:val="nil"/>
          <w:right w:val="nil"/>
          <w:between w:val="nil"/>
        </w:pBdr>
        <w:autoSpaceDE w:val="0"/>
        <w:autoSpaceDN w:val="0"/>
        <w:ind w:left="720"/>
        <w:rPr>
          <w:rFonts w:ascii="Times New Roman" w:hAnsi="Times New Roman" w:cs="Times New Roman"/>
        </w:rPr>
      </w:pPr>
      <w:r w:rsidRPr="009948BA">
        <w:rPr>
          <w:rFonts w:ascii="Times New Roman" w:hAnsi="Times New Roman" w:cs="Times New Roman"/>
          <w:color w:val="000000"/>
        </w:rPr>
        <w:t xml:space="preserve">UNICOM (2016, Nov). Conflict Management. Retrieved from </w:t>
      </w:r>
      <w:hyperlink r:id="rId27">
        <w:r w:rsidRPr="009948BA">
          <w:rPr>
            <w:rFonts w:ascii="Times New Roman" w:hAnsi="Times New Roman" w:cs="Times New Roman"/>
            <w:color w:val="0563C1"/>
            <w:u w:val="single"/>
          </w:rPr>
          <w:t>https://www.youtube.com/watch?v=xEHQcxaLr2s</w:t>
        </w:r>
      </w:hyperlink>
    </w:p>
    <w:p w:rsidR="00FE7FBA" w:rsidRPr="009948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Pr="005B1054"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rPr>
      </w:pPr>
      <w:r>
        <w:rPr>
          <w:rFonts w:ascii="Times New Roman" w:hAnsi="Times New Roman" w:cs="Times New Roman"/>
          <w:b/>
          <w:sz w:val="24"/>
        </w:rPr>
        <w:t xml:space="preserve">BBBCBX6102                </w:t>
      </w:r>
      <w:r w:rsidRPr="005B1054">
        <w:rPr>
          <w:rFonts w:ascii="Times New Roman" w:hAnsi="Times New Roman" w:cs="Times New Roman"/>
          <w:b/>
          <w:sz w:val="24"/>
        </w:rPr>
        <w:t>MANAGEMENT OF INNOVATIONS &amp; SUSTAINABILITY</w:t>
      </w:r>
    </w:p>
    <w:p w:rsidR="00FE7FBA" w:rsidRPr="009948BA" w:rsidRDefault="00FE7FBA" w:rsidP="00FE7FBA">
      <w:pPr>
        <w:jc w:val="center"/>
        <w:rPr>
          <w:rFonts w:ascii="Times New Roman" w:hAnsi="Times New Roman" w:cs="Times New Roman"/>
          <w:b/>
          <w:sz w:val="28"/>
          <w:u w:val="single"/>
        </w:rPr>
      </w:pPr>
    </w:p>
    <w:tbl>
      <w:tblPr>
        <w:tblW w:w="46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2"/>
        <w:gridCol w:w="4485"/>
        <w:gridCol w:w="3221"/>
      </w:tblGrid>
      <w:tr w:rsidR="00FE7FBA" w:rsidRPr="009948BA" w:rsidTr="00FE7FBA">
        <w:trPr>
          <w:trHeight w:val="167"/>
          <w:jc w:val="center"/>
        </w:trPr>
        <w:tc>
          <w:tcPr>
            <w:tcW w:w="811"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438"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752"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811"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438" w:type="pct"/>
          </w:tcPr>
          <w:p w:rsidR="00FE7FBA" w:rsidRPr="009948BA" w:rsidRDefault="00FE7FBA" w:rsidP="00FE7FBA">
            <w:pPr>
              <w:pStyle w:val="NormalWeb"/>
              <w:spacing w:before="0" w:beforeAutospacing="0" w:after="0" w:afterAutospacing="0"/>
              <w:rPr>
                <w:sz w:val="20"/>
                <w:szCs w:val="20"/>
              </w:rPr>
            </w:pPr>
            <w:r w:rsidRPr="009948BA">
              <w:t>Management of Innovation Sustainability: An Introduction</w:t>
            </w:r>
          </w:p>
        </w:tc>
        <w:tc>
          <w:tcPr>
            <w:tcW w:w="1752"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811"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438" w:type="pct"/>
          </w:tcPr>
          <w:p w:rsidR="00FE7FBA" w:rsidRPr="009948BA" w:rsidRDefault="00FE7FBA" w:rsidP="00FE7FBA">
            <w:pPr>
              <w:pStyle w:val="TableParagraph"/>
              <w:spacing w:before="1"/>
              <w:rPr>
                <w:sz w:val="20"/>
                <w:szCs w:val="20"/>
              </w:rPr>
            </w:pPr>
            <w:r w:rsidRPr="009948BA">
              <w:t>Managing Innovation with Firms&amp; Strategies and Concepts for Innovation</w:t>
            </w:r>
          </w:p>
        </w:tc>
        <w:tc>
          <w:tcPr>
            <w:tcW w:w="1752"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811"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438" w:type="pct"/>
          </w:tcPr>
          <w:p w:rsidR="00FE7FBA" w:rsidRPr="009948BA" w:rsidRDefault="00FE7FBA" w:rsidP="00FE7FBA">
            <w:pPr>
              <w:pStyle w:val="NormalWeb"/>
              <w:spacing w:before="0" w:beforeAutospacing="0" w:after="0" w:afterAutospacing="0"/>
              <w:rPr>
                <w:sz w:val="20"/>
                <w:szCs w:val="20"/>
              </w:rPr>
            </w:pPr>
            <w:r w:rsidRPr="009948BA">
              <w:t>Service Innovation and Sustainability Innovation in Business</w:t>
            </w:r>
          </w:p>
        </w:tc>
        <w:tc>
          <w:tcPr>
            <w:tcW w:w="1752"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811"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438" w:type="pct"/>
          </w:tcPr>
          <w:p w:rsidR="00FE7FBA" w:rsidRPr="009948BA" w:rsidRDefault="00FE7FBA" w:rsidP="00FE7FBA">
            <w:pPr>
              <w:pStyle w:val="NormalWeb"/>
              <w:spacing w:before="0" w:beforeAutospacing="0" w:after="0" w:afterAutospacing="0"/>
              <w:rPr>
                <w:sz w:val="20"/>
                <w:szCs w:val="20"/>
              </w:rPr>
            </w:pPr>
            <w:r w:rsidRPr="009948BA">
              <w:t>Management of sustainable development I</w:t>
            </w:r>
          </w:p>
        </w:tc>
        <w:tc>
          <w:tcPr>
            <w:tcW w:w="1752"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811"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438" w:type="pct"/>
          </w:tcPr>
          <w:p w:rsidR="00FE7FBA" w:rsidRPr="009948BA" w:rsidRDefault="00FE7FBA" w:rsidP="00FE7FBA">
            <w:pPr>
              <w:pStyle w:val="NormalWeb"/>
              <w:spacing w:before="0" w:beforeAutospacing="0" w:after="0" w:afterAutospacing="0"/>
              <w:rPr>
                <w:sz w:val="20"/>
                <w:szCs w:val="20"/>
              </w:rPr>
            </w:pPr>
            <w:r w:rsidRPr="009948BA">
              <w:t>Management of sustainable development-II</w:t>
            </w:r>
          </w:p>
        </w:tc>
        <w:tc>
          <w:tcPr>
            <w:tcW w:w="1752"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ind w:left="567"/>
        <w:jc w:val="center"/>
        <w:rPr>
          <w:rFonts w:ascii="Times New Roman" w:hAnsi="Times New Roman" w:cs="Times New Roman"/>
        </w:rPr>
      </w:pPr>
    </w:p>
    <w:p w:rsidR="00FE7FBA" w:rsidRPr="009948BA" w:rsidRDefault="00FE7FBA" w:rsidP="00FE7FBA">
      <w:pPr>
        <w:pStyle w:val="Default"/>
        <w:spacing w:line="240" w:lineRule="atLeast"/>
        <w:rPr>
          <w:b/>
          <w:sz w:val="22"/>
          <w:szCs w:val="22"/>
          <w:u w:val="single"/>
        </w:rPr>
      </w:pPr>
      <w:r w:rsidRPr="00F862A6">
        <w:rPr>
          <w:b/>
          <w:sz w:val="22"/>
          <w:szCs w:val="22"/>
        </w:rPr>
        <w:t xml:space="preserve">    </w:t>
      </w:r>
      <w:r w:rsidRPr="009948BA">
        <w:rPr>
          <w:b/>
          <w:sz w:val="22"/>
          <w:szCs w:val="22"/>
          <w:u w:val="single"/>
        </w:rPr>
        <w:t>Course Outcomes:</w:t>
      </w:r>
    </w:p>
    <w:p w:rsidR="00FE7FBA" w:rsidRPr="009948BA" w:rsidRDefault="00FE7FBA" w:rsidP="00FE7FBA">
      <w:pPr>
        <w:rPr>
          <w:rFonts w:ascii="Times New Roman" w:hAnsi="Times New Roman" w:cs="Times New Roman"/>
        </w:rPr>
      </w:pPr>
      <w:r>
        <w:rPr>
          <w:rFonts w:ascii="Times New Roman" w:hAnsi="Times New Roman" w:cs="Times New Roman"/>
        </w:rPr>
        <w:t xml:space="preserve">     </w:t>
      </w:r>
      <w:r w:rsidRPr="009948BA">
        <w:rPr>
          <w:rFonts w:ascii="Times New Roman" w:hAnsi="Times New Roman" w:cs="Times New Roman"/>
        </w:rPr>
        <w:t>On successful completion of the course the learner will be able to</w:t>
      </w:r>
    </w:p>
    <w:tbl>
      <w:tblPr>
        <w:tblStyle w:val="TableGrid"/>
        <w:tblW w:w="4648" w:type="pct"/>
        <w:tblInd w:w="378" w:type="dxa"/>
        <w:tblLook w:val="04A0" w:firstRow="1" w:lastRow="0" w:firstColumn="1" w:lastColumn="0" w:noHBand="0" w:noVBand="1"/>
      </w:tblPr>
      <w:tblGrid>
        <w:gridCol w:w="1470"/>
        <w:gridCol w:w="1505"/>
        <w:gridCol w:w="6168"/>
      </w:tblGrid>
      <w:tr w:rsidR="00FE7FBA" w:rsidRPr="009948BA" w:rsidTr="00FE7FBA">
        <w:trPr>
          <w:trHeight w:val="286"/>
        </w:trPr>
        <w:tc>
          <w:tcPr>
            <w:tcW w:w="804" w:type="pct"/>
            <w:tcBorders>
              <w:top w:val="single" w:sz="4" w:space="0" w:color="auto"/>
              <w:left w:val="single" w:sz="4" w:space="0" w:color="auto"/>
              <w:bottom w:val="single" w:sz="4" w:space="0" w:color="auto"/>
              <w:right w:val="single" w:sz="4" w:space="0" w:color="auto"/>
            </w:tcBorders>
            <w:hideMark/>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w:t>
            </w:r>
          </w:p>
        </w:tc>
        <w:tc>
          <w:tcPr>
            <w:tcW w:w="823" w:type="pct"/>
            <w:tcBorders>
              <w:top w:val="single" w:sz="4" w:space="0" w:color="auto"/>
              <w:left w:val="single" w:sz="4" w:space="0" w:color="auto"/>
              <w:bottom w:val="single" w:sz="4" w:space="0" w:color="auto"/>
              <w:right w:val="single" w:sz="4" w:space="0" w:color="auto"/>
            </w:tcBorders>
            <w:hideMark/>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Cognitive Abilities</w:t>
            </w:r>
          </w:p>
        </w:tc>
        <w:tc>
          <w:tcPr>
            <w:tcW w:w="3373" w:type="pct"/>
            <w:tcBorders>
              <w:top w:val="single" w:sz="4" w:space="0" w:color="auto"/>
              <w:left w:val="single" w:sz="4" w:space="0" w:color="auto"/>
              <w:bottom w:val="single" w:sz="4" w:space="0" w:color="auto"/>
              <w:right w:val="single" w:sz="4" w:space="0" w:color="auto"/>
            </w:tcBorders>
            <w:hideMark/>
          </w:tcPr>
          <w:p w:rsidR="00FE7FBA" w:rsidRPr="009948BA" w:rsidRDefault="00FE7FBA" w:rsidP="00FE7FBA">
            <w:pPr>
              <w:jc w:val="center"/>
              <w:rPr>
                <w:rFonts w:ascii="Times New Roman" w:hAnsi="Times New Roman" w:cs="Times New Roman"/>
                <w:b/>
              </w:rPr>
            </w:pPr>
            <w:r w:rsidRPr="009948BA">
              <w:rPr>
                <w:rFonts w:ascii="Times New Roman" w:hAnsi="Times New Roman" w:cs="Times New Roman"/>
                <w:b/>
              </w:rPr>
              <w:t>Course Outcomes</w:t>
            </w:r>
          </w:p>
        </w:tc>
      </w:tr>
      <w:tr w:rsidR="00FE7FBA" w:rsidRPr="009948BA" w:rsidTr="00FE7FBA">
        <w:trPr>
          <w:trHeight w:val="286"/>
        </w:trPr>
        <w:tc>
          <w:tcPr>
            <w:tcW w:w="804" w:type="pct"/>
            <w:tcBorders>
              <w:top w:val="single" w:sz="4" w:space="0" w:color="auto"/>
              <w:left w:val="single" w:sz="4" w:space="0" w:color="auto"/>
              <w:bottom w:val="single" w:sz="4" w:space="0" w:color="auto"/>
              <w:right w:val="single" w:sz="4" w:space="0" w:color="auto"/>
            </w:tcBorders>
            <w:vAlign w:val="center"/>
            <w:hideMark/>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CO1</w:t>
            </w:r>
          </w:p>
        </w:tc>
        <w:tc>
          <w:tcPr>
            <w:tcW w:w="823" w:type="pct"/>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7FBA" w:rsidRPr="009948BA" w:rsidRDefault="00FE7FBA" w:rsidP="00FE7FBA">
            <w:pPr>
              <w:spacing w:line="274" w:lineRule="exact"/>
              <w:ind w:left="29"/>
              <w:rPr>
                <w:rFonts w:ascii="Times New Roman" w:hAnsi="Times New Roman" w:cs="Times New Roman"/>
              </w:rPr>
            </w:pPr>
            <w:r w:rsidRPr="009948BA">
              <w:rPr>
                <w:rFonts w:ascii="Times New Roman" w:hAnsi="Times New Roman" w:cs="Times New Roman"/>
              </w:rPr>
              <w:t xml:space="preserve">To understand the concepts of Innovation and Sustainability </w:t>
            </w:r>
            <w:r w:rsidRPr="009948BA">
              <w:rPr>
                <w:rFonts w:ascii="Times New Roman" w:hAnsi="Times New Roman" w:cs="Times New Roman"/>
                <w:spacing w:val="-3"/>
              </w:rPr>
              <w:t xml:space="preserve">in </w:t>
            </w:r>
            <w:r w:rsidRPr="009948BA">
              <w:rPr>
                <w:rFonts w:ascii="Times New Roman" w:hAnsi="Times New Roman" w:cs="Times New Roman"/>
              </w:rPr>
              <w:t>a practical</w:t>
            </w:r>
            <w:r w:rsidRPr="009948BA">
              <w:rPr>
                <w:rFonts w:ascii="Times New Roman" w:hAnsi="Times New Roman" w:cs="Times New Roman"/>
                <w:spacing w:val="-6"/>
              </w:rPr>
              <w:t xml:space="preserve"> </w:t>
            </w:r>
            <w:r w:rsidRPr="009948BA">
              <w:rPr>
                <w:rFonts w:ascii="Times New Roman" w:hAnsi="Times New Roman" w:cs="Times New Roman"/>
              </w:rPr>
              <w:t>sense.</w:t>
            </w:r>
          </w:p>
        </w:tc>
      </w:tr>
      <w:tr w:rsidR="00FE7FBA" w:rsidRPr="009948BA" w:rsidTr="00FE7FBA">
        <w:trPr>
          <w:trHeight w:val="538"/>
        </w:trPr>
        <w:tc>
          <w:tcPr>
            <w:tcW w:w="804" w:type="pct"/>
            <w:tcBorders>
              <w:top w:val="single" w:sz="4" w:space="0" w:color="auto"/>
              <w:left w:val="single" w:sz="4" w:space="0" w:color="auto"/>
              <w:bottom w:val="single" w:sz="4" w:space="0" w:color="auto"/>
              <w:right w:val="single" w:sz="4" w:space="0" w:color="auto"/>
            </w:tcBorders>
            <w:vAlign w:val="center"/>
            <w:hideMark/>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CO2</w:t>
            </w:r>
          </w:p>
        </w:tc>
        <w:tc>
          <w:tcPr>
            <w:tcW w:w="823" w:type="pct"/>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7FBA" w:rsidRPr="009948BA" w:rsidRDefault="00FE7FBA" w:rsidP="00FE7FBA">
            <w:pPr>
              <w:spacing w:line="275" w:lineRule="exact"/>
              <w:ind w:left="29"/>
              <w:rPr>
                <w:rFonts w:ascii="Times New Roman" w:hAnsi="Times New Roman" w:cs="Times New Roman"/>
              </w:rPr>
            </w:pPr>
            <w:r w:rsidRPr="009948BA">
              <w:rPr>
                <w:rFonts w:ascii="Times New Roman" w:hAnsi="Times New Roman" w:cs="Times New Roman"/>
              </w:rPr>
              <w:t>To better know the significance of organizational sustainable development and the economic implications of sustainable</w:t>
            </w:r>
            <w:r w:rsidRPr="009948BA">
              <w:rPr>
                <w:rFonts w:ascii="Times New Roman" w:hAnsi="Times New Roman" w:cs="Times New Roman"/>
                <w:spacing w:val="-15"/>
              </w:rPr>
              <w:t xml:space="preserve"> </w:t>
            </w:r>
            <w:r w:rsidRPr="009948BA">
              <w:rPr>
                <w:rFonts w:ascii="Times New Roman" w:hAnsi="Times New Roman" w:cs="Times New Roman"/>
              </w:rPr>
              <w:t>development.</w:t>
            </w:r>
          </w:p>
        </w:tc>
      </w:tr>
      <w:tr w:rsidR="00FE7FBA" w:rsidRPr="009948BA" w:rsidTr="00FE7FBA">
        <w:trPr>
          <w:trHeight w:val="286"/>
        </w:trPr>
        <w:tc>
          <w:tcPr>
            <w:tcW w:w="804" w:type="pct"/>
            <w:tcBorders>
              <w:top w:val="single" w:sz="4" w:space="0" w:color="auto"/>
              <w:left w:val="single" w:sz="4" w:space="0" w:color="auto"/>
              <w:bottom w:val="single" w:sz="4" w:space="0" w:color="auto"/>
              <w:right w:val="single" w:sz="4" w:space="0" w:color="auto"/>
            </w:tcBorders>
            <w:vAlign w:val="center"/>
            <w:hideMark/>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CO3</w:t>
            </w:r>
          </w:p>
        </w:tc>
        <w:tc>
          <w:tcPr>
            <w:tcW w:w="823" w:type="pct"/>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7FBA" w:rsidRPr="009948BA" w:rsidRDefault="00FE7FBA" w:rsidP="00FE7FBA">
            <w:pPr>
              <w:spacing w:before="2" w:line="275" w:lineRule="exact"/>
              <w:ind w:left="29"/>
              <w:rPr>
                <w:rFonts w:ascii="Times New Roman" w:hAnsi="Times New Roman" w:cs="Times New Roman"/>
              </w:rPr>
            </w:pPr>
            <w:r w:rsidRPr="009948BA">
              <w:rPr>
                <w:rFonts w:ascii="Times New Roman" w:hAnsi="Times New Roman" w:cs="Times New Roman"/>
              </w:rPr>
              <w:t xml:space="preserve">To learn about the </w:t>
            </w:r>
            <w:r w:rsidRPr="009948BA">
              <w:rPr>
                <w:rFonts w:ascii="Times New Roman" w:hAnsi="Times New Roman" w:cs="Times New Roman"/>
                <w:spacing w:val="-3"/>
              </w:rPr>
              <w:t xml:space="preserve">most </w:t>
            </w:r>
            <w:r w:rsidRPr="009948BA">
              <w:rPr>
                <w:rFonts w:ascii="Times New Roman" w:hAnsi="Times New Roman" w:cs="Times New Roman"/>
              </w:rPr>
              <w:t xml:space="preserve">common errors </w:t>
            </w:r>
            <w:r w:rsidRPr="009948BA">
              <w:rPr>
                <w:rFonts w:ascii="Times New Roman" w:hAnsi="Times New Roman" w:cs="Times New Roman"/>
                <w:spacing w:val="-3"/>
              </w:rPr>
              <w:t xml:space="preserve">made </w:t>
            </w:r>
            <w:r w:rsidRPr="009948BA">
              <w:rPr>
                <w:rFonts w:ascii="Times New Roman" w:hAnsi="Times New Roman" w:cs="Times New Roman"/>
              </w:rPr>
              <w:t>when handling sustainable</w:t>
            </w:r>
            <w:r w:rsidRPr="009948BA">
              <w:rPr>
                <w:rFonts w:ascii="Times New Roman" w:hAnsi="Times New Roman" w:cs="Times New Roman"/>
                <w:spacing w:val="14"/>
              </w:rPr>
              <w:t xml:space="preserve"> </w:t>
            </w:r>
            <w:r w:rsidRPr="009948BA">
              <w:rPr>
                <w:rFonts w:ascii="Times New Roman" w:hAnsi="Times New Roman" w:cs="Times New Roman"/>
              </w:rPr>
              <w:t>growth.</w:t>
            </w:r>
          </w:p>
        </w:tc>
      </w:tr>
      <w:tr w:rsidR="00FE7FBA" w:rsidRPr="009948BA" w:rsidTr="00FE7FBA">
        <w:trPr>
          <w:trHeight w:val="286"/>
        </w:trPr>
        <w:tc>
          <w:tcPr>
            <w:tcW w:w="804" w:type="pct"/>
            <w:tcBorders>
              <w:top w:val="single" w:sz="4" w:space="0" w:color="auto"/>
              <w:left w:val="single" w:sz="4" w:space="0" w:color="auto"/>
              <w:bottom w:val="single" w:sz="4" w:space="0" w:color="auto"/>
              <w:right w:val="single" w:sz="4" w:space="0" w:color="auto"/>
            </w:tcBorders>
            <w:vAlign w:val="center"/>
            <w:hideMark/>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t>CO4</w:t>
            </w:r>
          </w:p>
        </w:tc>
        <w:tc>
          <w:tcPr>
            <w:tcW w:w="823" w:type="pct"/>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7FBA" w:rsidRPr="009948BA" w:rsidRDefault="00FE7FBA" w:rsidP="00FE7FBA">
            <w:pPr>
              <w:spacing w:line="242" w:lineRule="auto"/>
              <w:ind w:left="29"/>
              <w:rPr>
                <w:rFonts w:ascii="Times New Roman" w:hAnsi="Times New Roman" w:cs="Times New Roman"/>
              </w:rPr>
            </w:pPr>
            <w:r w:rsidRPr="009948BA">
              <w:rPr>
                <w:rFonts w:ascii="Times New Roman" w:hAnsi="Times New Roman" w:cs="Times New Roman"/>
              </w:rPr>
              <w:t>To understand the concept of Sustainability Innovation. Understand socio-political aspects of</w:t>
            </w:r>
            <w:r w:rsidRPr="009948BA">
              <w:rPr>
                <w:rFonts w:ascii="Times New Roman" w:hAnsi="Times New Roman" w:cs="Times New Roman"/>
                <w:spacing w:val="-45"/>
              </w:rPr>
              <w:t xml:space="preserve"> </w:t>
            </w:r>
            <w:r w:rsidRPr="009948BA">
              <w:rPr>
                <w:rFonts w:ascii="Times New Roman" w:hAnsi="Times New Roman" w:cs="Times New Roman"/>
              </w:rPr>
              <w:t>sustainable development – social responsibility</w:t>
            </w:r>
            <w:r w:rsidRPr="009948BA">
              <w:rPr>
                <w:rFonts w:ascii="Times New Roman" w:hAnsi="Times New Roman" w:cs="Times New Roman"/>
                <w:spacing w:val="-2"/>
              </w:rPr>
              <w:t xml:space="preserve"> </w:t>
            </w:r>
            <w:r w:rsidRPr="009948BA">
              <w:rPr>
                <w:rFonts w:ascii="Times New Roman" w:hAnsi="Times New Roman" w:cs="Times New Roman"/>
              </w:rPr>
              <w:lastRenderedPageBreak/>
              <w:t>aspect.</w:t>
            </w:r>
          </w:p>
        </w:tc>
      </w:tr>
      <w:tr w:rsidR="00FE7FBA" w:rsidRPr="009948BA" w:rsidTr="00FE7FBA">
        <w:trPr>
          <w:trHeight w:val="286"/>
        </w:trPr>
        <w:tc>
          <w:tcPr>
            <w:tcW w:w="804" w:type="pct"/>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jc w:val="center"/>
              <w:rPr>
                <w:rFonts w:ascii="Times New Roman" w:hAnsi="Times New Roman" w:cs="Times New Roman"/>
              </w:rPr>
            </w:pPr>
            <w:r w:rsidRPr="009948BA">
              <w:rPr>
                <w:rFonts w:ascii="Times New Roman" w:hAnsi="Times New Roman" w:cs="Times New Roman"/>
              </w:rPr>
              <w:lastRenderedPageBreak/>
              <w:t>CO5</w:t>
            </w:r>
          </w:p>
        </w:tc>
        <w:tc>
          <w:tcPr>
            <w:tcW w:w="823" w:type="pct"/>
            <w:tcBorders>
              <w:top w:val="single" w:sz="4" w:space="0" w:color="auto"/>
              <w:left w:val="single" w:sz="4" w:space="0" w:color="auto"/>
              <w:bottom w:val="single" w:sz="4" w:space="0" w:color="auto"/>
              <w:right w:val="single" w:sz="4" w:space="0" w:color="auto"/>
            </w:tcBorders>
            <w:vAlign w:val="center"/>
          </w:tcPr>
          <w:p w:rsidR="00FE7FBA" w:rsidRPr="009948BA" w:rsidRDefault="00FE7FBA" w:rsidP="00FE7FBA">
            <w:pPr>
              <w:jc w:val="center"/>
              <w:rPr>
                <w:rFonts w:ascii="Times New Roman" w:hAnsi="Times New Roman" w:cs="Times New Roman"/>
              </w:rPr>
            </w:pPr>
          </w:p>
        </w:tc>
        <w:tc>
          <w:tcPr>
            <w:tcW w:w="3373" w:type="pct"/>
            <w:tcBorders>
              <w:top w:val="single" w:sz="4" w:space="0" w:color="auto"/>
              <w:left w:val="single" w:sz="4" w:space="0" w:color="auto"/>
              <w:bottom w:val="single" w:sz="4" w:space="0" w:color="auto"/>
              <w:right w:val="single" w:sz="4" w:space="0" w:color="auto"/>
            </w:tcBorders>
          </w:tcPr>
          <w:p w:rsidR="00FE7FBA" w:rsidRPr="009948BA" w:rsidRDefault="00FE7FBA" w:rsidP="00FE7FBA">
            <w:pPr>
              <w:rPr>
                <w:rFonts w:ascii="Times New Roman" w:hAnsi="Times New Roman" w:cs="Times New Roman"/>
              </w:rPr>
            </w:pPr>
          </w:p>
        </w:tc>
      </w:tr>
    </w:tbl>
    <w:p w:rsidR="00FE7FBA" w:rsidRPr="009948BA" w:rsidRDefault="00FE7FBA" w:rsidP="00FE7FBA">
      <w:pPr>
        <w:pStyle w:val="BodyText"/>
        <w:rPr>
          <w:b/>
          <w:sz w:val="22"/>
          <w:szCs w:val="22"/>
        </w:rPr>
      </w:pPr>
    </w:p>
    <w:p w:rsidR="00FE7FBA" w:rsidRDefault="00FE7FBA" w:rsidP="00FE7FBA">
      <w:pPr>
        <w:pStyle w:val="BodyText"/>
        <w:rPr>
          <w:b/>
          <w:sz w:val="22"/>
          <w:szCs w:val="22"/>
        </w:rPr>
      </w:pPr>
    </w:p>
    <w:p w:rsidR="00FE7FBA" w:rsidRDefault="00FE7FBA" w:rsidP="00FE7FBA">
      <w:pPr>
        <w:pStyle w:val="BodyText"/>
        <w:rPr>
          <w:b/>
          <w:sz w:val="22"/>
          <w:szCs w:val="22"/>
        </w:rPr>
      </w:pPr>
    </w:p>
    <w:p w:rsidR="00FE7FBA" w:rsidRPr="009948BA" w:rsidRDefault="00FE7FBA" w:rsidP="00FE7FBA">
      <w:pPr>
        <w:pStyle w:val="BodyText"/>
        <w:rPr>
          <w:b/>
          <w:sz w:val="22"/>
          <w:szCs w:val="22"/>
        </w:rPr>
      </w:pP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6"/>
        <w:gridCol w:w="2782"/>
        <w:gridCol w:w="19"/>
        <w:gridCol w:w="5315"/>
      </w:tblGrid>
      <w:tr w:rsidR="00FE7FBA" w:rsidRPr="009948BA" w:rsidTr="00FE7FBA">
        <w:trPr>
          <w:trHeight w:val="20"/>
        </w:trPr>
        <w:tc>
          <w:tcPr>
            <w:tcW w:w="633" w:type="pct"/>
            <w:vAlign w:val="center"/>
          </w:tcPr>
          <w:p w:rsidR="00FE7FBA" w:rsidRPr="009948BA" w:rsidRDefault="00FE7FBA" w:rsidP="00FE7FBA">
            <w:pPr>
              <w:pStyle w:val="TableParagraph"/>
              <w:spacing w:before="3" w:line="254" w:lineRule="exact"/>
              <w:ind w:hanging="48"/>
              <w:jc w:val="center"/>
              <w:rPr>
                <w:b/>
              </w:rPr>
            </w:pPr>
            <w:r w:rsidRPr="009948BA">
              <w:rPr>
                <w:b/>
              </w:rPr>
              <w:t>Unit No.</w:t>
            </w:r>
          </w:p>
        </w:tc>
        <w:tc>
          <w:tcPr>
            <w:tcW w:w="1507" w:type="pct"/>
            <w:gridSpan w:val="2"/>
            <w:vAlign w:val="center"/>
          </w:tcPr>
          <w:p w:rsidR="00FE7FBA" w:rsidRPr="009948BA" w:rsidRDefault="00FE7FBA" w:rsidP="00FE7FBA">
            <w:pPr>
              <w:pStyle w:val="TableParagraph"/>
              <w:spacing w:before="1"/>
              <w:jc w:val="center"/>
              <w:rPr>
                <w:b/>
              </w:rPr>
            </w:pPr>
            <w:r w:rsidRPr="009948BA">
              <w:rPr>
                <w:b/>
              </w:rPr>
              <w:t>Unit Title</w:t>
            </w:r>
          </w:p>
        </w:tc>
        <w:tc>
          <w:tcPr>
            <w:tcW w:w="2860" w:type="pct"/>
            <w:vAlign w:val="center"/>
          </w:tcPr>
          <w:p w:rsidR="00FE7FBA" w:rsidRPr="009948BA" w:rsidRDefault="00FE7FBA" w:rsidP="00FE7FBA">
            <w:pPr>
              <w:pStyle w:val="TableParagraph"/>
              <w:spacing w:before="1"/>
              <w:jc w:val="center"/>
              <w:rPr>
                <w:b/>
              </w:rPr>
            </w:pPr>
            <w:r w:rsidRPr="009948BA">
              <w:rPr>
                <w:b/>
              </w:rPr>
              <w:t>Contents</w:t>
            </w:r>
          </w:p>
        </w:tc>
      </w:tr>
      <w:tr w:rsidR="00FE7FBA" w:rsidRPr="009948BA" w:rsidTr="00FE7FBA">
        <w:trPr>
          <w:trHeight w:val="20"/>
        </w:trPr>
        <w:tc>
          <w:tcPr>
            <w:tcW w:w="633" w:type="pct"/>
          </w:tcPr>
          <w:p w:rsidR="00FE7FBA" w:rsidRPr="009948BA" w:rsidRDefault="00FE7FBA" w:rsidP="00FE7FBA">
            <w:pPr>
              <w:pStyle w:val="TableParagraph"/>
              <w:spacing w:line="251" w:lineRule="exact"/>
              <w:jc w:val="center"/>
              <w:rPr>
                <w:b/>
              </w:rPr>
            </w:pPr>
            <w:r w:rsidRPr="009948BA">
              <w:rPr>
                <w:b/>
              </w:rPr>
              <w:t>1.</w:t>
            </w:r>
          </w:p>
        </w:tc>
        <w:tc>
          <w:tcPr>
            <w:tcW w:w="1507" w:type="pct"/>
            <w:gridSpan w:val="2"/>
          </w:tcPr>
          <w:p w:rsidR="00FE7FBA" w:rsidRPr="0080097D" w:rsidRDefault="00FE7FBA" w:rsidP="00FE7FBA">
            <w:pPr>
              <w:pStyle w:val="TableParagraph"/>
            </w:pPr>
            <w:r w:rsidRPr="0080097D">
              <w:t>Management of Innovation Sustainability: An Introduction</w:t>
            </w:r>
          </w:p>
        </w:tc>
        <w:tc>
          <w:tcPr>
            <w:tcW w:w="2860" w:type="pct"/>
          </w:tcPr>
          <w:p w:rsidR="00FE7FBA" w:rsidRPr="009948BA" w:rsidRDefault="00FE7FBA" w:rsidP="009B2633">
            <w:pPr>
              <w:pStyle w:val="TableParagraph"/>
              <w:numPr>
                <w:ilvl w:val="0"/>
                <w:numId w:val="42"/>
              </w:numPr>
              <w:tabs>
                <w:tab w:val="left" w:pos="470"/>
              </w:tabs>
              <w:spacing w:line="265" w:lineRule="exact"/>
              <w:ind w:left="371"/>
            </w:pPr>
            <w:r w:rsidRPr="009948BA">
              <w:t>Introduction</w:t>
            </w:r>
          </w:p>
          <w:p w:rsidR="00FE7FBA" w:rsidRPr="009948BA" w:rsidRDefault="00FE7FBA" w:rsidP="009B2633">
            <w:pPr>
              <w:pStyle w:val="TableParagraph"/>
              <w:numPr>
                <w:ilvl w:val="0"/>
                <w:numId w:val="42"/>
              </w:numPr>
              <w:tabs>
                <w:tab w:val="left" w:pos="470"/>
              </w:tabs>
              <w:spacing w:before="22"/>
              <w:ind w:left="371"/>
            </w:pPr>
            <w:r w:rsidRPr="009948BA">
              <w:t>Defining</w:t>
            </w:r>
            <w:r w:rsidRPr="009948BA">
              <w:rPr>
                <w:spacing w:val="5"/>
              </w:rPr>
              <w:t xml:space="preserve"> </w:t>
            </w:r>
            <w:r w:rsidRPr="009948BA">
              <w:t>innovation</w:t>
            </w:r>
          </w:p>
          <w:p w:rsidR="00FE7FBA" w:rsidRPr="009948BA" w:rsidRDefault="00FE7FBA" w:rsidP="009B2633">
            <w:pPr>
              <w:pStyle w:val="TableParagraph"/>
              <w:numPr>
                <w:ilvl w:val="0"/>
                <w:numId w:val="42"/>
              </w:numPr>
              <w:tabs>
                <w:tab w:val="left" w:pos="470"/>
              </w:tabs>
              <w:spacing w:before="21" w:line="275" w:lineRule="exact"/>
              <w:ind w:left="371"/>
            </w:pPr>
            <w:r w:rsidRPr="009948BA">
              <w:t>Approaches to</w:t>
            </w:r>
            <w:r w:rsidRPr="009948BA">
              <w:rPr>
                <w:spacing w:val="5"/>
              </w:rPr>
              <w:t xml:space="preserve"> </w:t>
            </w:r>
            <w:r w:rsidRPr="009948BA">
              <w:t>innovation</w:t>
            </w:r>
          </w:p>
          <w:p w:rsidR="00FE7FBA" w:rsidRPr="009948BA" w:rsidRDefault="00FE7FBA" w:rsidP="009B2633">
            <w:pPr>
              <w:pStyle w:val="TableParagraph"/>
              <w:numPr>
                <w:ilvl w:val="0"/>
                <w:numId w:val="42"/>
              </w:numPr>
              <w:tabs>
                <w:tab w:val="left" w:pos="470"/>
              </w:tabs>
              <w:spacing w:line="275" w:lineRule="exact"/>
              <w:ind w:left="371"/>
            </w:pPr>
            <w:r w:rsidRPr="009948BA">
              <w:t>Differences between invention and</w:t>
            </w:r>
            <w:r w:rsidRPr="009948BA">
              <w:rPr>
                <w:spacing w:val="-5"/>
              </w:rPr>
              <w:t xml:space="preserve"> </w:t>
            </w:r>
            <w:r w:rsidRPr="009948BA">
              <w:t>innovation</w:t>
            </w:r>
          </w:p>
          <w:p w:rsidR="00FE7FBA" w:rsidRPr="009948BA" w:rsidRDefault="00FE7FBA" w:rsidP="009B2633">
            <w:pPr>
              <w:pStyle w:val="TableParagraph"/>
              <w:numPr>
                <w:ilvl w:val="0"/>
                <w:numId w:val="42"/>
              </w:numPr>
              <w:tabs>
                <w:tab w:val="left" w:pos="470"/>
              </w:tabs>
              <w:spacing w:before="3" w:line="275" w:lineRule="exact"/>
              <w:ind w:left="371"/>
            </w:pPr>
            <w:r w:rsidRPr="009948BA">
              <w:t>Product innovation and</w:t>
            </w:r>
            <w:r w:rsidRPr="009948BA">
              <w:rPr>
                <w:spacing w:val="-1"/>
              </w:rPr>
              <w:t xml:space="preserve"> </w:t>
            </w:r>
            <w:r w:rsidRPr="009948BA">
              <w:t>process</w:t>
            </w:r>
          </w:p>
          <w:p w:rsidR="00FE7FBA" w:rsidRPr="009948BA" w:rsidRDefault="00FE7FBA" w:rsidP="009B2633">
            <w:pPr>
              <w:pStyle w:val="TableParagraph"/>
              <w:numPr>
                <w:ilvl w:val="0"/>
                <w:numId w:val="42"/>
              </w:numPr>
              <w:tabs>
                <w:tab w:val="left" w:pos="470"/>
                <w:tab w:val="left" w:pos="2061"/>
                <w:tab w:val="left" w:pos="3361"/>
                <w:tab w:val="left" w:pos="4708"/>
              </w:tabs>
              <w:spacing w:line="242" w:lineRule="auto"/>
              <w:ind w:left="371"/>
            </w:pPr>
            <w:r w:rsidRPr="009948BA">
              <w:t>Technological</w:t>
            </w:r>
            <w:r w:rsidRPr="009948BA">
              <w:tab/>
              <w:t xml:space="preserve">innovation, commercial </w:t>
            </w:r>
            <w:r w:rsidRPr="009948BA">
              <w:rPr>
                <w:spacing w:val="-6"/>
              </w:rPr>
              <w:t xml:space="preserve">or </w:t>
            </w:r>
            <w:r w:rsidRPr="009948BA">
              <w:t>organizational</w:t>
            </w:r>
            <w:r w:rsidRPr="009948BA">
              <w:rPr>
                <w:spacing w:val="-8"/>
              </w:rPr>
              <w:t xml:space="preserve"> </w:t>
            </w:r>
            <w:r w:rsidRPr="009948BA">
              <w:t>Innovation</w:t>
            </w:r>
          </w:p>
          <w:p w:rsidR="00FE7FBA" w:rsidRPr="009948BA" w:rsidRDefault="00FE7FBA" w:rsidP="009B2633">
            <w:pPr>
              <w:pStyle w:val="TableParagraph"/>
              <w:numPr>
                <w:ilvl w:val="0"/>
                <w:numId w:val="42"/>
              </w:numPr>
              <w:tabs>
                <w:tab w:val="left" w:pos="470"/>
              </w:tabs>
              <w:spacing w:line="242" w:lineRule="auto"/>
              <w:ind w:left="371"/>
            </w:pPr>
            <w:r w:rsidRPr="009948BA">
              <w:t>Indicators Characteristics of innovation in different</w:t>
            </w:r>
            <w:r w:rsidRPr="009948BA">
              <w:rPr>
                <w:spacing w:val="6"/>
              </w:rPr>
              <w:t xml:space="preserve"> </w:t>
            </w:r>
            <w:r w:rsidRPr="009948BA">
              <w:t>sectors</w:t>
            </w:r>
          </w:p>
          <w:p w:rsidR="00FE7FBA" w:rsidRPr="009948BA" w:rsidRDefault="00FE7FBA" w:rsidP="009B2633">
            <w:pPr>
              <w:pStyle w:val="TableParagraph"/>
              <w:numPr>
                <w:ilvl w:val="0"/>
                <w:numId w:val="42"/>
              </w:numPr>
              <w:tabs>
                <w:tab w:val="left" w:pos="470"/>
              </w:tabs>
              <w:spacing w:line="271" w:lineRule="exact"/>
              <w:ind w:left="371"/>
            </w:pPr>
            <w:r w:rsidRPr="009948BA">
              <w:t>Sustainable</w:t>
            </w:r>
            <w:r w:rsidRPr="009948BA">
              <w:rPr>
                <w:spacing w:val="5"/>
              </w:rPr>
              <w:t xml:space="preserve"> </w:t>
            </w:r>
            <w:r w:rsidRPr="009948BA">
              <w:t>innovation</w:t>
            </w:r>
          </w:p>
          <w:p w:rsidR="00FE7FBA" w:rsidRPr="009948BA" w:rsidRDefault="00FE7FBA" w:rsidP="009B2633">
            <w:pPr>
              <w:pStyle w:val="TableParagraph"/>
              <w:numPr>
                <w:ilvl w:val="0"/>
                <w:numId w:val="42"/>
              </w:numPr>
              <w:tabs>
                <w:tab w:val="left" w:pos="470"/>
              </w:tabs>
              <w:spacing w:line="275" w:lineRule="exact"/>
              <w:ind w:left="371"/>
            </w:pPr>
            <w:r w:rsidRPr="009948BA">
              <w:t>Defining Sustainability</w:t>
            </w:r>
            <w:r w:rsidRPr="009948BA">
              <w:rPr>
                <w:spacing w:val="-3"/>
              </w:rPr>
              <w:t xml:space="preserve"> </w:t>
            </w:r>
            <w:r w:rsidRPr="009948BA">
              <w:t>Innovation</w:t>
            </w:r>
          </w:p>
          <w:p w:rsidR="00FE7FBA" w:rsidRPr="009948BA" w:rsidRDefault="00FE7FBA" w:rsidP="009B2633">
            <w:pPr>
              <w:pStyle w:val="TableParagraph"/>
              <w:numPr>
                <w:ilvl w:val="0"/>
                <w:numId w:val="42"/>
              </w:numPr>
              <w:tabs>
                <w:tab w:val="left" w:pos="829"/>
                <w:tab w:val="left" w:pos="830"/>
              </w:tabs>
              <w:spacing w:line="275" w:lineRule="exact"/>
              <w:ind w:left="371"/>
            </w:pPr>
            <w:r w:rsidRPr="009948BA">
              <w:t>Sustainability as Key Driver of</w:t>
            </w:r>
            <w:r w:rsidRPr="009948BA">
              <w:rPr>
                <w:spacing w:val="-16"/>
              </w:rPr>
              <w:t xml:space="preserve"> </w:t>
            </w:r>
            <w:r w:rsidRPr="009948BA">
              <w:t>Innovation</w:t>
            </w:r>
          </w:p>
          <w:p w:rsidR="00FE7FBA" w:rsidRPr="009948BA" w:rsidRDefault="00FE7FBA" w:rsidP="009B2633">
            <w:pPr>
              <w:pStyle w:val="TableParagraph"/>
              <w:numPr>
                <w:ilvl w:val="0"/>
                <w:numId w:val="42"/>
              </w:numPr>
              <w:tabs>
                <w:tab w:val="left" w:pos="829"/>
                <w:tab w:val="left" w:pos="830"/>
              </w:tabs>
              <w:spacing w:line="261" w:lineRule="exact"/>
              <w:ind w:left="371"/>
            </w:pPr>
            <w:r w:rsidRPr="009948BA">
              <w:t>Innovation for Sustainable</w:t>
            </w:r>
            <w:r w:rsidRPr="009948BA">
              <w:rPr>
                <w:spacing w:val="-6"/>
              </w:rPr>
              <w:t xml:space="preserve"> </w:t>
            </w:r>
            <w:r w:rsidRPr="009948BA">
              <w:t>Development</w:t>
            </w:r>
          </w:p>
        </w:tc>
      </w:tr>
      <w:tr w:rsidR="00FE7FBA" w:rsidRPr="009948BA" w:rsidTr="00FE7FBA">
        <w:trPr>
          <w:trHeight w:val="20"/>
        </w:trPr>
        <w:tc>
          <w:tcPr>
            <w:tcW w:w="633" w:type="pct"/>
          </w:tcPr>
          <w:p w:rsidR="00FE7FBA" w:rsidRPr="009948BA" w:rsidRDefault="00FE7FBA" w:rsidP="00FE7FBA">
            <w:pPr>
              <w:pStyle w:val="TableParagraph"/>
              <w:spacing w:before="1"/>
              <w:jc w:val="center"/>
              <w:rPr>
                <w:b/>
              </w:rPr>
            </w:pPr>
            <w:r w:rsidRPr="009948BA">
              <w:rPr>
                <w:b/>
              </w:rPr>
              <w:t>2.</w:t>
            </w:r>
          </w:p>
        </w:tc>
        <w:tc>
          <w:tcPr>
            <w:tcW w:w="1507" w:type="pct"/>
            <w:gridSpan w:val="2"/>
          </w:tcPr>
          <w:p w:rsidR="00FE7FBA" w:rsidRPr="0080097D" w:rsidRDefault="00FE7FBA" w:rsidP="00FE7FBA">
            <w:pPr>
              <w:pStyle w:val="TableParagraph"/>
              <w:spacing w:before="1"/>
            </w:pPr>
            <w:r w:rsidRPr="0080097D">
              <w:t>Managing Innovation with Firms&amp; Strategies and Concepts for</w:t>
            </w:r>
          </w:p>
          <w:p w:rsidR="00FE7FBA" w:rsidRPr="0080097D" w:rsidRDefault="00FE7FBA" w:rsidP="00FE7FBA">
            <w:pPr>
              <w:pStyle w:val="TableParagraph"/>
              <w:spacing w:before="1" w:line="184" w:lineRule="exact"/>
            </w:pPr>
            <w:r w:rsidRPr="0080097D">
              <w:t>Innovation</w:t>
            </w:r>
          </w:p>
        </w:tc>
        <w:tc>
          <w:tcPr>
            <w:tcW w:w="2860" w:type="pct"/>
          </w:tcPr>
          <w:p w:rsidR="00FE7FBA" w:rsidRPr="009948BA" w:rsidRDefault="00FE7FBA" w:rsidP="009B2633">
            <w:pPr>
              <w:pStyle w:val="TableParagraph"/>
              <w:numPr>
                <w:ilvl w:val="0"/>
                <w:numId w:val="42"/>
              </w:numPr>
              <w:tabs>
                <w:tab w:val="left" w:pos="470"/>
              </w:tabs>
              <w:spacing w:line="273" w:lineRule="exact"/>
              <w:ind w:left="371"/>
            </w:pPr>
            <w:r w:rsidRPr="009948BA">
              <w:t>Organization and</w:t>
            </w:r>
            <w:r w:rsidRPr="009948BA">
              <w:rPr>
                <w:spacing w:val="-2"/>
              </w:rPr>
              <w:t xml:space="preserve"> </w:t>
            </w:r>
            <w:r w:rsidRPr="009948BA">
              <w:t>Innovation</w:t>
            </w:r>
          </w:p>
          <w:p w:rsidR="00FE7FBA" w:rsidRPr="009948BA" w:rsidRDefault="00FE7FBA" w:rsidP="009B2633">
            <w:pPr>
              <w:pStyle w:val="TableParagraph"/>
              <w:numPr>
                <w:ilvl w:val="0"/>
                <w:numId w:val="42"/>
              </w:numPr>
              <w:tabs>
                <w:tab w:val="left" w:pos="470"/>
              </w:tabs>
              <w:spacing w:before="21"/>
              <w:ind w:left="371"/>
            </w:pPr>
            <w:r w:rsidRPr="009948BA">
              <w:t>The dilemma of Innovation</w:t>
            </w:r>
            <w:r w:rsidRPr="009948BA">
              <w:rPr>
                <w:spacing w:val="-11"/>
              </w:rPr>
              <w:t xml:space="preserve"> </w:t>
            </w:r>
            <w:r w:rsidRPr="009948BA">
              <w:t>Management</w:t>
            </w:r>
          </w:p>
          <w:p w:rsidR="00FE7FBA" w:rsidRPr="009948BA" w:rsidRDefault="00FE7FBA" w:rsidP="009B2633">
            <w:pPr>
              <w:pStyle w:val="TableParagraph"/>
              <w:numPr>
                <w:ilvl w:val="0"/>
                <w:numId w:val="42"/>
              </w:numPr>
              <w:tabs>
                <w:tab w:val="left" w:pos="470"/>
              </w:tabs>
              <w:spacing w:before="22" w:line="259" w:lineRule="auto"/>
              <w:ind w:left="371"/>
            </w:pPr>
            <w:r w:rsidRPr="009948BA">
              <w:t>Organizational characteristics that facilitate the innovation</w:t>
            </w:r>
            <w:r w:rsidRPr="009948BA">
              <w:rPr>
                <w:spacing w:val="-3"/>
              </w:rPr>
              <w:t xml:space="preserve"> </w:t>
            </w:r>
            <w:r w:rsidRPr="009948BA">
              <w:t>process</w:t>
            </w:r>
          </w:p>
          <w:p w:rsidR="00FE7FBA" w:rsidRPr="009948BA" w:rsidRDefault="00FE7FBA" w:rsidP="009B2633">
            <w:pPr>
              <w:pStyle w:val="TableParagraph"/>
              <w:numPr>
                <w:ilvl w:val="0"/>
                <w:numId w:val="42"/>
              </w:numPr>
              <w:tabs>
                <w:tab w:val="left" w:pos="470"/>
              </w:tabs>
              <w:spacing w:line="268" w:lineRule="exact"/>
              <w:ind w:left="371"/>
            </w:pPr>
            <w:r w:rsidRPr="009948BA">
              <w:t>Organization structure and</w:t>
            </w:r>
            <w:r w:rsidRPr="009948BA">
              <w:rPr>
                <w:spacing w:val="-3"/>
              </w:rPr>
              <w:t xml:space="preserve"> </w:t>
            </w:r>
            <w:r w:rsidRPr="009948BA">
              <w:t>Innovation</w:t>
            </w:r>
          </w:p>
          <w:p w:rsidR="00FE7FBA" w:rsidRPr="009948BA" w:rsidRDefault="00FE7FBA" w:rsidP="009B2633">
            <w:pPr>
              <w:pStyle w:val="TableParagraph"/>
              <w:numPr>
                <w:ilvl w:val="0"/>
                <w:numId w:val="42"/>
              </w:numPr>
              <w:tabs>
                <w:tab w:val="left" w:pos="470"/>
              </w:tabs>
              <w:spacing w:before="21" w:line="259" w:lineRule="auto"/>
              <w:ind w:left="371"/>
            </w:pPr>
            <w:r w:rsidRPr="009948BA">
              <w:t xml:space="preserve">The role of Individual </w:t>
            </w:r>
            <w:r w:rsidRPr="009948BA">
              <w:rPr>
                <w:spacing w:val="-3"/>
              </w:rPr>
              <w:t xml:space="preserve">in </w:t>
            </w:r>
            <w:r w:rsidRPr="009948BA">
              <w:t>the Innovation Process</w:t>
            </w:r>
          </w:p>
          <w:p w:rsidR="00FE7FBA" w:rsidRPr="009948BA" w:rsidRDefault="00FE7FBA" w:rsidP="009B2633">
            <w:pPr>
              <w:pStyle w:val="TableParagraph"/>
              <w:numPr>
                <w:ilvl w:val="0"/>
                <w:numId w:val="42"/>
              </w:numPr>
              <w:tabs>
                <w:tab w:val="left" w:pos="470"/>
              </w:tabs>
              <w:spacing w:line="276" w:lineRule="exact"/>
              <w:ind w:left="371"/>
            </w:pPr>
            <w:r w:rsidRPr="009948BA">
              <w:t xml:space="preserve">IT System and </w:t>
            </w:r>
            <w:r w:rsidRPr="009948BA">
              <w:rPr>
                <w:spacing w:val="-3"/>
              </w:rPr>
              <w:t xml:space="preserve">Their </w:t>
            </w:r>
            <w:r w:rsidRPr="009948BA">
              <w:t>Impact on</w:t>
            </w:r>
            <w:r w:rsidRPr="009948BA">
              <w:rPr>
                <w:spacing w:val="-3"/>
              </w:rPr>
              <w:t xml:space="preserve"> </w:t>
            </w:r>
            <w:r w:rsidRPr="009948BA">
              <w:t>Innovations</w:t>
            </w:r>
          </w:p>
          <w:p w:rsidR="00FE7FBA" w:rsidRPr="009948BA" w:rsidRDefault="00FE7FBA" w:rsidP="009B2633">
            <w:pPr>
              <w:pStyle w:val="TableParagraph"/>
              <w:numPr>
                <w:ilvl w:val="0"/>
                <w:numId w:val="42"/>
              </w:numPr>
              <w:tabs>
                <w:tab w:val="left" w:pos="470"/>
              </w:tabs>
              <w:spacing w:before="22" w:line="259" w:lineRule="auto"/>
              <w:ind w:left="371"/>
            </w:pPr>
            <w:r w:rsidRPr="009948BA">
              <w:t>The innovation imperative: Why</w:t>
            </w:r>
            <w:r w:rsidRPr="009948BA">
              <w:rPr>
                <w:spacing w:val="3"/>
              </w:rPr>
              <w:t xml:space="preserve"> </w:t>
            </w:r>
            <w:r w:rsidRPr="009948BA">
              <w:t>innovate</w:t>
            </w:r>
          </w:p>
        </w:tc>
      </w:tr>
      <w:tr w:rsidR="00FE7FBA" w:rsidRPr="009948BA" w:rsidTr="00FE7FBA">
        <w:trPr>
          <w:trHeight w:val="20"/>
        </w:trPr>
        <w:tc>
          <w:tcPr>
            <w:tcW w:w="633" w:type="pct"/>
          </w:tcPr>
          <w:p w:rsidR="00FE7FBA" w:rsidRPr="009948BA" w:rsidRDefault="00FE7FBA" w:rsidP="00FE7FBA">
            <w:pPr>
              <w:pStyle w:val="TableParagraph"/>
              <w:spacing w:line="249" w:lineRule="exact"/>
              <w:jc w:val="center"/>
              <w:rPr>
                <w:b/>
              </w:rPr>
            </w:pPr>
            <w:r w:rsidRPr="009948BA">
              <w:rPr>
                <w:b/>
              </w:rPr>
              <w:t>3.</w:t>
            </w:r>
          </w:p>
        </w:tc>
        <w:tc>
          <w:tcPr>
            <w:tcW w:w="1497" w:type="pct"/>
          </w:tcPr>
          <w:p w:rsidR="00FE7FBA" w:rsidRPr="0080097D" w:rsidRDefault="00FE7FBA" w:rsidP="00FE7FBA">
            <w:pPr>
              <w:pStyle w:val="TableParagraph"/>
              <w:spacing w:line="242" w:lineRule="auto"/>
            </w:pPr>
            <w:r w:rsidRPr="0080097D">
              <w:t>Service Innovation and Sustainability Innovation in Business</w:t>
            </w:r>
          </w:p>
        </w:tc>
        <w:tc>
          <w:tcPr>
            <w:tcW w:w="2870" w:type="pct"/>
            <w:gridSpan w:val="2"/>
          </w:tcPr>
          <w:p w:rsidR="00FE7FBA" w:rsidRPr="009948BA" w:rsidRDefault="00FE7FBA" w:rsidP="009B2633">
            <w:pPr>
              <w:pStyle w:val="TableParagraph"/>
              <w:numPr>
                <w:ilvl w:val="0"/>
                <w:numId w:val="42"/>
              </w:numPr>
              <w:tabs>
                <w:tab w:val="left" w:pos="470"/>
              </w:tabs>
              <w:spacing w:line="268" w:lineRule="exact"/>
              <w:ind w:left="371"/>
            </w:pPr>
            <w:r w:rsidRPr="009948BA">
              <w:t xml:space="preserve">The Growth </w:t>
            </w:r>
            <w:r w:rsidRPr="009948BA">
              <w:rPr>
                <w:spacing w:val="-3"/>
              </w:rPr>
              <w:t>in</w:t>
            </w:r>
            <w:r w:rsidRPr="009948BA">
              <w:rPr>
                <w:spacing w:val="-6"/>
              </w:rPr>
              <w:t xml:space="preserve"> </w:t>
            </w:r>
            <w:r w:rsidRPr="009948BA">
              <w:t>Service</w:t>
            </w:r>
          </w:p>
          <w:p w:rsidR="00FE7FBA" w:rsidRPr="009948BA" w:rsidRDefault="00FE7FBA" w:rsidP="009B2633">
            <w:pPr>
              <w:pStyle w:val="TableParagraph"/>
              <w:numPr>
                <w:ilvl w:val="0"/>
                <w:numId w:val="42"/>
              </w:numPr>
              <w:tabs>
                <w:tab w:val="left" w:pos="470"/>
              </w:tabs>
              <w:spacing w:before="22"/>
              <w:ind w:left="371"/>
            </w:pPr>
            <w:r w:rsidRPr="009948BA">
              <w:t>Different Types of</w:t>
            </w:r>
            <w:r w:rsidRPr="009948BA">
              <w:rPr>
                <w:spacing w:val="-1"/>
              </w:rPr>
              <w:t xml:space="preserve"> </w:t>
            </w:r>
            <w:r w:rsidRPr="009948BA">
              <w:t>Services</w:t>
            </w:r>
          </w:p>
          <w:p w:rsidR="00FE7FBA" w:rsidRPr="009948BA" w:rsidRDefault="00FE7FBA" w:rsidP="009B2633">
            <w:pPr>
              <w:pStyle w:val="TableParagraph"/>
              <w:numPr>
                <w:ilvl w:val="0"/>
                <w:numId w:val="42"/>
              </w:numPr>
              <w:tabs>
                <w:tab w:val="left" w:pos="470"/>
              </w:tabs>
              <w:spacing w:before="21" w:line="259" w:lineRule="auto"/>
              <w:ind w:left="371"/>
            </w:pPr>
            <w:r w:rsidRPr="009948BA">
              <w:t>Characteristics of service and how they differ from</w:t>
            </w:r>
            <w:r w:rsidRPr="009948BA">
              <w:rPr>
                <w:spacing w:val="-7"/>
              </w:rPr>
              <w:t xml:space="preserve"> </w:t>
            </w:r>
            <w:r w:rsidRPr="009948BA">
              <w:t>product</w:t>
            </w:r>
          </w:p>
          <w:p w:rsidR="00FE7FBA" w:rsidRPr="009948BA" w:rsidRDefault="00FE7FBA" w:rsidP="009B2633">
            <w:pPr>
              <w:pStyle w:val="TableParagraph"/>
              <w:numPr>
                <w:ilvl w:val="0"/>
                <w:numId w:val="42"/>
              </w:numPr>
              <w:tabs>
                <w:tab w:val="left" w:pos="470"/>
              </w:tabs>
              <w:spacing w:line="275" w:lineRule="exact"/>
              <w:ind w:left="371"/>
            </w:pPr>
            <w:r w:rsidRPr="009948BA">
              <w:t>Classification of Service</w:t>
            </w:r>
            <w:r w:rsidRPr="009948BA">
              <w:rPr>
                <w:spacing w:val="-3"/>
              </w:rPr>
              <w:t xml:space="preserve"> </w:t>
            </w:r>
            <w:r w:rsidRPr="009948BA">
              <w:t>innovation</w:t>
            </w:r>
          </w:p>
          <w:p w:rsidR="00FE7FBA" w:rsidRPr="009948BA" w:rsidRDefault="00FE7FBA" w:rsidP="009B2633">
            <w:pPr>
              <w:pStyle w:val="TableParagraph"/>
              <w:numPr>
                <w:ilvl w:val="0"/>
                <w:numId w:val="42"/>
              </w:numPr>
              <w:tabs>
                <w:tab w:val="left" w:pos="470"/>
              </w:tabs>
              <w:spacing w:before="22"/>
              <w:ind w:left="371"/>
            </w:pPr>
            <w:r w:rsidRPr="009948BA">
              <w:t>Service innovation and the</w:t>
            </w:r>
            <w:r w:rsidRPr="009948BA">
              <w:rPr>
                <w:spacing w:val="1"/>
              </w:rPr>
              <w:t xml:space="preserve"> </w:t>
            </w:r>
            <w:r w:rsidRPr="009948BA">
              <w:t>consumer</w:t>
            </w:r>
          </w:p>
        </w:tc>
      </w:tr>
      <w:tr w:rsidR="00FE7FBA" w:rsidRPr="009948BA" w:rsidTr="00FE7FBA">
        <w:trPr>
          <w:trHeight w:val="20"/>
        </w:trPr>
        <w:tc>
          <w:tcPr>
            <w:tcW w:w="633" w:type="pct"/>
          </w:tcPr>
          <w:p w:rsidR="00FE7FBA" w:rsidRPr="009948BA" w:rsidRDefault="00FE7FBA" w:rsidP="00FE7FBA">
            <w:pPr>
              <w:pStyle w:val="TableParagraph"/>
              <w:spacing w:line="249" w:lineRule="exact"/>
              <w:jc w:val="center"/>
              <w:rPr>
                <w:b/>
              </w:rPr>
            </w:pPr>
            <w:r w:rsidRPr="009948BA">
              <w:rPr>
                <w:b/>
              </w:rPr>
              <w:t>4.</w:t>
            </w:r>
          </w:p>
        </w:tc>
        <w:tc>
          <w:tcPr>
            <w:tcW w:w="1497" w:type="pct"/>
          </w:tcPr>
          <w:p w:rsidR="00FE7FBA" w:rsidRPr="0080097D" w:rsidRDefault="00FE7FBA" w:rsidP="00FE7FBA">
            <w:pPr>
              <w:pStyle w:val="TableParagraph"/>
              <w:spacing w:line="242" w:lineRule="auto"/>
            </w:pPr>
            <w:r w:rsidRPr="0080097D">
              <w:t>Management of sustainable development I</w:t>
            </w:r>
          </w:p>
        </w:tc>
        <w:tc>
          <w:tcPr>
            <w:tcW w:w="2870" w:type="pct"/>
            <w:gridSpan w:val="2"/>
          </w:tcPr>
          <w:p w:rsidR="00FE7FBA" w:rsidRPr="009948BA" w:rsidRDefault="00FE7FBA" w:rsidP="009B2633">
            <w:pPr>
              <w:pStyle w:val="TableParagraph"/>
              <w:numPr>
                <w:ilvl w:val="0"/>
                <w:numId w:val="42"/>
              </w:numPr>
              <w:tabs>
                <w:tab w:val="left" w:pos="470"/>
              </w:tabs>
              <w:spacing w:before="22" w:line="259" w:lineRule="auto"/>
              <w:ind w:left="371"/>
            </w:pPr>
            <w:r w:rsidRPr="009948BA">
              <w:t xml:space="preserve">Energy and Materials: New Challenges </w:t>
            </w:r>
            <w:r w:rsidRPr="009948BA">
              <w:rPr>
                <w:spacing w:val="-3"/>
              </w:rPr>
              <w:t xml:space="preserve">in </w:t>
            </w:r>
            <w:r w:rsidRPr="009948BA">
              <w:t>the First Decade of the Twenty-first</w:t>
            </w:r>
            <w:r w:rsidRPr="009948BA">
              <w:rPr>
                <w:spacing w:val="4"/>
              </w:rPr>
              <w:t xml:space="preserve"> </w:t>
            </w:r>
            <w:r w:rsidRPr="009948BA">
              <w:t>Century</w:t>
            </w:r>
          </w:p>
          <w:p w:rsidR="00FE7FBA" w:rsidRPr="009948BA" w:rsidRDefault="00FE7FBA" w:rsidP="009B2633">
            <w:pPr>
              <w:pStyle w:val="TableParagraph"/>
              <w:numPr>
                <w:ilvl w:val="0"/>
                <w:numId w:val="43"/>
              </w:numPr>
              <w:tabs>
                <w:tab w:val="left" w:pos="472"/>
                <w:tab w:val="left" w:pos="2186"/>
                <w:tab w:val="left" w:pos="3266"/>
                <w:tab w:val="left" w:pos="3851"/>
              </w:tabs>
              <w:spacing w:line="259" w:lineRule="auto"/>
              <w:ind w:left="382"/>
            </w:pPr>
            <w:r w:rsidRPr="009948BA">
              <w:t>Defining Sustainability</w:t>
            </w:r>
            <w:r w:rsidRPr="009948BA">
              <w:rPr>
                <w:spacing w:val="-3"/>
              </w:rPr>
              <w:t xml:space="preserve"> </w:t>
            </w:r>
            <w:r w:rsidRPr="009948BA">
              <w:t xml:space="preserve">Innovation </w:t>
            </w:r>
          </w:p>
          <w:p w:rsidR="00FE7FBA" w:rsidRPr="009948BA" w:rsidRDefault="00FE7FBA" w:rsidP="009B2633">
            <w:pPr>
              <w:pStyle w:val="TableParagraph"/>
              <w:numPr>
                <w:ilvl w:val="0"/>
                <w:numId w:val="43"/>
              </w:numPr>
              <w:tabs>
                <w:tab w:val="left" w:pos="470"/>
                <w:tab w:val="left" w:pos="2186"/>
                <w:tab w:val="left" w:pos="3266"/>
                <w:tab w:val="left" w:pos="3851"/>
              </w:tabs>
              <w:spacing w:line="259" w:lineRule="auto"/>
              <w:ind w:left="382"/>
            </w:pPr>
            <w:r w:rsidRPr="009948BA">
              <w:t xml:space="preserve">Economic aspects of </w:t>
            </w:r>
            <w:r w:rsidRPr="009948BA">
              <w:rPr>
                <w:spacing w:val="-3"/>
              </w:rPr>
              <w:t xml:space="preserve">sustainable </w:t>
            </w:r>
            <w:r w:rsidRPr="009948BA">
              <w:t>development</w:t>
            </w:r>
          </w:p>
          <w:p w:rsidR="00FE7FBA" w:rsidRPr="009948BA" w:rsidRDefault="00FE7FBA" w:rsidP="00FE7FBA">
            <w:pPr>
              <w:pStyle w:val="TableParagraph"/>
              <w:tabs>
                <w:tab w:val="left" w:pos="470"/>
                <w:tab w:val="left" w:pos="2186"/>
                <w:tab w:val="left" w:pos="3266"/>
                <w:tab w:val="left" w:pos="3851"/>
              </w:tabs>
              <w:spacing w:line="259" w:lineRule="auto"/>
              <w:ind w:left="22"/>
            </w:pPr>
          </w:p>
        </w:tc>
      </w:tr>
      <w:tr w:rsidR="00FE7FBA" w:rsidRPr="009948BA" w:rsidTr="00FE7FBA">
        <w:trPr>
          <w:trHeight w:val="20"/>
        </w:trPr>
        <w:tc>
          <w:tcPr>
            <w:tcW w:w="633" w:type="pct"/>
          </w:tcPr>
          <w:p w:rsidR="00FE7FBA" w:rsidRPr="009948BA" w:rsidRDefault="00FE7FBA" w:rsidP="00FE7FBA">
            <w:pPr>
              <w:pStyle w:val="TableParagraph"/>
              <w:spacing w:before="1"/>
              <w:jc w:val="center"/>
              <w:rPr>
                <w:b/>
              </w:rPr>
            </w:pPr>
            <w:r w:rsidRPr="009948BA">
              <w:rPr>
                <w:b/>
              </w:rPr>
              <w:t>5.</w:t>
            </w:r>
          </w:p>
        </w:tc>
        <w:tc>
          <w:tcPr>
            <w:tcW w:w="1497" w:type="pct"/>
          </w:tcPr>
          <w:p w:rsidR="00FE7FBA" w:rsidRPr="0080097D" w:rsidRDefault="00FE7FBA" w:rsidP="00FE7FBA">
            <w:pPr>
              <w:pStyle w:val="TableParagraph"/>
              <w:spacing w:before="1"/>
            </w:pPr>
            <w:r w:rsidRPr="0080097D">
              <w:t>Management of sustainable development-II</w:t>
            </w:r>
          </w:p>
        </w:tc>
        <w:tc>
          <w:tcPr>
            <w:tcW w:w="2870" w:type="pct"/>
            <w:gridSpan w:val="2"/>
          </w:tcPr>
          <w:p w:rsidR="00FE7FBA" w:rsidRPr="009948BA" w:rsidRDefault="00FE7FBA" w:rsidP="009B2633">
            <w:pPr>
              <w:pStyle w:val="TableParagraph"/>
              <w:numPr>
                <w:ilvl w:val="0"/>
                <w:numId w:val="43"/>
              </w:numPr>
              <w:tabs>
                <w:tab w:val="left" w:pos="472"/>
                <w:tab w:val="left" w:pos="2475"/>
                <w:tab w:val="left" w:pos="3410"/>
                <w:tab w:val="left" w:pos="3847"/>
              </w:tabs>
              <w:spacing w:line="264" w:lineRule="auto"/>
              <w:ind w:left="382"/>
            </w:pPr>
            <w:r w:rsidRPr="009948BA">
              <w:t xml:space="preserve">Socio-political aspects of </w:t>
            </w:r>
            <w:r w:rsidRPr="009948BA">
              <w:rPr>
                <w:spacing w:val="-3"/>
              </w:rPr>
              <w:t xml:space="preserve">sustainable </w:t>
            </w:r>
            <w:r w:rsidRPr="009948BA">
              <w:t>development</w:t>
            </w:r>
          </w:p>
          <w:p w:rsidR="00FE7FBA" w:rsidRPr="009948BA" w:rsidRDefault="00FE7FBA" w:rsidP="009B2633">
            <w:pPr>
              <w:pStyle w:val="TableParagraph"/>
              <w:numPr>
                <w:ilvl w:val="0"/>
                <w:numId w:val="43"/>
              </w:numPr>
              <w:tabs>
                <w:tab w:val="left" w:pos="472"/>
                <w:tab w:val="left" w:pos="2105"/>
                <w:tab w:val="left" w:pos="3223"/>
                <w:tab w:val="left" w:pos="3846"/>
              </w:tabs>
              <w:spacing w:line="259" w:lineRule="auto"/>
              <w:ind w:left="382"/>
            </w:pPr>
            <w:r w:rsidRPr="009948BA">
              <w:t xml:space="preserve">Ecologic aspects of </w:t>
            </w:r>
            <w:r w:rsidRPr="009948BA">
              <w:rPr>
                <w:spacing w:val="-3"/>
              </w:rPr>
              <w:t xml:space="preserve">sustainable </w:t>
            </w:r>
            <w:r w:rsidRPr="009948BA">
              <w:t>development</w:t>
            </w:r>
          </w:p>
          <w:p w:rsidR="00FE7FBA" w:rsidRPr="009948BA" w:rsidRDefault="00FE7FBA" w:rsidP="009B2633">
            <w:pPr>
              <w:pStyle w:val="TableParagraph"/>
              <w:numPr>
                <w:ilvl w:val="0"/>
                <w:numId w:val="43"/>
              </w:numPr>
              <w:tabs>
                <w:tab w:val="left" w:pos="472"/>
              </w:tabs>
              <w:spacing w:line="275" w:lineRule="exact"/>
              <w:ind w:left="382"/>
            </w:pPr>
            <w:r w:rsidRPr="009948BA">
              <w:t>Green</w:t>
            </w:r>
            <w:r w:rsidRPr="009948BA">
              <w:rPr>
                <w:spacing w:val="-4"/>
              </w:rPr>
              <w:t xml:space="preserve"> </w:t>
            </w:r>
            <w:r w:rsidRPr="009948BA">
              <w:t>organizations</w:t>
            </w:r>
          </w:p>
        </w:tc>
      </w:tr>
    </w:tbl>
    <w:p w:rsidR="00FE7FBA" w:rsidRPr="009948BA" w:rsidRDefault="00FE7FBA" w:rsidP="00FE7FBA">
      <w:pPr>
        <w:spacing w:before="1"/>
        <w:rPr>
          <w:rFonts w:ascii="Times New Roman" w:hAnsi="Times New Roman" w:cs="Times New Roman"/>
          <w:b/>
        </w:rPr>
      </w:pPr>
    </w:p>
    <w:p w:rsidR="00FE7FBA" w:rsidRPr="009948BA" w:rsidRDefault="00FE7FBA" w:rsidP="00FE7FBA">
      <w:pPr>
        <w:spacing w:before="1"/>
        <w:rPr>
          <w:rFonts w:ascii="Times New Roman" w:hAnsi="Times New Roman" w:cs="Times New Roman"/>
          <w:b/>
        </w:rPr>
      </w:pPr>
      <w:r w:rsidRPr="009948BA">
        <w:rPr>
          <w:rFonts w:ascii="Times New Roman" w:hAnsi="Times New Roman" w:cs="Times New Roman"/>
          <w:b/>
        </w:rPr>
        <w:t>Suggested References: -</w:t>
      </w:r>
    </w:p>
    <w:p w:rsidR="00FE7FBA" w:rsidRPr="009948BA" w:rsidRDefault="00FE7FBA" w:rsidP="00FE7FBA">
      <w:pPr>
        <w:pStyle w:val="BodyText"/>
        <w:spacing w:before="4"/>
        <w:rPr>
          <w:b/>
          <w:sz w:val="22"/>
          <w:szCs w:val="22"/>
        </w:rPr>
      </w:pPr>
    </w:p>
    <w:tbl>
      <w:tblPr>
        <w:tblW w:w="48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76"/>
        <w:gridCol w:w="2994"/>
        <w:gridCol w:w="1957"/>
        <w:gridCol w:w="1165"/>
      </w:tblGrid>
      <w:tr w:rsidR="00FE7FBA" w:rsidRPr="009948BA" w:rsidTr="00FE7FBA">
        <w:trPr>
          <w:trHeight w:val="249"/>
        </w:trPr>
        <w:tc>
          <w:tcPr>
            <w:tcW w:w="1709" w:type="pct"/>
          </w:tcPr>
          <w:p w:rsidR="00FE7FBA" w:rsidRPr="009948BA" w:rsidRDefault="00FE7FBA" w:rsidP="00FE7FBA">
            <w:pPr>
              <w:pStyle w:val="TableParagraph"/>
              <w:spacing w:line="229" w:lineRule="exact"/>
              <w:rPr>
                <w:b/>
              </w:rPr>
            </w:pPr>
            <w:r w:rsidRPr="009948BA">
              <w:rPr>
                <w:b/>
              </w:rPr>
              <w:lastRenderedPageBreak/>
              <w:t>Title of the Book</w:t>
            </w:r>
          </w:p>
        </w:tc>
        <w:tc>
          <w:tcPr>
            <w:tcW w:w="1611" w:type="pct"/>
          </w:tcPr>
          <w:p w:rsidR="00FE7FBA" w:rsidRPr="009948BA" w:rsidRDefault="00FE7FBA" w:rsidP="00FE7FBA">
            <w:pPr>
              <w:pStyle w:val="TableParagraph"/>
              <w:spacing w:line="229" w:lineRule="exact"/>
              <w:jc w:val="center"/>
              <w:rPr>
                <w:b/>
              </w:rPr>
            </w:pPr>
            <w:r w:rsidRPr="009948BA">
              <w:rPr>
                <w:b/>
              </w:rPr>
              <w:t>Author/s</w:t>
            </w:r>
          </w:p>
        </w:tc>
        <w:tc>
          <w:tcPr>
            <w:tcW w:w="1053" w:type="pct"/>
          </w:tcPr>
          <w:p w:rsidR="00FE7FBA" w:rsidRPr="009948BA" w:rsidRDefault="00FE7FBA" w:rsidP="00FE7FBA">
            <w:pPr>
              <w:pStyle w:val="TableParagraph"/>
              <w:spacing w:line="229" w:lineRule="exact"/>
              <w:rPr>
                <w:b/>
              </w:rPr>
            </w:pPr>
            <w:r w:rsidRPr="009948BA">
              <w:rPr>
                <w:b/>
              </w:rPr>
              <w:t>Publication</w:t>
            </w:r>
          </w:p>
        </w:tc>
        <w:tc>
          <w:tcPr>
            <w:tcW w:w="627" w:type="pct"/>
          </w:tcPr>
          <w:p w:rsidR="00FE7FBA" w:rsidRPr="009948BA" w:rsidRDefault="00FE7FBA" w:rsidP="00FE7FBA">
            <w:pPr>
              <w:pStyle w:val="TableParagraph"/>
              <w:spacing w:line="229" w:lineRule="exact"/>
              <w:jc w:val="center"/>
              <w:rPr>
                <w:b/>
              </w:rPr>
            </w:pPr>
            <w:r w:rsidRPr="009948BA">
              <w:rPr>
                <w:b/>
              </w:rPr>
              <w:t>Place</w:t>
            </w:r>
          </w:p>
        </w:tc>
      </w:tr>
      <w:tr w:rsidR="00FE7FBA" w:rsidRPr="009948BA" w:rsidTr="00FE7FBA">
        <w:trPr>
          <w:trHeight w:val="508"/>
        </w:trPr>
        <w:tc>
          <w:tcPr>
            <w:tcW w:w="1709" w:type="pct"/>
          </w:tcPr>
          <w:p w:rsidR="00FE7FBA" w:rsidRPr="009948BA" w:rsidRDefault="00FE7FBA" w:rsidP="00FE7FBA">
            <w:pPr>
              <w:pStyle w:val="TableParagraph"/>
              <w:spacing w:line="249" w:lineRule="exact"/>
            </w:pPr>
            <w:r w:rsidRPr="009948BA">
              <w:t>Innovation Management &amp; New Product Development</w:t>
            </w:r>
          </w:p>
        </w:tc>
        <w:tc>
          <w:tcPr>
            <w:tcW w:w="1611" w:type="pct"/>
          </w:tcPr>
          <w:p w:rsidR="00FE7FBA" w:rsidRPr="009948BA" w:rsidRDefault="00FE7FBA" w:rsidP="00FE7FBA">
            <w:pPr>
              <w:pStyle w:val="TableParagraph"/>
              <w:spacing w:line="249" w:lineRule="exact"/>
            </w:pPr>
            <w:r w:rsidRPr="009948BA">
              <w:t>Paul Trott</w:t>
            </w:r>
          </w:p>
        </w:tc>
        <w:tc>
          <w:tcPr>
            <w:tcW w:w="1053" w:type="pct"/>
          </w:tcPr>
          <w:p w:rsidR="00FE7FBA" w:rsidRPr="009948BA" w:rsidRDefault="00FE7FBA" w:rsidP="00FE7FBA">
            <w:pPr>
              <w:pStyle w:val="TableParagraph"/>
              <w:spacing w:line="249" w:lineRule="exact"/>
            </w:pPr>
            <w:r w:rsidRPr="009948BA">
              <w:t>Pearson</w:t>
            </w:r>
          </w:p>
        </w:tc>
        <w:tc>
          <w:tcPr>
            <w:tcW w:w="627" w:type="pct"/>
          </w:tcPr>
          <w:p w:rsidR="00FE7FBA" w:rsidRPr="009948BA" w:rsidRDefault="00FE7FBA" w:rsidP="00FE7FBA">
            <w:pPr>
              <w:pStyle w:val="TableParagraph"/>
              <w:spacing w:line="249" w:lineRule="exact"/>
            </w:pPr>
            <w:r w:rsidRPr="009948BA">
              <w:t>Netherland</w:t>
            </w:r>
          </w:p>
        </w:tc>
      </w:tr>
      <w:tr w:rsidR="00FE7FBA" w:rsidRPr="009948BA" w:rsidTr="00FE7FBA">
        <w:trPr>
          <w:trHeight w:val="504"/>
        </w:trPr>
        <w:tc>
          <w:tcPr>
            <w:tcW w:w="1709" w:type="pct"/>
          </w:tcPr>
          <w:p w:rsidR="00FE7FBA" w:rsidRPr="009948BA" w:rsidRDefault="00FE7FBA" w:rsidP="00FE7FBA">
            <w:pPr>
              <w:pStyle w:val="TableParagraph"/>
              <w:spacing w:before="1" w:line="250" w:lineRule="exact"/>
            </w:pPr>
            <w:r w:rsidRPr="009948BA">
              <w:t>Sustainable Economic Development and Environment</w:t>
            </w:r>
          </w:p>
        </w:tc>
        <w:tc>
          <w:tcPr>
            <w:tcW w:w="1611" w:type="pct"/>
          </w:tcPr>
          <w:p w:rsidR="00FE7FBA" w:rsidRPr="009948BA" w:rsidRDefault="00FE7FBA" w:rsidP="00FE7FBA">
            <w:pPr>
              <w:pStyle w:val="TableParagraph"/>
              <w:spacing w:line="249" w:lineRule="exact"/>
            </w:pPr>
            <w:r w:rsidRPr="009948BA">
              <w:t>Raj Kumar Sen, Kartik C. Roy</w:t>
            </w:r>
          </w:p>
        </w:tc>
        <w:tc>
          <w:tcPr>
            <w:tcW w:w="1053" w:type="pct"/>
          </w:tcPr>
          <w:p w:rsidR="00FE7FBA" w:rsidRPr="009948BA" w:rsidRDefault="00FE7FBA" w:rsidP="00FE7FBA">
            <w:pPr>
              <w:pStyle w:val="TableParagraph"/>
              <w:spacing w:before="1" w:line="250" w:lineRule="exact"/>
            </w:pPr>
            <w:r w:rsidRPr="009948BA">
              <w:t>Atlantic Publishers and Distributors Pvt. Ltd.</w:t>
            </w:r>
          </w:p>
        </w:tc>
        <w:tc>
          <w:tcPr>
            <w:tcW w:w="627" w:type="pct"/>
          </w:tcPr>
          <w:p w:rsidR="00FE7FBA" w:rsidRPr="009948BA" w:rsidRDefault="00FE7FBA" w:rsidP="00FE7FBA">
            <w:pPr>
              <w:pStyle w:val="TableParagraph"/>
              <w:spacing w:line="249" w:lineRule="exact"/>
            </w:pPr>
            <w:r w:rsidRPr="009948BA">
              <w:t>India</w:t>
            </w:r>
          </w:p>
        </w:tc>
      </w:tr>
      <w:tr w:rsidR="00FE7FBA" w:rsidRPr="009948BA" w:rsidTr="00FE7FBA">
        <w:trPr>
          <w:trHeight w:val="508"/>
        </w:trPr>
        <w:tc>
          <w:tcPr>
            <w:tcW w:w="1709" w:type="pct"/>
          </w:tcPr>
          <w:p w:rsidR="00FE7FBA" w:rsidRPr="009948BA" w:rsidRDefault="00FE7FBA" w:rsidP="00FE7FBA">
            <w:pPr>
              <w:pStyle w:val="TableParagraph"/>
              <w:spacing w:line="249" w:lineRule="exact"/>
            </w:pPr>
            <w:r w:rsidRPr="009948BA">
              <w:t>Sustainability Management</w:t>
            </w:r>
          </w:p>
        </w:tc>
        <w:tc>
          <w:tcPr>
            <w:tcW w:w="1611" w:type="pct"/>
          </w:tcPr>
          <w:p w:rsidR="00FE7FBA" w:rsidRPr="009948BA" w:rsidRDefault="00FE7FBA" w:rsidP="00FE7FBA">
            <w:pPr>
              <w:pStyle w:val="TableParagraph"/>
              <w:spacing w:line="249" w:lineRule="exact"/>
            </w:pPr>
            <w:r w:rsidRPr="009948BA">
              <w:t>Deb Prasanna Choudhury</w:t>
            </w:r>
          </w:p>
        </w:tc>
        <w:tc>
          <w:tcPr>
            <w:tcW w:w="1053" w:type="pct"/>
          </w:tcPr>
          <w:p w:rsidR="00FE7FBA" w:rsidRPr="009948BA" w:rsidRDefault="00FE7FBA" w:rsidP="00FE7FBA">
            <w:pPr>
              <w:pStyle w:val="TableParagraph"/>
              <w:spacing w:line="249" w:lineRule="exact"/>
            </w:pPr>
            <w:r w:rsidRPr="009948BA">
              <w:rPr>
                <w:color w:val="0E1111"/>
              </w:rPr>
              <w:t>Zorba Books</w:t>
            </w:r>
          </w:p>
        </w:tc>
        <w:tc>
          <w:tcPr>
            <w:tcW w:w="627" w:type="pct"/>
          </w:tcPr>
          <w:p w:rsidR="00FE7FBA" w:rsidRPr="009948BA" w:rsidRDefault="00FE7FBA" w:rsidP="00FE7FBA">
            <w:pPr>
              <w:pStyle w:val="TableParagraph"/>
              <w:spacing w:line="249" w:lineRule="exact"/>
            </w:pPr>
            <w:r w:rsidRPr="009948BA">
              <w:t>India</w:t>
            </w:r>
          </w:p>
        </w:tc>
      </w:tr>
      <w:tr w:rsidR="00FE7FBA" w:rsidRPr="009948BA" w:rsidTr="00FE7FBA">
        <w:trPr>
          <w:trHeight w:val="253"/>
        </w:trPr>
        <w:tc>
          <w:tcPr>
            <w:tcW w:w="1709" w:type="pct"/>
          </w:tcPr>
          <w:p w:rsidR="00FE7FBA" w:rsidRPr="009948BA" w:rsidRDefault="00FE7FBA" w:rsidP="00FE7FBA">
            <w:pPr>
              <w:pStyle w:val="TableParagraph"/>
              <w:spacing w:line="234" w:lineRule="exact"/>
            </w:pPr>
            <w:r w:rsidRPr="009948BA">
              <w:t>Sustainable Development and Environment</w:t>
            </w:r>
          </w:p>
        </w:tc>
        <w:tc>
          <w:tcPr>
            <w:tcW w:w="1611" w:type="pct"/>
          </w:tcPr>
          <w:p w:rsidR="00FE7FBA" w:rsidRPr="009948BA" w:rsidRDefault="00FE7FBA" w:rsidP="00FE7FBA">
            <w:pPr>
              <w:pStyle w:val="TableParagraph"/>
              <w:spacing w:line="234" w:lineRule="exact"/>
            </w:pPr>
            <w:r w:rsidRPr="009948BA">
              <w:t>Snigdha Tripathi</w:t>
            </w:r>
          </w:p>
        </w:tc>
        <w:tc>
          <w:tcPr>
            <w:tcW w:w="1053" w:type="pct"/>
          </w:tcPr>
          <w:p w:rsidR="00FE7FBA" w:rsidRPr="009948BA" w:rsidRDefault="00FE7FBA" w:rsidP="00FE7FBA">
            <w:pPr>
              <w:pStyle w:val="TableParagraph"/>
              <w:spacing w:line="234" w:lineRule="exact"/>
            </w:pPr>
            <w:r w:rsidRPr="009948BA">
              <w:rPr>
                <w:color w:val="0E1111"/>
              </w:rPr>
              <w:t>Ankit Publication</w:t>
            </w:r>
          </w:p>
        </w:tc>
        <w:tc>
          <w:tcPr>
            <w:tcW w:w="627" w:type="pct"/>
          </w:tcPr>
          <w:p w:rsidR="00FE7FBA" w:rsidRPr="009948BA" w:rsidRDefault="00FE7FBA" w:rsidP="00FE7FBA">
            <w:pPr>
              <w:pStyle w:val="TableParagraph"/>
              <w:spacing w:line="234" w:lineRule="exact"/>
            </w:pPr>
            <w:r w:rsidRPr="009948BA">
              <w:rPr>
                <w:color w:val="0E1111"/>
              </w:rPr>
              <w:t>India</w:t>
            </w:r>
          </w:p>
        </w:tc>
      </w:tr>
      <w:tr w:rsidR="00FE7FBA" w:rsidRPr="009948BA" w:rsidTr="00FE7FBA">
        <w:trPr>
          <w:trHeight w:val="504"/>
        </w:trPr>
        <w:tc>
          <w:tcPr>
            <w:tcW w:w="1709" w:type="pct"/>
          </w:tcPr>
          <w:p w:rsidR="00FE7FBA" w:rsidRPr="009948BA" w:rsidRDefault="00FE7FBA" w:rsidP="00FE7FBA">
            <w:pPr>
              <w:pStyle w:val="TableParagraph"/>
              <w:spacing w:line="244" w:lineRule="exact"/>
            </w:pPr>
            <w:r w:rsidRPr="009948BA">
              <w:t>Concepts and Approaches for Sustainability Management</w:t>
            </w:r>
          </w:p>
        </w:tc>
        <w:tc>
          <w:tcPr>
            <w:tcW w:w="1611" w:type="pct"/>
          </w:tcPr>
          <w:p w:rsidR="00FE7FBA" w:rsidRPr="009948BA" w:rsidRDefault="00FE7FBA" w:rsidP="00FE7FBA">
            <w:pPr>
              <w:pStyle w:val="TableParagraph"/>
              <w:spacing w:line="244" w:lineRule="exact"/>
            </w:pPr>
            <w:r w:rsidRPr="009948BA">
              <w:t>Khai Ern Lee</w:t>
            </w:r>
          </w:p>
        </w:tc>
        <w:tc>
          <w:tcPr>
            <w:tcW w:w="1053" w:type="pct"/>
          </w:tcPr>
          <w:p w:rsidR="00FE7FBA" w:rsidRPr="009948BA" w:rsidRDefault="00FE7FBA" w:rsidP="00FE7FBA">
            <w:pPr>
              <w:pStyle w:val="TableParagraph"/>
              <w:spacing w:line="244" w:lineRule="exact"/>
            </w:pPr>
            <w:r w:rsidRPr="009948BA">
              <w:rPr>
                <w:color w:val="0E1111"/>
              </w:rPr>
              <w:t>Springer International</w:t>
            </w:r>
          </w:p>
          <w:p w:rsidR="00FE7FBA" w:rsidRPr="009948BA" w:rsidRDefault="00FE7FBA" w:rsidP="00FE7FBA">
            <w:pPr>
              <w:pStyle w:val="TableParagraph"/>
              <w:spacing w:before="2" w:line="238" w:lineRule="exact"/>
            </w:pPr>
            <w:r w:rsidRPr="009948BA">
              <w:rPr>
                <w:color w:val="0E1111"/>
              </w:rPr>
              <w:t>Publishing</w:t>
            </w:r>
          </w:p>
        </w:tc>
        <w:tc>
          <w:tcPr>
            <w:tcW w:w="627" w:type="pct"/>
          </w:tcPr>
          <w:p w:rsidR="00FE7FBA" w:rsidRPr="009948BA" w:rsidRDefault="00FE7FBA" w:rsidP="00FE7FBA">
            <w:pPr>
              <w:pStyle w:val="TableParagraph"/>
              <w:spacing w:line="244" w:lineRule="exact"/>
            </w:pPr>
            <w:r w:rsidRPr="009948BA">
              <w:rPr>
                <w:color w:val="0E1111"/>
              </w:rPr>
              <w:t>Switzerland AG</w:t>
            </w:r>
          </w:p>
        </w:tc>
      </w:tr>
    </w:tbl>
    <w:p w:rsidR="00FE7FBA" w:rsidRPr="009948BA" w:rsidRDefault="00FE7FBA" w:rsidP="00FE7FBA">
      <w:pPr>
        <w:rPr>
          <w:rFonts w:ascii="Times New Roman" w:eastAsia="Verdana" w:hAnsi="Times New Roman" w:cs="Times New Roman"/>
        </w:rPr>
      </w:pPr>
    </w:p>
    <w:p w:rsidR="00FE7FBA" w:rsidRDefault="00FE7FBA" w:rsidP="00FE7FBA">
      <w:pPr>
        <w:ind w:firstLine="482"/>
        <w:jc w:val="center"/>
        <w:rPr>
          <w:rFonts w:ascii="Times New Roman" w:hAnsi="Times New Roman" w:cs="Times New Roman"/>
          <w:b/>
          <w:sz w:val="24"/>
        </w:rPr>
      </w:pPr>
    </w:p>
    <w:p w:rsidR="00FE7FBA" w:rsidRPr="009948BA"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hAnsi="Times New Roman" w:cs="Times New Roman"/>
          <w:b/>
          <w:sz w:val="24"/>
        </w:rPr>
      </w:pPr>
      <w:r>
        <w:rPr>
          <w:rFonts w:ascii="Times New Roman" w:hAnsi="Times New Roman" w:cs="Times New Roman"/>
          <w:b/>
          <w:sz w:val="24"/>
        </w:rPr>
        <w:t xml:space="preserve">BBBCBX6104                                    </w:t>
      </w:r>
      <w:r w:rsidRPr="009948BA">
        <w:rPr>
          <w:rFonts w:ascii="Times New Roman" w:hAnsi="Times New Roman" w:cs="Times New Roman"/>
          <w:b/>
          <w:sz w:val="24"/>
        </w:rPr>
        <w:t xml:space="preserve">INTERNATIONAL BUSINESS </w:t>
      </w:r>
    </w:p>
    <w:tbl>
      <w:tblPr>
        <w:tblW w:w="46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4635"/>
        <w:gridCol w:w="3445"/>
      </w:tblGrid>
      <w:tr w:rsidR="00FE7FBA" w:rsidRPr="009948BA" w:rsidTr="00FE7FBA">
        <w:trPr>
          <w:trHeight w:val="167"/>
          <w:jc w:val="center"/>
        </w:trPr>
        <w:tc>
          <w:tcPr>
            <w:tcW w:w="598"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525"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877"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525" w:type="pct"/>
          </w:tcPr>
          <w:p w:rsidR="00FE7FBA" w:rsidRPr="009948BA" w:rsidRDefault="00FE7FBA" w:rsidP="00FE7FBA">
            <w:pPr>
              <w:pStyle w:val="NormalWeb"/>
              <w:spacing w:before="0" w:beforeAutospacing="0" w:after="0" w:afterAutospacing="0"/>
              <w:rPr>
                <w:b/>
                <w:sz w:val="20"/>
                <w:szCs w:val="20"/>
              </w:rPr>
            </w:pPr>
            <w:r w:rsidRPr="009948BA">
              <w:rPr>
                <w:sz w:val="22"/>
                <w:szCs w:val="22"/>
              </w:rPr>
              <w:t>International Business Environment</w:t>
            </w:r>
          </w:p>
        </w:tc>
        <w:tc>
          <w:tcPr>
            <w:tcW w:w="1877"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2.</w:t>
            </w:r>
          </w:p>
        </w:tc>
        <w:tc>
          <w:tcPr>
            <w:tcW w:w="2525" w:type="pct"/>
          </w:tcPr>
          <w:p w:rsidR="00FE7FBA" w:rsidRPr="009948BA" w:rsidRDefault="00FE7FBA" w:rsidP="00FE7FBA">
            <w:pPr>
              <w:pStyle w:val="NormalWeb"/>
              <w:spacing w:before="0" w:beforeAutospacing="0" w:after="0" w:afterAutospacing="0"/>
              <w:rPr>
                <w:b/>
                <w:sz w:val="20"/>
                <w:szCs w:val="20"/>
              </w:rPr>
            </w:pPr>
            <w:r w:rsidRPr="009948BA">
              <w:rPr>
                <w:sz w:val="22"/>
                <w:szCs w:val="22"/>
              </w:rPr>
              <w:t>Multi - National Enterprises &amp; Environment Analysis</w:t>
            </w:r>
          </w:p>
        </w:tc>
        <w:tc>
          <w:tcPr>
            <w:tcW w:w="1877"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525" w:type="pct"/>
          </w:tcPr>
          <w:p w:rsidR="00FE7FBA" w:rsidRPr="009948BA" w:rsidRDefault="00FE7FBA" w:rsidP="00FE7FBA">
            <w:pPr>
              <w:pStyle w:val="NormalWeb"/>
              <w:spacing w:before="0" w:beforeAutospacing="0" w:after="0" w:afterAutospacing="0"/>
              <w:rPr>
                <w:b/>
                <w:sz w:val="20"/>
                <w:szCs w:val="20"/>
              </w:rPr>
            </w:pPr>
            <w:r w:rsidRPr="009948BA">
              <w:rPr>
                <w:sz w:val="22"/>
                <w:szCs w:val="22"/>
              </w:rPr>
              <w:t>Foreign Exchange Market</w:t>
            </w:r>
          </w:p>
        </w:tc>
        <w:tc>
          <w:tcPr>
            <w:tcW w:w="1877"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525" w:type="pct"/>
          </w:tcPr>
          <w:p w:rsidR="00FE7FBA" w:rsidRPr="009948BA" w:rsidRDefault="00FE7FBA" w:rsidP="00FE7FBA">
            <w:pPr>
              <w:pStyle w:val="NormalWeb"/>
              <w:spacing w:before="0" w:beforeAutospacing="0" w:after="0" w:afterAutospacing="0"/>
              <w:rPr>
                <w:b/>
                <w:sz w:val="20"/>
                <w:szCs w:val="20"/>
              </w:rPr>
            </w:pPr>
            <w:r w:rsidRPr="009948BA">
              <w:rPr>
                <w:sz w:val="22"/>
                <w:szCs w:val="22"/>
              </w:rPr>
              <w:t>International Financial Management</w:t>
            </w:r>
          </w:p>
        </w:tc>
        <w:tc>
          <w:tcPr>
            <w:tcW w:w="1877"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525" w:type="pct"/>
          </w:tcPr>
          <w:p w:rsidR="00FE7FBA" w:rsidRPr="009948BA" w:rsidRDefault="00FE7FBA" w:rsidP="00FE7FBA">
            <w:pPr>
              <w:pStyle w:val="NormalWeb"/>
              <w:spacing w:before="0" w:beforeAutospacing="0" w:after="0" w:afterAutospacing="0"/>
              <w:rPr>
                <w:b/>
                <w:sz w:val="20"/>
                <w:szCs w:val="20"/>
              </w:rPr>
            </w:pPr>
            <w:r w:rsidRPr="009948BA">
              <w:rPr>
                <w:sz w:val="22"/>
                <w:szCs w:val="22"/>
              </w:rPr>
              <w:t>Regional Economic Grouping</w:t>
            </w:r>
          </w:p>
        </w:tc>
        <w:tc>
          <w:tcPr>
            <w:tcW w:w="1877"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rPr>
          <w:rFonts w:ascii="Times New Roman" w:hAnsi="Times New Roman" w:cs="Times New Roman"/>
        </w:rPr>
      </w:pPr>
      <w:r w:rsidRPr="009948BA">
        <w:rPr>
          <w:rFonts w:ascii="Times New Roman" w:hAnsi="Times New Roman" w:cs="Times New Roman"/>
          <w:b/>
        </w:rPr>
        <w:t xml:space="preserve">Depth of the Course: </w:t>
      </w:r>
      <w:r w:rsidRPr="009948BA">
        <w:rPr>
          <w:rFonts w:ascii="Times New Roman" w:hAnsi="Times New Roman" w:cs="Times New Roman"/>
        </w:rPr>
        <w:t>Functional Working Knowledge</w:t>
      </w:r>
    </w:p>
    <w:p w:rsidR="00FE7FBA" w:rsidRPr="009948BA" w:rsidRDefault="00FE7FBA" w:rsidP="00FE7FBA">
      <w:pPr>
        <w:pStyle w:val="Heading2"/>
        <w:spacing w:before="0" w:line="269" w:lineRule="auto"/>
        <w:rPr>
          <w:rFonts w:ascii="Times New Roman" w:hAnsi="Times New Roman" w:cs="Times New Roman"/>
          <w:sz w:val="22"/>
          <w:szCs w:val="22"/>
        </w:rPr>
      </w:pPr>
      <w:r w:rsidRPr="009948BA">
        <w:rPr>
          <w:rFonts w:ascii="Times New Roman" w:hAnsi="Times New Roman" w:cs="Times New Roman"/>
          <w:sz w:val="22"/>
          <w:szCs w:val="22"/>
        </w:rPr>
        <w:t>Course Objectives:</w:t>
      </w:r>
    </w:p>
    <w:p w:rsidR="00FE7FBA" w:rsidRPr="009948BA" w:rsidRDefault="00FE7FBA" w:rsidP="009B2633">
      <w:pPr>
        <w:widowControl w:val="0"/>
        <w:numPr>
          <w:ilvl w:val="0"/>
          <w:numId w:val="44"/>
        </w:numPr>
        <w:pBdr>
          <w:top w:val="nil"/>
          <w:left w:val="nil"/>
          <w:bottom w:val="nil"/>
          <w:right w:val="nil"/>
          <w:between w:val="nil"/>
        </w:pBdr>
        <w:tabs>
          <w:tab w:val="left" w:pos="1116"/>
        </w:tabs>
        <w:autoSpaceDE w:val="0"/>
        <w:autoSpaceDN w:val="0"/>
        <w:spacing w:line="360" w:lineRule="auto"/>
        <w:ind w:left="0" w:hanging="90"/>
        <w:rPr>
          <w:rFonts w:ascii="Times New Roman" w:hAnsi="Times New Roman" w:cs="Times New Roman"/>
          <w:color w:val="000000"/>
        </w:rPr>
      </w:pPr>
      <w:r w:rsidRPr="009948BA">
        <w:rPr>
          <w:rFonts w:ascii="Times New Roman" w:hAnsi="Times New Roman" w:cs="Times New Roman"/>
          <w:color w:val="000000"/>
        </w:rPr>
        <w:t>To acquaint the students with emerging trends and issues in International Business.</w:t>
      </w:r>
    </w:p>
    <w:p w:rsidR="00FE7FBA" w:rsidRPr="009948BA" w:rsidRDefault="00FE7FBA" w:rsidP="009B2633">
      <w:pPr>
        <w:widowControl w:val="0"/>
        <w:numPr>
          <w:ilvl w:val="0"/>
          <w:numId w:val="44"/>
        </w:numPr>
        <w:pBdr>
          <w:top w:val="nil"/>
          <w:left w:val="nil"/>
          <w:bottom w:val="nil"/>
          <w:right w:val="nil"/>
          <w:between w:val="nil"/>
        </w:pBdr>
        <w:tabs>
          <w:tab w:val="left" w:pos="1116"/>
        </w:tabs>
        <w:autoSpaceDE w:val="0"/>
        <w:autoSpaceDN w:val="0"/>
        <w:spacing w:line="360" w:lineRule="auto"/>
        <w:ind w:left="0" w:hanging="90"/>
        <w:rPr>
          <w:rFonts w:ascii="Times New Roman" w:hAnsi="Times New Roman" w:cs="Times New Roman"/>
          <w:color w:val="000000"/>
        </w:rPr>
      </w:pPr>
      <w:r w:rsidRPr="009948BA">
        <w:rPr>
          <w:rFonts w:ascii="Times New Roman" w:hAnsi="Times New Roman" w:cs="Times New Roman"/>
          <w:color w:val="000000"/>
        </w:rPr>
        <w:t>To study the impact of International Business Environment on foreign market operations.</w:t>
      </w:r>
    </w:p>
    <w:p w:rsidR="00FE7FBA" w:rsidRPr="009948BA" w:rsidRDefault="00FE7FBA" w:rsidP="009B2633">
      <w:pPr>
        <w:widowControl w:val="0"/>
        <w:numPr>
          <w:ilvl w:val="0"/>
          <w:numId w:val="44"/>
        </w:numPr>
        <w:pBdr>
          <w:top w:val="nil"/>
          <w:left w:val="nil"/>
          <w:bottom w:val="nil"/>
          <w:right w:val="nil"/>
          <w:between w:val="nil"/>
        </w:pBdr>
        <w:tabs>
          <w:tab w:val="left" w:pos="1116"/>
        </w:tabs>
        <w:autoSpaceDE w:val="0"/>
        <w:autoSpaceDN w:val="0"/>
        <w:spacing w:line="360" w:lineRule="auto"/>
        <w:ind w:left="0" w:hanging="90"/>
        <w:rPr>
          <w:rFonts w:ascii="Times New Roman" w:hAnsi="Times New Roman" w:cs="Times New Roman"/>
          <w:color w:val="000000"/>
        </w:rPr>
      </w:pPr>
      <w:r w:rsidRPr="009948BA">
        <w:rPr>
          <w:rFonts w:ascii="Times New Roman" w:hAnsi="Times New Roman" w:cs="Times New Roman"/>
          <w:color w:val="000000"/>
        </w:rPr>
        <w:t>To analyze International trade models.</w:t>
      </w:r>
    </w:p>
    <w:p w:rsidR="00FE7FBA" w:rsidRPr="009948BA" w:rsidRDefault="00FE7FBA" w:rsidP="009B2633">
      <w:pPr>
        <w:widowControl w:val="0"/>
        <w:numPr>
          <w:ilvl w:val="0"/>
          <w:numId w:val="44"/>
        </w:numPr>
        <w:pBdr>
          <w:top w:val="nil"/>
          <w:left w:val="nil"/>
          <w:bottom w:val="nil"/>
          <w:right w:val="nil"/>
          <w:between w:val="nil"/>
        </w:pBdr>
        <w:tabs>
          <w:tab w:val="left" w:pos="1116"/>
        </w:tabs>
        <w:autoSpaceDE w:val="0"/>
        <w:autoSpaceDN w:val="0"/>
        <w:spacing w:line="360" w:lineRule="auto"/>
        <w:ind w:left="0" w:hanging="90"/>
        <w:rPr>
          <w:rFonts w:ascii="Times New Roman" w:hAnsi="Times New Roman" w:cs="Times New Roman"/>
          <w:color w:val="000000"/>
        </w:rPr>
      </w:pPr>
      <w:r w:rsidRPr="009948BA">
        <w:rPr>
          <w:rFonts w:ascii="Times New Roman" w:hAnsi="Times New Roman" w:cs="Times New Roman"/>
          <w:color w:val="000000"/>
        </w:rPr>
        <w:t>To analyze the International Investment and its risks associated.</w:t>
      </w:r>
    </w:p>
    <w:p w:rsidR="00FE7FBA" w:rsidRPr="009948BA" w:rsidRDefault="00FE7FBA" w:rsidP="009B2633">
      <w:pPr>
        <w:widowControl w:val="0"/>
        <w:numPr>
          <w:ilvl w:val="0"/>
          <w:numId w:val="44"/>
        </w:numPr>
        <w:pBdr>
          <w:top w:val="nil"/>
          <w:left w:val="nil"/>
          <w:bottom w:val="nil"/>
          <w:right w:val="nil"/>
          <w:between w:val="nil"/>
        </w:pBdr>
        <w:tabs>
          <w:tab w:val="left" w:pos="1176"/>
        </w:tabs>
        <w:autoSpaceDE w:val="0"/>
        <w:autoSpaceDN w:val="0"/>
        <w:spacing w:line="360" w:lineRule="auto"/>
        <w:ind w:left="0" w:hanging="90"/>
        <w:rPr>
          <w:rFonts w:ascii="Times New Roman" w:hAnsi="Times New Roman" w:cs="Times New Roman"/>
          <w:color w:val="000000"/>
        </w:rPr>
      </w:pPr>
      <w:r w:rsidRPr="009948BA">
        <w:rPr>
          <w:rFonts w:ascii="Times New Roman" w:hAnsi="Times New Roman" w:cs="Times New Roman"/>
          <w:color w:val="000000"/>
        </w:rPr>
        <w:t>To understand financial aspects in world economies, their need and functionality</w:t>
      </w:r>
    </w:p>
    <w:p w:rsidR="00FE7FBA" w:rsidRPr="009948BA" w:rsidRDefault="00FE7FBA" w:rsidP="00FE7FBA">
      <w:pPr>
        <w:widowControl w:val="0"/>
        <w:pBdr>
          <w:top w:val="nil"/>
          <w:left w:val="nil"/>
          <w:bottom w:val="nil"/>
          <w:right w:val="nil"/>
          <w:between w:val="nil"/>
        </w:pBdr>
        <w:tabs>
          <w:tab w:val="left" w:pos="1176"/>
        </w:tabs>
        <w:autoSpaceDE w:val="0"/>
        <w:autoSpaceDN w:val="0"/>
        <w:spacing w:line="360" w:lineRule="auto"/>
        <w:rPr>
          <w:rFonts w:ascii="Times New Roman" w:hAnsi="Times New Roman" w:cs="Times New Roman"/>
          <w:color w:val="000000"/>
        </w:rPr>
      </w:pPr>
    </w:p>
    <w:tbl>
      <w:tblPr>
        <w:tblW w:w="10540" w:type="dxa"/>
        <w:tblBorders>
          <w:top w:val="nil"/>
          <w:left w:val="nil"/>
          <w:bottom w:val="nil"/>
          <w:right w:val="nil"/>
          <w:insideH w:val="nil"/>
          <w:insideV w:val="nil"/>
        </w:tblBorders>
        <w:tblLayout w:type="fixed"/>
        <w:tblLook w:val="0600" w:firstRow="0" w:lastRow="0" w:firstColumn="0" w:lastColumn="0" w:noHBand="1" w:noVBand="1"/>
      </w:tblPr>
      <w:tblGrid>
        <w:gridCol w:w="750"/>
        <w:gridCol w:w="9790"/>
      </w:tblGrid>
      <w:tr w:rsidR="00FE7FBA" w:rsidRPr="009948BA" w:rsidTr="00FE7FBA">
        <w:trPr>
          <w:trHeight w:val="249"/>
        </w:trPr>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jc w:val="right"/>
              <w:rPr>
                <w:rFonts w:ascii="Times New Roman" w:hAnsi="Times New Roman" w:cs="Times New Roman"/>
                <w:sz w:val="22"/>
                <w:szCs w:val="22"/>
              </w:rPr>
            </w:pPr>
            <w:r w:rsidRPr="009948BA">
              <w:rPr>
                <w:rFonts w:ascii="Times New Roman" w:hAnsi="Times New Roman" w:cs="Times New Roman"/>
                <w:sz w:val="22"/>
                <w:szCs w:val="22"/>
              </w:rPr>
              <w:lastRenderedPageBreak/>
              <w:t>Unit</w:t>
            </w:r>
          </w:p>
        </w:tc>
        <w:tc>
          <w:tcPr>
            <w:tcW w:w="97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Unit Details</w:t>
            </w:r>
          </w:p>
        </w:tc>
      </w:tr>
      <w:tr w:rsidR="00FE7FBA" w:rsidRPr="009948BA" w:rsidTr="00FE7FBA">
        <w:trPr>
          <w:trHeight w:val="241"/>
        </w:trPr>
        <w:tc>
          <w:tcPr>
            <w:tcW w:w="750" w:type="dxa"/>
            <w:tcBorders>
              <w:top w:val="nil"/>
              <w:left w:val="single" w:sz="8" w:space="0" w:color="000000"/>
              <w:bottom w:val="single" w:sz="8" w:space="0" w:color="000000"/>
              <w:right w:val="single" w:sz="8" w:space="0" w:color="000000"/>
            </w:tcBorders>
            <w:shd w:val="clear" w:color="auto" w:fill="C5D9F0"/>
            <w:tcMar>
              <w:top w:w="100" w:type="dxa"/>
              <w:left w:w="100" w:type="dxa"/>
              <w:bottom w:w="100" w:type="dxa"/>
              <w:right w:w="100" w:type="dxa"/>
            </w:tcMar>
          </w:tcPr>
          <w:p w:rsidR="00FE7FBA" w:rsidRPr="009948BA" w:rsidRDefault="00FE7FBA" w:rsidP="00FE7FBA">
            <w:pPr>
              <w:pStyle w:val="Heading2"/>
              <w:spacing w:before="0" w:after="0"/>
              <w:ind w:left="120"/>
              <w:jc w:val="right"/>
              <w:rPr>
                <w:rFonts w:ascii="Times New Roman" w:hAnsi="Times New Roman" w:cs="Times New Roman"/>
                <w:sz w:val="22"/>
                <w:szCs w:val="22"/>
              </w:rPr>
            </w:pPr>
            <w:r w:rsidRPr="009948BA">
              <w:rPr>
                <w:rFonts w:ascii="Times New Roman" w:hAnsi="Times New Roman" w:cs="Times New Roman"/>
                <w:sz w:val="22"/>
                <w:szCs w:val="22"/>
              </w:rPr>
              <w:t>1</w:t>
            </w:r>
          </w:p>
        </w:tc>
        <w:tc>
          <w:tcPr>
            <w:tcW w:w="9790" w:type="dxa"/>
            <w:tcBorders>
              <w:top w:val="nil"/>
              <w:left w:val="nil"/>
              <w:bottom w:val="single" w:sz="8" w:space="0" w:color="000000"/>
              <w:right w:val="single" w:sz="8" w:space="0" w:color="000000"/>
            </w:tcBorders>
            <w:shd w:val="clear" w:color="auto" w:fill="C5D9F0"/>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International Business Environment</w:t>
            </w:r>
          </w:p>
        </w:tc>
      </w:tr>
      <w:tr w:rsidR="00FE7FBA" w:rsidRPr="009948BA" w:rsidTr="00FE7FBA">
        <w:trPr>
          <w:trHeight w:val="763"/>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Concept and nature of International Business. International Trade theories – Classical Country-based theories (Mercantilism, Absolute advantage, Comparative Advantage, Heckscher-Ohlin) and Modern Firm-based Theories (Product life cycle, Porter‘s National competitive advantage)</w:t>
            </w:r>
          </w:p>
        </w:tc>
      </w:tr>
      <w:tr w:rsidR="00FE7FBA" w:rsidRPr="009948BA" w:rsidTr="00FE7FBA">
        <w:trPr>
          <w:trHeight w:val="196"/>
        </w:trPr>
        <w:tc>
          <w:tcPr>
            <w:tcW w:w="750" w:type="dxa"/>
            <w:tcBorders>
              <w:top w:val="nil"/>
              <w:left w:val="single" w:sz="8" w:space="0" w:color="000000"/>
              <w:bottom w:val="single" w:sz="8" w:space="0" w:color="000000"/>
              <w:right w:val="single" w:sz="8" w:space="0" w:color="000000"/>
            </w:tcBorders>
            <w:shd w:val="clear" w:color="auto" w:fill="B8CCE3"/>
            <w:tcMar>
              <w:top w:w="100" w:type="dxa"/>
              <w:left w:w="100" w:type="dxa"/>
              <w:bottom w:w="100" w:type="dxa"/>
              <w:right w:w="100" w:type="dxa"/>
            </w:tcMar>
          </w:tcPr>
          <w:p w:rsidR="00FE7FBA" w:rsidRPr="009948BA" w:rsidRDefault="00FE7FBA" w:rsidP="00FE7FBA">
            <w:pPr>
              <w:pStyle w:val="Heading2"/>
              <w:spacing w:before="0" w:after="0"/>
              <w:ind w:left="120"/>
              <w:jc w:val="center"/>
              <w:rPr>
                <w:rFonts w:ascii="Times New Roman" w:hAnsi="Times New Roman" w:cs="Times New Roman"/>
                <w:sz w:val="22"/>
                <w:szCs w:val="22"/>
              </w:rPr>
            </w:pPr>
            <w:r w:rsidRPr="009948BA">
              <w:rPr>
                <w:rFonts w:ascii="Times New Roman" w:hAnsi="Times New Roman" w:cs="Times New Roman"/>
                <w:sz w:val="22"/>
                <w:szCs w:val="22"/>
              </w:rPr>
              <w:t>2</w:t>
            </w:r>
          </w:p>
        </w:tc>
        <w:tc>
          <w:tcPr>
            <w:tcW w:w="9790" w:type="dxa"/>
            <w:tcBorders>
              <w:top w:val="nil"/>
              <w:left w:val="nil"/>
              <w:bottom w:val="single" w:sz="8" w:space="0" w:color="000000"/>
              <w:right w:val="single" w:sz="8" w:space="0" w:color="000000"/>
            </w:tcBorders>
            <w:shd w:val="clear" w:color="auto" w:fill="B8CCE3"/>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Multi - National Enterprises &amp; Environment Analysis</w:t>
            </w:r>
          </w:p>
        </w:tc>
      </w:tr>
      <w:tr w:rsidR="00FE7FBA" w:rsidRPr="009948BA" w:rsidTr="00FE7FBA">
        <w:trPr>
          <w:trHeight w:val="520"/>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Meaning of International Corporations. Role and importance of MNCs in international business; International Business Environment – PESTEL Analysis</w:t>
            </w:r>
          </w:p>
        </w:tc>
      </w:tr>
      <w:tr w:rsidR="00FE7FBA" w:rsidRPr="009948BA" w:rsidTr="00FE7FBA">
        <w:trPr>
          <w:trHeight w:val="232"/>
        </w:trPr>
        <w:tc>
          <w:tcPr>
            <w:tcW w:w="750" w:type="dxa"/>
            <w:tcBorders>
              <w:top w:val="nil"/>
              <w:left w:val="single" w:sz="8" w:space="0" w:color="000000"/>
              <w:bottom w:val="single" w:sz="8" w:space="0" w:color="000000"/>
              <w:right w:val="single" w:sz="8" w:space="0" w:color="000000"/>
            </w:tcBorders>
            <w:shd w:val="clear" w:color="auto" w:fill="C5D9F0"/>
            <w:tcMar>
              <w:top w:w="100" w:type="dxa"/>
              <w:left w:w="100" w:type="dxa"/>
              <w:bottom w:w="100" w:type="dxa"/>
              <w:right w:w="100" w:type="dxa"/>
            </w:tcMar>
          </w:tcPr>
          <w:p w:rsidR="00FE7FBA" w:rsidRPr="009948BA" w:rsidRDefault="00FE7FBA" w:rsidP="00FE7FBA">
            <w:pPr>
              <w:pStyle w:val="Heading2"/>
              <w:spacing w:before="0" w:after="0"/>
              <w:ind w:left="120"/>
              <w:jc w:val="center"/>
              <w:rPr>
                <w:rFonts w:ascii="Times New Roman" w:hAnsi="Times New Roman" w:cs="Times New Roman"/>
                <w:sz w:val="22"/>
                <w:szCs w:val="22"/>
              </w:rPr>
            </w:pPr>
            <w:r w:rsidRPr="009948BA">
              <w:rPr>
                <w:rFonts w:ascii="Times New Roman" w:hAnsi="Times New Roman" w:cs="Times New Roman"/>
                <w:sz w:val="22"/>
                <w:szCs w:val="22"/>
              </w:rPr>
              <w:t>3</w:t>
            </w:r>
          </w:p>
        </w:tc>
        <w:tc>
          <w:tcPr>
            <w:tcW w:w="9790" w:type="dxa"/>
            <w:tcBorders>
              <w:top w:val="nil"/>
              <w:left w:val="nil"/>
              <w:bottom w:val="single" w:sz="8" w:space="0" w:color="000000"/>
              <w:right w:val="single" w:sz="8" w:space="0" w:color="000000"/>
            </w:tcBorders>
            <w:shd w:val="clear" w:color="auto" w:fill="C5D9F0"/>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Foreign Exchange Market</w:t>
            </w:r>
          </w:p>
        </w:tc>
      </w:tr>
      <w:tr w:rsidR="00FE7FBA" w:rsidRPr="009948BA" w:rsidTr="00FE7FBA">
        <w:trPr>
          <w:trHeight w:val="664"/>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Meaning, types and determinants of foreign exchange rate, Exchange rate determination (Purchasing power parity theory, Interest rate parity theory), Exchange - rate mechanism – Fixed, flexible and managed.</w:t>
            </w:r>
          </w:p>
        </w:tc>
      </w:tr>
      <w:tr w:rsidR="00FE7FBA" w:rsidRPr="009948BA" w:rsidTr="00FE7FBA">
        <w:trPr>
          <w:trHeight w:val="340"/>
        </w:trPr>
        <w:tc>
          <w:tcPr>
            <w:tcW w:w="750" w:type="dxa"/>
            <w:tcBorders>
              <w:top w:val="nil"/>
              <w:left w:val="single" w:sz="8" w:space="0" w:color="000000"/>
              <w:bottom w:val="single" w:sz="8" w:space="0" w:color="000000"/>
              <w:right w:val="single" w:sz="8" w:space="0" w:color="000000"/>
            </w:tcBorders>
            <w:shd w:val="clear" w:color="auto" w:fill="B8CCE3"/>
            <w:tcMar>
              <w:top w:w="100" w:type="dxa"/>
              <w:left w:w="100" w:type="dxa"/>
              <w:bottom w:w="100" w:type="dxa"/>
              <w:right w:w="100" w:type="dxa"/>
            </w:tcMar>
          </w:tcPr>
          <w:p w:rsidR="00FE7FBA" w:rsidRPr="009948BA" w:rsidRDefault="00FE7FBA" w:rsidP="00FE7FBA">
            <w:pPr>
              <w:pStyle w:val="Heading2"/>
              <w:spacing w:before="0" w:after="0"/>
              <w:ind w:left="120"/>
              <w:jc w:val="center"/>
              <w:rPr>
                <w:rFonts w:ascii="Times New Roman" w:hAnsi="Times New Roman" w:cs="Times New Roman"/>
                <w:sz w:val="22"/>
                <w:szCs w:val="22"/>
              </w:rPr>
            </w:pPr>
            <w:r w:rsidRPr="009948BA">
              <w:rPr>
                <w:rFonts w:ascii="Times New Roman" w:hAnsi="Times New Roman" w:cs="Times New Roman"/>
                <w:sz w:val="22"/>
                <w:szCs w:val="22"/>
              </w:rPr>
              <w:t>4</w:t>
            </w:r>
          </w:p>
        </w:tc>
        <w:tc>
          <w:tcPr>
            <w:tcW w:w="9790" w:type="dxa"/>
            <w:tcBorders>
              <w:top w:val="nil"/>
              <w:left w:val="nil"/>
              <w:bottom w:val="single" w:sz="8" w:space="0" w:color="000000"/>
              <w:right w:val="single" w:sz="8" w:space="0" w:color="000000"/>
            </w:tcBorders>
            <w:shd w:val="clear" w:color="auto" w:fill="B8CCE3"/>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International Financial Management</w:t>
            </w:r>
          </w:p>
        </w:tc>
      </w:tr>
      <w:tr w:rsidR="00FE7FBA" w:rsidRPr="009948BA" w:rsidTr="00FE7FBA">
        <w:trPr>
          <w:trHeight w:val="610"/>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Concept of IFM, Balance of Trade and Balance of Payments, International Monetary Fund (IMF) – Objectives and functions. World Bank – Objectives and Functions.</w:t>
            </w:r>
          </w:p>
        </w:tc>
      </w:tr>
      <w:tr w:rsidR="00FE7FBA" w:rsidRPr="009948BA" w:rsidTr="00FE7FBA">
        <w:trPr>
          <w:trHeight w:val="241"/>
        </w:trPr>
        <w:tc>
          <w:tcPr>
            <w:tcW w:w="750" w:type="dxa"/>
            <w:tcBorders>
              <w:top w:val="nil"/>
              <w:left w:val="single" w:sz="8" w:space="0" w:color="000000"/>
              <w:bottom w:val="single" w:sz="8" w:space="0" w:color="000000"/>
              <w:right w:val="single" w:sz="8" w:space="0" w:color="000000"/>
            </w:tcBorders>
            <w:shd w:val="clear" w:color="auto" w:fill="B8CCE3"/>
            <w:tcMar>
              <w:top w:w="100" w:type="dxa"/>
              <w:left w:w="100" w:type="dxa"/>
              <w:bottom w:w="100" w:type="dxa"/>
              <w:right w:w="100" w:type="dxa"/>
            </w:tcMar>
          </w:tcPr>
          <w:p w:rsidR="00FE7FBA" w:rsidRPr="009948BA" w:rsidRDefault="00FE7FBA" w:rsidP="00FE7FBA">
            <w:pPr>
              <w:pStyle w:val="Heading2"/>
              <w:spacing w:before="0" w:after="0"/>
              <w:ind w:left="120"/>
              <w:jc w:val="center"/>
              <w:rPr>
                <w:rFonts w:ascii="Times New Roman" w:hAnsi="Times New Roman" w:cs="Times New Roman"/>
                <w:sz w:val="22"/>
                <w:szCs w:val="22"/>
              </w:rPr>
            </w:pPr>
            <w:r w:rsidRPr="009948BA">
              <w:rPr>
                <w:rFonts w:ascii="Times New Roman" w:hAnsi="Times New Roman" w:cs="Times New Roman"/>
                <w:sz w:val="22"/>
                <w:szCs w:val="22"/>
              </w:rPr>
              <w:t>5</w:t>
            </w:r>
          </w:p>
        </w:tc>
        <w:tc>
          <w:tcPr>
            <w:tcW w:w="9790" w:type="dxa"/>
            <w:tcBorders>
              <w:top w:val="nil"/>
              <w:left w:val="nil"/>
              <w:bottom w:val="single" w:sz="8" w:space="0" w:color="000000"/>
              <w:right w:val="single" w:sz="8" w:space="0" w:color="000000"/>
            </w:tcBorders>
            <w:shd w:val="clear" w:color="auto" w:fill="B8CCE3"/>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sz w:val="22"/>
                <w:szCs w:val="22"/>
              </w:rPr>
            </w:pPr>
            <w:r w:rsidRPr="009948BA">
              <w:rPr>
                <w:rFonts w:ascii="Times New Roman" w:hAnsi="Times New Roman" w:cs="Times New Roman"/>
                <w:sz w:val="22"/>
                <w:szCs w:val="22"/>
              </w:rPr>
              <w:t>Regional Economic Grouping</w:t>
            </w:r>
          </w:p>
        </w:tc>
      </w:tr>
      <w:tr w:rsidR="00FE7FBA" w:rsidRPr="009948BA" w:rsidTr="00FE7FBA">
        <w:trPr>
          <w:trHeight w:val="853"/>
        </w:trPr>
        <w:tc>
          <w:tcPr>
            <w:tcW w:w="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r w:rsidRPr="009948BA">
              <w:rPr>
                <w:rFonts w:ascii="Times New Roman" w:hAnsi="Times New Roman" w:cs="Times New Roman"/>
                <w:b w:val="0"/>
                <w:sz w:val="22"/>
                <w:szCs w:val="22"/>
              </w:rPr>
              <w:t xml:space="preserve"> </w:t>
            </w:r>
          </w:p>
        </w:tc>
        <w:tc>
          <w:tcPr>
            <w:tcW w:w="9790" w:type="dxa"/>
            <w:tcBorders>
              <w:top w:val="nil"/>
              <w:left w:val="nil"/>
              <w:bottom w:val="single" w:sz="8" w:space="0" w:color="000000"/>
              <w:right w:val="single" w:sz="8" w:space="0" w:color="000000"/>
            </w:tcBorders>
            <w:tcMar>
              <w:top w:w="100" w:type="dxa"/>
              <w:left w:w="100" w:type="dxa"/>
              <w:bottom w:w="100" w:type="dxa"/>
              <w:right w:w="100" w:type="dxa"/>
            </w:tcMar>
          </w:tcPr>
          <w:p w:rsidR="00FE7FBA" w:rsidRPr="009948BA" w:rsidRDefault="00FE7FBA" w:rsidP="00FE7FBA">
            <w:pPr>
              <w:pStyle w:val="Heading2"/>
              <w:spacing w:before="0" w:after="0"/>
              <w:ind w:left="120"/>
              <w:rPr>
                <w:rFonts w:ascii="Times New Roman" w:hAnsi="Times New Roman" w:cs="Times New Roman"/>
                <w:b w:val="0"/>
                <w:sz w:val="22"/>
                <w:szCs w:val="22"/>
              </w:rPr>
            </w:pPr>
            <w:bookmarkStart w:id="9" w:name="_heading=h.11279p6nv2cj" w:colFirst="0" w:colLast="0"/>
            <w:bookmarkEnd w:id="9"/>
            <w:r w:rsidRPr="009948BA">
              <w:rPr>
                <w:rFonts w:ascii="Times New Roman" w:hAnsi="Times New Roman" w:cs="Times New Roman"/>
                <w:b w:val="0"/>
                <w:sz w:val="22"/>
                <w:szCs w:val="22"/>
              </w:rPr>
              <w:t>Evolution, structure and functions of : North Atlantic Free Trade Agreement (NAFTA), South Asian Association for Regional Cooperation(SAARC), European Union (E.U.), World Trade Organization (WTO)</w:t>
            </w:r>
          </w:p>
        </w:tc>
      </w:tr>
    </w:tbl>
    <w:p w:rsidR="00FE7FBA" w:rsidRDefault="00FE7FBA" w:rsidP="00FE7FBA">
      <w:pPr>
        <w:pStyle w:val="Heading2"/>
        <w:spacing w:before="0" w:after="0"/>
        <w:rPr>
          <w:rFonts w:ascii="Times New Roman" w:hAnsi="Times New Roman" w:cs="Times New Roman"/>
          <w:sz w:val="22"/>
          <w:szCs w:val="22"/>
        </w:rPr>
      </w:pPr>
    </w:p>
    <w:p w:rsidR="00FE7FBA" w:rsidRDefault="00FE7FBA" w:rsidP="00FE7FBA"/>
    <w:p w:rsidR="00FE7FBA" w:rsidRPr="00F862A6" w:rsidRDefault="00FE7FBA" w:rsidP="00FE7FBA"/>
    <w:p w:rsidR="00FE7FBA" w:rsidRPr="009948BA" w:rsidRDefault="00FE7FBA" w:rsidP="00FE7FBA">
      <w:pPr>
        <w:pStyle w:val="Heading2"/>
        <w:spacing w:before="0" w:after="0"/>
        <w:rPr>
          <w:rFonts w:ascii="Times New Roman" w:hAnsi="Times New Roman" w:cs="Times New Roman"/>
        </w:rPr>
      </w:pPr>
      <w:r w:rsidRPr="009948BA">
        <w:rPr>
          <w:rFonts w:ascii="Times New Roman" w:hAnsi="Times New Roman" w:cs="Times New Roman"/>
          <w:sz w:val="22"/>
          <w:szCs w:val="22"/>
        </w:rPr>
        <w:t>Suggested References:</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2842"/>
        <w:gridCol w:w="2232"/>
        <w:gridCol w:w="2385"/>
        <w:gridCol w:w="1851"/>
      </w:tblGrid>
      <w:tr w:rsidR="00FE7FBA" w:rsidRPr="009948BA" w:rsidTr="00FE7FBA">
        <w:trPr>
          <w:trHeight w:val="250"/>
        </w:trPr>
        <w:tc>
          <w:tcPr>
            <w:tcW w:w="968"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Sr. No.</w:t>
            </w:r>
          </w:p>
        </w:tc>
        <w:tc>
          <w:tcPr>
            <w:tcW w:w="2842"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Title of the Book</w:t>
            </w:r>
          </w:p>
        </w:tc>
        <w:tc>
          <w:tcPr>
            <w:tcW w:w="2232"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Author/s</w:t>
            </w:r>
          </w:p>
        </w:tc>
        <w:tc>
          <w:tcPr>
            <w:tcW w:w="2385"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Publication</w:t>
            </w:r>
          </w:p>
        </w:tc>
        <w:tc>
          <w:tcPr>
            <w:tcW w:w="1851" w:type="dxa"/>
          </w:tcPr>
          <w:p w:rsidR="00FE7FBA" w:rsidRPr="009948BA" w:rsidRDefault="00FE7FBA" w:rsidP="00FE7FBA">
            <w:pPr>
              <w:pBdr>
                <w:top w:val="nil"/>
                <w:left w:val="nil"/>
                <w:bottom w:val="nil"/>
                <w:right w:val="nil"/>
                <w:between w:val="nil"/>
              </w:pBdr>
              <w:spacing w:line="234" w:lineRule="auto"/>
              <w:rPr>
                <w:rFonts w:ascii="Times New Roman" w:hAnsi="Times New Roman" w:cs="Times New Roman"/>
                <w:b/>
                <w:color w:val="000000"/>
              </w:rPr>
            </w:pPr>
            <w:r w:rsidRPr="009948BA">
              <w:rPr>
                <w:rFonts w:ascii="Times New Roman" w:hAnsi="Times New Roman" w:cs="Times New Roman"/>
                <w:b/>
                <w:color w:val="000000"/>
              </w:rPr>
              <w:t>Place</w:t>
            </w:r>
          </w:p>
        </w:tc>
      </w:tr>
      <w:tr w:rsidR="00FE7FBA" w:rsidRPr="009948BA" w:rsidTr="00FE7FBA">
        <w:trPr>
          <w:trHeight w:val="515"/>
        </w:trPr>
        <w:tc>
          <w:tcPr>
            <w:tcW w:w="968" w:type="dxa"/>
          </w:tcPr>
          <w:p w:rsidR="00FE7FBA" w:rsidRPr="009948BA" w:rsidRDefault="00FE7FBA" w:rsidP="00FE7FBA">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1</w:t>
            </w:r>
          </w:p>
        </w:tc>
        <w:tc>
          <w:tcPr>
            <w:tcW w:w="2842" w:type="dxa"/>
          </w:tcPr>
          <w:p w:rsidR="00FE7FBA" w:rsidRPr="009948BA" w:rsidRDefault="00FE7FBA" w:rsidP="00FE7FBA">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International Economics –,</w:t>
            </w:r>
          </w:p>
        </w:tc>
        <w:tc>
          <w:tcPr>
            <w:tcW w:w="2232"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Francis Cherunilam</w:t>
            </w:r>
          </w:p>
        </w:tc>
        <w:tc>
          <w:tcPr>
            <w:tcW w:w="2385"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Tata McGrawHill.1999</w:t>
            </w:r>
          </w:p>
        </w:tc>
        <w:tc>
          <w:tcPr>
            <w:tcW w:w="1851" w:type="dxa"/>
          </w:tcPr>
          <w:p w:rsidR="00FE7FBA" w:rsidRPr="009948BA" w:rsidRDefault="00FE7FBA" w:rsidP="00FE7FBA">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r w:rsidR="00FE7FBA" w:rsidRPr="009948BA" w:rsidTr="00FE7FBA">
        <w:trPr>
          <w:trHeight w:val="517"/>
        </w:trPr>
        <w:tc>
          <w:tcPr>
            <w:tcW w:w="968" w:type="dxa"/>
          </w:tcPr>
          <w:p w:rsidR="00FE7FBA" w:rsidRPr="009948BA" w:rsidRDefault="00FE7FBA" w:rsidP="00FE7FBA">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2</w:t>
            </w:r>
          </w:p>
        </w:tc>
        <w:tc>
          <w:tcPr>
            <w:tcW w:w="2842"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Economics –</w:t>
            </w:r>
          </w:p>
        </w:tc>
        <w:tc>
          <w:tcPr>
            <w:tcW w:w="2232" w:type="dxa"/>
          </w:tcPr>
          <w:p w:rsidR="00FE7FBA" w:rsidRPr="009948BA" w:rsidRDefault="00FE7FBA" w:rsidP="00FE7FBA">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Salvatore D.L.</w:t>
            </w:r>
          </w:p>
        </w:tc>
        <w:tc>
          <w:tcPr>
            <w:tcW w:w="2385" w:type="dxa"/>
          </w:tcPr>
          <w:p w:rsidR="00FE7FBA" w:rsidRPr="009948BA" w:rsidRDefault="00FE7FBA" w:rsidP="00FE7FBA">
            <w:pPr>
              <w:pBdr>
                <w:top w:val="nil"/>
                <w:left w:val="nil"/>
                <w:bottom w:val="nil"/>
                <w:right w:val="nil"/>
                <w:between w:val="nil"/>
              </w:pBdr>
              <w:spacing w:line="261" w:lineRule="auto"/>
              <w:rPr>
                <w:rFonts w:ascii="Times New Roman" w:hAnsi="Times New Roman" w:cs="Times New Roman"/>
                <w:color w:val="000000"/>
              </w:rPr>
            </w:pPr>
            <w:r w:rsidRPr="009948BA">
              <w:rPr>
                <w:rFonts w:ascii="Times New Roman" w:hAnsi="Times New Roman" w:cs="Times New Roman"/>
                <w:color w:val="000000"/>
              </w:rPr>
              <w:t>Prentice Hall. 7th Edn.2001</w:t>
            </w:r>
          </w:p>
        </w:tc>
        <w:tc>
          <w:tcPr>
            <w:tcW w:w="1851" w:type="dxa"/>
          </w:tcPr>
          <w:p w:rsidR="00FE7FBA" w:rsidRPr="009948BA" w:rsidRDefault="00FE7FBA" w:rsidP="00FE7FBA">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U. S.</w:t>
            </w:r>
          </w:p>
        </w:tc>
      </w:tr>
      <w:tr w:rsidR="00FE7FBA" w:rsidRPr="009948BA" w:rsidTr="00FE7FBA">
        <w:trPr>
          <w:trHeight w:val="522"/>
        </w:trPr>
        <w:tc>
          <w:tcPr>
            <w:tcW w:w="968" w:type="dxa"/>
          </w:tcPr>
          <w:p w:rsidR="00FE7FBA" w:rsidRPr="009948BA" w:rsidRDefault="00FE7FBA" w:rsidP="00FE7FBA">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3</w:t>
            </w:r>
          </w:p>
        </w:tc>
        <w:tc>
          <w:tcPr>
            <w:tcW w:w="2842"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Economics –</w:t>
            </w:r>
          </w:p>
        </w:tc>
        <w:tc>
          <w:tcPr>
            <w:tcW w:w="2232" w:type="dxa"/>
          </w:tcPr>
          <w:p w:rsidR="00FE7FBA" w:rsidRPr="009948BA" w:rsidRDefault="00FE7FBA" w:rsidP="00FE7FBA">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Sodersten Bo,</w:t>
            </w:r>
          </w:p>
        </w:tc>
        <w:tc>
          <w:tcPr>
            <w:tcW w:w="2385" w:type="dxa"/>
          </w:tcPr>
          <w:p w:rsidR="00FE7FBA" w:rsidRPr="009948BA" w:rsidRDefault="00FE7FBA" w:rsidP="00FE7FBA">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Macmillan Press Ltd.1981</w:t>
            </w:r>
          </w:p>
        </w:tc>
        <w:tc>
          <w:tcPr>
            <w:tcW w:w="1851" w:type="dxa"/>
          </w:tcPr>
          <w:p w:rsidR="00FE7FBA" w:rsidRPr="009948BA" w:rsidRDefault="00FE7FBA" w:rsidP="00FE7FBA">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r w:rsidR="00FE7FBA" w:rsidRPr="009948BA" w:rsidTr="00FE7FBA">
        <w:trPr>
          <w:trHeight w:val="517"/>
        </w:trPr>
        <w:tc>
          <w:tcPr>
            <w:tcW w:w="968" w:type="dxa"/>
          </w:tcPr>
          <w:p w:rsidR="00FE7FBA" w:rsidRPr="009948BA" w:rsidRDefault="00FE7FBA" w:rsidP="00FE7FBA">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4</w:t>
            </w:r>
          </w:p>
        </w:tc>
        <w:tc>
          <w:tcPr>
            <w:tcW w:w="2842"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Economics</w:t>
            </w:r>
          </w:p>
        </w:tc>
        <w:tc>
          <w:tcPr>
            <w:tcW w:w="2232" w:type="dxa"/>
          </w:tcPr>
          <w:p w:rsidR="00FE7FBA" w:rsidRPr="009948BA" w:rsidRDefault="00FE7FBA" w:rsidP="00FE7FBA">
            <w:pPr>
              <w:pBdr>
                <w:top w:val="nil"/>
                <w:left w:val="nil"/>
                <w:bottom w:val="nil"/>
                <w:right w:val="nil"/>
                <w:between w:val="nil"/>
              </w:pBdr>
              <w:spacing w:line="261" w:lineRule="auto"/>
              <w:rPr>
                <w:rFonts w:ascii="Times New Roman" w:hAnsi="Times New Roman" w:cs="Times New Roman"/>
                <w:color w:val="000000"/>
              </w:rPr>
            </w:pPr>
            <w:r w:rsidRPr="009948BA">
              <w:rPr>
                <w:rFonts w:ascii="Times New Roman" w:hAnsi="Times New Roman" w:cs="Times New Roman"/>
                <w:color w:val="000000"/>
              </w:rPr>
              <w:t>Dr. D. M. Mithani2000</w:t>
            </w:r>
          </w:p>
        </w:tc>
        <w:tc>
          <w:tcPr>
            <w:tcW w:w="2385" w:type="dxa"/>
          </w:tcPr>
          <w:p w:rsidR="00FE7FBA" w:rsidRPr="009948BA" w:rsidRDefault="00FE7FBA" w:rsidP="00FE7FBA">
            <w:pPr>
              <w:pBdr>
                <w:top w:val="nil"/>
                <w:left w:val="nil"/>
                <w:bottom w:val="nil"/>
                <w:right w:val="nil"/>
                <w:between w:val="nil"/>
              </w:pBdr>
              <w:spacing w:line="263" w:lineRule="auto"/>
              <w:rPr>
                <w:rFonts w:ascii="Times New Roman" w:hAnsi="Times New Roman" w:cs="Times New Roman"/>
                <w:color w:val="000000"/>
              </w:rPr>
            </w:pPr>
            <w:r w:rsidRPr="009948BA">
              <w:rPr>
                <w:rFonts w:ascii="Times New Roman" w:hAnsi="Times New Roman" w:cs="Times New Roman"/>
                <w:color w:val="000000"/>
              </w:rPr>
              <w:t>Macmillan Press Ltd.1981</w:t>
            </w:r>
          </w:p>
        </w:tc>
        <w:tc>
          <w:tcPr>
            <w:tcW w:w="1851" w:type="dxa"/>
          </w:tcPr>
          <w:p w:rsidR="00FE7FBA" w:rsidRPr="009948BA" w:rsidRDefault="00FE7FBA" w:rsidP="00FE7FBA">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r w:rsidR="00FE7FBA" w:rsidRPr="009948BA" w:rsidTr="00FE7FBA">
        <w:trPr>
          <w:trHeight w:val="515"/>
        </w:trPr>
        <w:tc>
          <w:tcPr>
            <w:tcW w:w="968" w:type="dxa"/>
          </w:tcPr>
          <w:p w:rsidR="00FE7FBA" w:rsidRPr="009948BA" w:rsidRDefault="00FE7FBA" w:rsidP="00FE7FBA">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5</w:t>
            </w:r>
          </w:p>
        </w:tc>
        <w:tc>
          <w:tcPr>
            <w:tcW w:w="2842"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Economics</w:t>
            </w:r>
          </w:p>
        </w:tc>
        <w:tc>
          <w:tcPr>
            <w:tcW w:w="2232"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M. L. Jhingan</w:t>
            </w:r>
          </w:p>
        </w:tc>
        <w:tc>
          <w:tcPr>
            <w:tcW w:w="2385" w:type="dxa"/>
          </w:tcPr>
          <w:p w:rsidR="00FE7FBA" w:rsidRPr="009948BA" w:rsidRDefault="00FE7FBA" w:rsidP="00FE7FBA">
            <w:pPr>
              <w:pBdr>
                <w:top w:val="nil"/>
                <w:left w:val="nil"/>
                <w:bottom w:val="nil"/>
                <w:right w:val="nil"/>
                <w:between w:val="nil"/>
              </w:pBdr>
              <w:spacing w:line="261" w:lineRule="auto"/>
              <w:rPr>
                <w:rFonts w:ascii="Times New Roman" w:hAnsi="Times New Roman" w:cs="Times New Roman"/>
                <w:color w:val="000000"/>
              </w:rPr>
            </w:pPr>
            <w:r w:rsidRPr="009948BA">
              <w:rPr>
                <w:rFonts w:ascii="Times New Roman" w:hAnsi="Times New Roman" w:cs="Times New Roman"/>
                <w:color w:val="000000"/>
              </w:rPr>
              <w:t>Vrinda Publications, Delhi 2006</w:t>
            </w:r>
          </w:p>
        </w:tc>
        <w:tc>
          <w:tcPr>
            <w:tcW w:w="1851" w:type="dxa"/>
          </w:tcPr>
          <w:p w:rsidR="00FE7FBA" w:rsidRPr="009948BA" w:rsidRDefault="00FE7FBA" w:rsidP="00FE7FBA">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r w:rsidR="00FE7FBA" w:rsidRPr="009948BA" w:rsidTr="00FE7FBA">
        <w:trPr>
          <w:trHeight w:val="513"/>
        </w:trPr>
        <w:tc>
          <w:tcPr>
            <w:tcW w:w="968" w:type="dxa"/>
          </w:tcPr>
          <w:p w:rsidR="00FE7FBA" w:rsidRPr="009948BA" w:rsidRDefault="00FE7FBA" w:rsidP="00FE7FBA">
            <w:pPr>
              <w:pBdr>
                <w:top w:val="nil"/>
                <w:left w:val="nil"/>
                <w:bottom w:val="nil"/>
                <w:right w:val="nil"/>
                <w:between w:val="nil"/>
              </w:pBdr>
              <w:spacing w:line="251" w:lineRule="auto"/>
              <w:jc w:val="center"/>
              <w:rPr>
                <w:rFonts w:ascii="Times New Roman" w:hAnsi="Times New Roman" w:cs="Times New Roman"/>
                <w:b/>
                <w:color w:val="000000"/>
              </w:rPr>
            </w:pPr>
            <w:r w:rsidRPr="009948BA">
              <w:rPr>
                <w:rFonts w:ascii="Times New Roman" w:hAnsi="Times New Roman" w:cs="Times New Roman"/>
                <w:b/>
                <w:color w:val="000000"/>
              </w:rPr>
              <w:t>6</w:t>
            </w:r>
          </w:p>
        </w:tc>
        <w:tc>
          <w:tcPr>
            <w:tcW w:w="2842"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International Business</w:t>
            </w:r>
          </w:p>
        </w:tc>
        <w:tc>
          <w:tcPr>
            <w:tcW w:w="2232"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K Aswathappa</w:t>
            </w:r>
          </w:p>
        </w:tc>
        <w:tc>
          <w:tcPr>
            <w:tcW w:w="2385" w:type="dxa"/>
          </w:tcPr>
          <w:p w:rsidR="00FE7FBA" w:rsidRPr="009948BA" w:rsidRDefault="00FE7FBA" w:rsidP="00FE7FBA">
            <w:pPr>
              <w:pBdr>
                <w:top w:val="nil"/>
                <w:left w:val="nil"/>
                <w:bottom w:val="nil"/>
                <w:right w:val="nil"/>
                <w:between w:val="nil"/>
              </w:pBdr>
              <w:spacing w:line="258" w:lineRule="auto"/>
              <w:rPr>
                <w:rFonts w:ascii="Times New Roman" w:hAnsi="Times New Roman" w:cs="Times New Roman"/>
                <w:color w:val="000000"/>
              </w:rPr>
            </w:pPr>
            <w:r w:rsidRPr="009948BA">
              <w:rPr>
                <w:rFonts w:ascii="Times New Roman" w:hAnsi="Times New Roman" w:cs="Times New Roman"/>
                <w:color w:val="000000"/>
              </w:rPr>
              <w:t>Tata McGrawHill.1999</w:t>
            </w:r>
          </w:p>
        </w:tc>
        <w:tc>
          <w:tcPr>
            <w:tcW w:w="1851" w:type="dxa"/>
          </w:tcPr>
          <w:p w:rsidR="00FE7FBA" w:rsidRPr="009948BA" w:rsidRDefault="00FE7FBA" w:rsidP="00FE7FBA">
            <w:pPr>
              <w:pBdr>
                <w:top w:val="nil"/>
                <w:left w:val="nil"/>
                <w:bottom w:val="nil"/>
                <w:right w:val="nil"/>
                <w:between w:val="nil"/>
              </w:pBdr>
              <w:spacing w:line="251" w:lineRule="auto"/>
              <w:rPr>
                <w:rFonts w:ascii="Times New Roman" w:hAnsi="Times New Roman" w:cs="Times New Roman"/>
                <w:b/>
                <w:color w:val="000000"/>
              </w:rPr>
            </w:pPr>
            <w:r w:rsidRPr="009948BA">
              <w:rPr>
                <w:rFonts w:ascii="Times New Roman" w:hAnsi="Times New Roman" w:cs="Times New Roman"/>
                <w:b/>
                <w:color w:val="000000"/>
              </w:rPr>
              <w:t>New Delhi</w:t>
            </w:r>
          </w:p>
        </w:tc>
      </w:tr>
    </w:tbl>
    <w:p w:rsidR="00FE7FBA" w:rsidRPr="009948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Pr="00F33AE4" w:rsidRDefault="00FE7FBA" w:rsidP="00FE7FB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DBDB" w:themeFill="accent2" w:themeFillTint="33"/>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BBBCBX6106                                      </w:t>
      </w:r>
      <w:r w:rsidRPr="00F33AE4">
        <w:rPr>
          <w:rFonts w:ascii="Times New Roman" w:eastAsia="Times New Roman" w:hAnsi="Times New Roman" w:cs="Times New Roman"/>
          <w:b/>
          <w:sz w:val="24"/>
          <w:szCs w:val="24"/>
        </w:rPr>
        <w:t>RETAIL MANAGEMENT</w:t>
      </w:r>
    </w:p>
    <w:p w:rsidR="00FE7FBA" w:rsidRPr="009948BA" w:rsidRDefault="00FE7FBA" w:rsidP="00FE7FBA">
      <w:pPr>
        <w:jc w:val="center"/>
        <w:rPr>
          <w:rFonts w:ascii="Times New Roman" w:eastAsia="Times New Roman" w:hAnsi="Times New Roman" w:cs="Times New Roman"/>
          <w:b/>
          <w:sz w:val="24"/>
          <w:szCs w:val="24"/>
        </w:rPr>
      </w:pPr>
    </w:p>
    <w:tbl>
      <w:tblPr>
        <w:tblW w:w="46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4483"/>
        <w:gridCol w:w="3598"/>
      </w:tblGrid>
      <w:tr w:rsidR="00FE7FBA" w:rsidRPr="009948BA" w:rsidTr="00FE7FBA">
        <w:trPr>
          <w:trHeight w:val="167"/>
          <w:jc w:val="center"/>
        </w:trPr>
        <w:tc>
          <w:tcPr>
            <w:tcW w:w="598" w:type="pct"/>
            <w:shd w:val="clear" w:color="auto" w:fill="C6D9F1"/>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Unit No.</w:t>
            </w:r>
          </w:p>
        </w:tc>
        <w:tc>
          <w:tcPr>
            <w:tcW w:w="2442" w:type="pct"/>
            <w:shd w:val="clear" w:color="auto" w:fill="C6D9F1"/>
          </w:tcPr>
          <w:p w:rsidR="00FE7FBA" w:rsidRPr="009948BA" w:rsidRDefault="00FE7FBA" w:rsidP="00FE7FBA">
            <w:pPr>
              <w:ind w:right="-270"/>
              <w:rPr>
                <w:rFonts w:ascii="Times New Roman" w:hAnsi="Times New Roman" w:cs="Times New Roman"/>
                <w:b/>
              </w:rPr>
            </w:pPr>
            <w:r w:rsidRPr="009948BA">
              <w:rPr>
                <w:rFonts w:ascii="Times New Roman" w:hAnsi="Times New Roman" w:cs="Times New Roman"/>
                <w:b/>
              </w:rPr>
              <w:t xml:space="preserve">             Title of the unit</w:t>
            </w:r>
          </w:p>
        </w:tc>
        <w:tc>
          <w:tcPr>
            <w:tcW w:w="1960" w:type="pct"/>
            <w:shd w:val="clear" w:color="auto" w:fill="C6D9F1"/>
          </w:tcPr>
          <w:p w:rsidR="00FE7FBA" w:rsidRPr="009948BA" w:rsidRDefault="00FE7FBA" w:rsidP="00FE7FBA">
            <w:pPr>
              <w:ind w:right="-270"/>
              <w:jc w:val="center"/>
              <w:rPr>
                <w:rFonts w:ascii="Times New Roman" w:hAnsi="Times New Roman" w:cs="Times New Roman"/>
                <w:b/>
              </w:rPr>
            </w:pPr>
            <w:r w:rsidRPr="009948BA">
              <w:rPr>
                <w:rFonts w:ascii="Times New Roman" w:hAnsi="Times New Roman" w:cs="Times New Roman"/>
                <w:b/>
              </w:rPr>
              <w:t>Time required for the unit (Hours)</w:t>
            </w:r>
          </w:p>
        </w:tc>
      </w:tr>
      <w:tr w:rsidR="00FE7FBA" w:rsidRPr="009948BA" w:rsidTr="00FE7FBA">
        <w:trPr>
          <w:trHeight w:val="226"/>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1.</w:t>
            </w:r>
          </w:p>
        </w:tc>
        <w:tc>
          <w:tcPr>
            <w:tcW w:w="2442" w:type="pct"/>
          </w:tcPr>
          <w:p w:rsidR="00FE7FBA" w:rsidRPr="009948BA" w:rsidRDefault="00FE7FBA" w:rsidP="00FE7FBA">
            <w:pPr>
              <w:pStyle w:val="NormalWeb"/>
              <w:spacing w:before="0" w:beforeAutospacing="0" w:after="0" w:afterAutospacing="0"/>
              <w:rPr>
                <w:sz w:val="20"/>
                <w:szCs w:val="20"/>
              </w:rPr>
            </w:pPr>
            <w:r w:rsidRPr="009948BA">
              <w:t>Introduction</w:t>
            </w:r>
            <w:r w:rsidRPr="009948BA">
              <w:rPr>
                <w:spacing w:val="-52"/>
              </w:rPr>
              <w:t xml:space="preserve">   </w:t>
            </w:r>
            <w:r w:rsidRPr="009948BA">
              <w:t>to</w:t>
            </w:r>
            <w:r w:rsidRPr="009948BA">
              <w:rPr>
                <w:spacing w:val="-1"/>
              </w:rPr>
              <w:t xml:space="preserve"> </w:t>
            </w:r>
            <w:r w:rsidRPr="009948BA">
              <w:t>Retailing</w:t>
            </w:r>
          </w:p>
        </w:tc>
        <w:tc>
          <w:tcPr>
            <w:tcW w:w="1960" w:type="pct"/>
            <w:vAlign w:val="center"/>
          </w:tcPr>
          <w:p w:rsidR="00FE7FBA" w:rsidRPr="009948BA" w:rsidRDefault="00FE7FBA" w:rsidP="00FE7FBA">
            <w:pPr>
              <w:pStyle w:val="NormalWeb"/>
              <w:spacing w:before="0" w:beforeAutospacing="0" w:after="0" w:afterAutospacing="0"/>
              <w:jc w:val="center"/>
              <w:rPr>
                <w:b/>
                <w:bCs/>
                <w:color w:val="000000"/>
                <w:sz w:val="20"/>
                <w:szCs w:val="20"/>
              </w:rPr>
            </w:pPr>
            <w:r w:rsidRPr="009948BA">
              <w:rPr>
                <w:b/>
                <w:bCs/>
                <w:color w:val="000000"/>
                <w:sz w:val="20"/>
                <w:szCs w:val="20"/>
              </w:rPr>
              <w:t>8</w:t>
            </w:r>
          </w:p>
        </w:tc>
      </w:tr>
      <w:tr w:rsidR="00FE7FBA" w:rsidRPr="009948BA" w:rsidTr="00FE7FBA">
        <w:trPr>
          <w:trHeight w:val="163"/>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lastRenderedPageBreak/>
              <w:t>2.</w:t>
            </w:r>
          </w:p>
        </w:tc>
        <w:tc>
          <w:tcPr>
            <w:tcW w:w="2442" w:type="pct"/>
          </w:tcPr>
          <w:p w:rsidR="00FE7FBA" w:rsidRPr="009948BA" w:rsidRDefault="00FE7FBA" w:rsidP="00FE7FBA">
            <w:pPr>
              <w:pStyle w:val="NormalWeb"/>
              <w:spacing w:before="0" w:beforeAutospacing="0" w:after="0" w:afterAutospacing="0"/>
              <w:rPr>
                <w:sz w:val="20"/>
                <w:szCs w:val="20"/>
              </w:rPr>
            </w:pPr>
            <w:r w:rsidRPr="009948BA">
              <w:t>Retailing</w:t>
            </w:r>
            <w:r w:rsidRPr="009948BA">
              <w:rPr>
                <w:spacing w:val="-52"/>
              </w:rPr>
              <w:t xml:space="preserve"> </w:t>
            </w:r>
            <w:r w:rsidRPr="009948BA">
              <w:t>Strategy</w:t>
            </w:r>
          </w:p>
        </w:tc>
        <w:tc>
          <w:tcPr>
            <w:tcW w:w="1960"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70"/>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3.</w:t>
            </w:r>
          </w:p>
        </w:tc>
        <w:tc>
          <w:tcPr>
            <w:tcW w:w="2442" w:type="pct"/>
          </w:tcPr>
          <w:p w:rsidR="00FE7FBA" w:rsidRPr="009948BA" w:rsidRDefault="00FE7FBA" w:rsidP="00FE7FBA">
            <w:pPr>
              <w:pStyle w:val="NormalWeb"/>
              <w:spacing w:before="0" w:beforeAutospacing="0" w:after="0" w:afterAutospacing="0"/>
              <w:rPr>
                <w:sz w:val="20"/>
                <w:szCs w:val="20"/>
              </w:rPr>
            </w:pPr>
            <w:r w:rsidRPr="009948BA">
              <w:t>Managing</w:t>
            </w:r>
            <w:r w:rsidRPr="009948BA">
              <w:rPr>
                <w:spacing w:val="-53"/>
              </w:rPr>
              <w:t xml:space="preserve"> </w:t>
            </w:r>
            <w:r w:rsidRPr="009948BA">
              <w:t>the Retail</w:t>
            </w:r>
            <w:r w:rsidRPr="009948BA">
              <w:rPr>
                <w:spacing w:val="-52"/>
              </w:rPr>
              <w:t xml:space="preserve">  </w:t>
            </w:r>
            <w:r w:rsidRPr="009948BA">
              <w:t>Business</w:t>
            </w:r>
          </w:p>
        </w:tc>
        <w:tc>
          <w:tcPr>
            <w:tcW w:w="1960" w:type="pct"/>
            <w:vAlign w:val="center"/>
          </w:tcPr>
          <w:p w:rsidR="00FE7FBA" w:rsidRPr="009948BA" w:rsidRDefault="00FE7FBA" w:rsidP="00FE7FBA">
            <w:pPr>
              <w:jc w:val="center"/>
              <w:rPr>
                <w:rFonts w:ascii="Times New Roman" w:eastAsia="Times New Roman" w:hAnsi="Times New Roman" w:cs="Times New Roman"/>
                <w:b/>
              </w:rPr>
            </w:pPr>
            <w:r w:rsidRPr="009948BA">
              <w:rPr>
                <w:rFonts w:ascii="Times New Roman" w:eastAsia="Times New Roman" w:hAnsi="Times New Roman" w:cs="Times New Roman"/>
                <w:b/>
              </w:rPr>
              <w:t>8</w:t>
            </w:r>
          </w:p>
        </w:tc>
      </w:tr>
      <w:tr w:rsidR="00FE7FBA" w:rsidRPr="009948BA" w:rsidTr="00FE7FBA">
        <w:trPr>
          <w:trHeight w:val="156"/>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4.</w:t>
            </w:r>
          </w:p>
        </w:tc>
        <w:tc>
          <w:tcPr>
            <w:tcW w:w="2442" w:type="pct"/>
          </w:tcPr>
          <w:p w:rsidR="00FE7FBA" w:rsidRPr="009948BA" w:rsidRDefault="00FE7FBA" w:rsidP="00FE7FBA">
            <w:pPr>
              <w:pStyle w:val="NormalWeb"/>
              <w:spacing w:before="0" w:beforeAutospacing="0" w:after="0" w:afterAutospacing="0"/>
              <w:rPr>
                <w:sz w:val="20"/>
                <w:szCs w:val="20"/>
              </w:rPr>
            </w:pPr>
            <w:r w:rsidRPr="009948BA">
              <w:t>Future of  Retailing</w:t>
            </w:r>
          </w:p>
        </w:tc>
        <w:tc>
          <w:tcPr>
            <w:tcW w:w="1960"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r w:rsidR="00FE7FBA" w:rsidRPr="009948BA" w:rsidTr="00FE7FBA">
        <w:trPr>
          <w:trHeight w:val="95"/>
          <w:jc w:val="center"/>
        </w:trPr>
        <w:tc>
          <w:tcPr>
            <w:tcW w:w="598" w:type="pct"/>
          </w:tcPr>
          <w:p w:rsidR="00FE7FBA" w:rsidRPr="009948BA" w:rsidRDefault="00FE7FBA" w:rsidP="00FE7FBA">
            <w:pPr>
              <w:ind w:right="-1"/>
              <w:jc w:val="center"/>
              <w:rPr>
                <w:rFonts w:ascii="Times New Roman" w:hAnsi="Times New Roman" w:cs="Times New Roman"/>
                <w:b/>
              </w:rPr>
            </w:pPr>
            <w:r w:rsidRPr="009948BA">
              <w:rPr>
                <w:rFonts w:ascii="Times New Roman" w:hAnsi="Times New Roman" w:cs="Times New Roman"/>
                <w:b/>
              </w:rPr>
              <w:t>5.</w:t>
            </w:r>
          </w:p>
        </w:tc>
        <w:tc>
          <w:tcPr>
            <w:tcW w:w="2442" w:type="pct"/>
          </w:tcPr>
          <w:p w:rsidR="00FE7FBA" w:rsidRPr="009948BA" w:rsidRDefault="00FE7FBA" w:rsidP="00FE7FBA">
            <w:pPr>
              <w:pStyle w:val="NormalWeb"/>
              <w:spacing w:before="0" w:beforeAutospacing="0" w:after="0" w:afterAutospacing="0"/>
              <w:rPr>
                <w:sz w:val="20"/>
                <w:szCs w:val="20"/>
              </w:rPr>
            </w:pPr>
            <w:r w:rsidRPr="009948BA">
              <w:t>Ethical and legal issues in Retailing:</w:t>
            </w:r>
          </w:p>
        </w:tc>
        <w:tc>
          <w:tcPr>
            <w:tcW w:w="1960" w:type="pct"/>
            <w:vAlign w:val="center"/>
          </w:tcPr>
          <w:p w:rsidR="00FE7FBA" w:rsidRPr="009948BA" w:rsidRDefault="00FE7FBA" w:rsidP="00FE7FBA">
            <w:pPr>
              <w:jc w:val="center"/>
              <w:rPr>
                <w:rFonts w:ascii="Times New Roman" w:hAnsi="Times New Roman" w:cs="Times New Roman"/>
                <w:b/>
                <w:bCs/>
                <w:color w:val="000000"/>
              </w:rPr>
            </w:pPr>
            <w:r w:rsidRPr="009948BA">
              <w:rPr>
                <w:rFonts w:ascii="Times New Roman" w:hAnsi="Times New Roman" w:cs="Times New Roman"/>
                <w:b/>
                <w:bCs/>
                <w:color w:val="000000"/>
              </w:rPr>
              <w:t>8</w:t>
            </w:r>
          </w:p>
        </w:tc>
      </w:tr>
    </w:tbl>
    <w:p w:rsidR="00FE7FBA" w:rsidRPr="009948BA" w:rsidRDefault="00FE7FBA" w:rsidP="00FE7FBA">
      <w:pPr>
        <w:pStyle w:val="Heading2"/>
        <w:spacing w:before="0" w:after="0"/>
        <w:ind w:left="120"/>
        <w:rPr>
          <w:rFonts w:ascii="Times New Roman" w:hAnsi="Times New Roman" w:cs="Times New Roman"/>
          <w:sz w:val="22"/>
          <w:szCs w:val="22"/>
        </w:rPr>
      </w:pPr>
    </w:p>
    <w:p w:rsidR="00FE7FBA" w:rsidRPr="009948BA" w:rsidRDefault="00FE7FBA" w:rsidP="00FE7FBA">
      <w:pPr>
        <w:pStyle w:val="Heading2"/>
        <w:spacing w:before="0" w:after="0"/>
        <w:ind w:left="120"/>
        <w:rPr>
          <w:rFonts w:ascii="Times New Roman" w:hAnsi="Times New Roman" w:cs="Times New Roman"/>
          <w:sz w:val="22"/>
          <w:szCs w:val="22"/>
        </w:rPr>
      </w:pPr>
      <w:r>
        <w:rPr>
          <w:rFonts w:ascii="Times New Roman" w:hAnsi="Times New Roman" w:cs="Times New Roman"/>
          <w:sz w:val="22"/>
          <w:szCs w:val="22"/>
        </w:rPr>
        <w:t xml:space="preserve">   </w:t>
      </w:r>
      <w:r w:rsidRPr="009948BA">
        <w:rPr>
          <w:rFonts w:ascii="Times New Roman" w:hAnsi="Times New Roman" w:cs="Times New Roman"/>
          <w:sz w:val="22"/>
          <w:szCs w:val="22"/>
        </w:rPr>
        <w:t>Course Objectives</w:t>
      </w:r>
    </w:p>
    <w:p w:rsidR="00FE7FBA" w:rsidRPr="009948BA" w:rsidRDefault="00FE7FBA" w:rsidP="00FE7FBA">
      <w:pPr>
        <w:widowControl w:val="0"/>
        <w:pBdr>
          <w:top w:val="nil"/>
          <w:left w:val="nil"/>
          <w:bottom w:val="nil"/>
          <w:right w:val="nil"/>
          <w:between w:val="nil"/>
        </w:pBdr>
        <w:tabs>
          <w:tab w:val="left" w:pos="841"/>
        </w:tabs>
        <w:spacing w:before="36"/>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9948BA">
        <w:rPr>
          <w:rFonts w:ascii="Times New Roman" w:eastAsia="Times New Roman" w:hAnsi="Times New Roman" w:cs="Times New Roman"/>
          <w:color w:val="000000"/>
        </w:rPr>
        <w:t>To provide basic understanding of forces that shape retail industry</w:t>
      </w:r>
    </w:p>
    <w:p w:rsidR="00FE7FBA" w:rsidRPr="009948BA" w:rsidRDefault="00FE7FBA" w:rsidP="00FE7FBA">
      <w:pPr>
        <w:widowControl w:val="0"/>
        <w:pBdr>
          <w:top w:val="nil"/>
          <w:left w:val="nil"/>
          <w:bottom w:val="nil"/>
          <w:right w:val="nil"/>
          <w:between w:val="nil"/>
        </w:pBdr>
        <w:tabs>
          <w:tab w:val="left" w:pos="900"/>
        </w:tabs>
        <w:spacing w:before="41"/>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9948BA">
        <w:rPr>
          <w:rFonts w:ascii="Times New Roman" w:eastAsia="Times New Roman" w:hAnsi="Times New Roman" w:cs="Times New Roman"/>
          <w:color w:val="000000"/>
        </w:rPr>
        <w:t>To provide understanding of retail operations and strategy</w:t>
      </w:r>
    </w:p>
    <w:p w:rsidR="00FE7FBA" w:rsidRPr="009948BA" w:rsidRDefault="00FE7FBA" w:rsidP="00FE7FBA">
      <w:pPr>
        <w:widowControl w:val="0"/>
        <w:pBdr>
          <w:top w:val="nil"/>
          <w:left w:val="nil"/>
          <w:bottom w:val="nil"/>
          <w:right w:val="nil"/>
          <w:between w:val="nil"/>
        </w:pBdr>
        <w:tabs>
          <w:tab w:val="left" w:pos="900"/>
        </w:tabs>
        <w:spacing w:before="44"/>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9948BA">
        <w:rPr>
          <w:rFonts w:ascii="Times New Roman" w:eastAsia="Times New Roman" w:hAnsi="Times New Roman" w:cs="Times New Roman"/>
          <w:color w:val="000000"/>
        </w:rPr>
        <w:t>To provide understanding of opportunities and challenges in retail industry</w:t>
      </w:r>
    </w:p>
    <w:p w:rsidR="00FE7FBA" w:rsidRPr="009948BA" w:rsidRDefault="00FE7FBA" w:rsidP="00FE7FBA">
      <w:pPr>
        <w:jc w:val="both"/>
        <w:rPr>
          <w:rFonts w:ascii="Times New Roman" w:eastAsia="Times New Roman" w:hAnsi="Times New Roman" w:cs="Times New Roman"/>
          <w:b/>
          <w:u w:val="single"/>
        </w:rPr>
      </w:pPr>
      <w:r w:rsidRPr="00F862A6">
        <w:rPr>
          <w:rFonts w:ascii="Times New Roman" w:eastAsia="Times New Roman" w:hAnsi="Times New Roman" w:cs="Times New Roman"/>
          <w:b/>
        </w:rPr>
        <w:t xml:space="preserve">      </w:t>
      </w:r>
      <w:r>
        <w:rPr>
          <w:rFonts w:ascii="Times New Roman" w:eastAsia="Times New Roman" w:hAnsi="Times New Roman" w:cs="Times New Roman"/>
          <w:b/>
          <w:u w:val="single"/>
        </w:rPr>
        <w:t xml:space="preserve"> </w:t>
      </w:r>
      <w:r w:rsidRPr="009948BA">
        <w:rPr>
          <w:rFonts w:ascii="Times New Roman" w:eastAsia="Times New Roman" w:hAnsi="Times New Roman" w:cs="Times New Roman"/>
          <w:b/>
          <w:u w:val="single"/>
        </w:rPr>
        <w:t>Syllabus:</w:t>
      </w:r>
    </w:p>
    <w:p w:rsidR="00FE7FBA" w:rsidRPr="009948BA" w:rsidRDefault="00FE7FBA" w:rsidP="00FE7FBA">
      <w:pPr>
        <w:pBdr>
          <w:top w:val="nil"/>
          <w:left w:val="nil"/>
          <w:bottom w:val="nil"/>
          <w:right w:val="nil"/>
          <w:between w:val="nil"/>
        </w:pBdr>
        <w:jc w:val="both"/>
        <w:rPr>
          <w:rFonts w:ascii="Times New Roman" w:eastAsia="Times New Roman" w:hAnsi="Times New Roman" w:cs="Times New Roman"/>
          <w:color w:val="000000"/>
        </w:rPr>
      </w:pPr>
    </w:p>
    <w:tbl>
      <w:tblPr>
        <w:tblW w:w="4698" w:type="pct"/>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59"/>
        <w:gridCol w:w="7991"/>
      </w:tblGrid>
      <w:tr w:rsidR="00FE7FBA" w:rsidRPr="009948BA" w:rsidTr="00FE7FBA">
        <w:trPr>
          <w:trHeight w:val="275"/>
        </w:trPr>
        <w:tc>
          <w:tcPr>
            <w:tcW w:w="585" w:type="pct"/>
            <w:tcBorders>
              <w:left w:val="single" w:sz="6" w:space="0" w:color="000000"/>
            </w:tcBorders>
          </w:tcPr>
          <w:p w:rsidR="00FE7FBA" w:rsidRPr="009948BA" w:rsidRDefault="00FE7FBA" w:rsidP="00FE7FBA">
            <w:pPr>
              <w:pStyle w:val="TableParagraph"/>
              <w:spacing w:line="256" w:lineRule="exact"/>
              <w:ind w:right="95"/>
              <w:jc w:val="right"/>
              <w:rPr>
                <w:b/>
                <w:sz w:val="24"/>
              </w:rPr>
            </w:pPr>
            <w:r w:rsidRPr="009948BA">
              <w:rPr>
                <w:b/>
                <w:w w:val="95"/>
                <w:sz w:val="24"/>
              </w:rPr>
              <w:t>Unit</w:t>
            </w:r>
          </w:p>
        </w:tc>
        <w:tc>
          <w:tcPr>
            <w:tcW w:w="4415" w:type="pct"/>
          </w:tcPr>
          <w:p w:rsidR="00FE7FBA" w:rsidRPr="009948BA" w:rsidRDefault="00FE7FBA" w:rsidP="00FE7FBA">
            <w:pPr>
              <w:pStyle w:val="TableParagraph"/>
              <w:spacing w:line="256" w:lineRule="exact"/>
              <w:rPr>
                <w:b/>
                <w:sz w:val="24"/>
              </w:rPr>
            </w:pPr>
            <w:r w:rsidRPr="009948BA">
              <w:rPr>
                <w:b/>
                <w:sz w:val="24"/>
              </w:rPr>
              <w:t>Unit Details</w:t>
            </w:r>
          </w:p>
        </w:tc>
      </w:tr>
      <w:tr w:rsidR="00FE7FBA" w:rsidRPr="009948BA" w:rsidTr="00FE7FBA">
        <w:trPr>
          <w:trHeight w:val="254"/>
        </w:trPr>
        <w:tc>
          <w:tcPr>
            <w:tcW w:w="585" w:type="pct"/>
            <w:tcBorders>
              <w:left w:val="single" w:sz="6" w:space="0" w:color="000000"/>
            </w:tcBorders>
            <w:shd w:val="clear" w:color="auto" w:fill="C5D9F0"/>
          </w:tcPr>
          <w:p w:rsidR="00FE7FBA" w:rsidRPr="009948BA" w:rsidRDefault="00FE7FBA" w:rsidP="00FE7FBA">
            <w:pPr>
              <w:pStyle w:val="TableParagraph"/>
              <w:spacing w:line="234" w:lineRule="exact"/>
              <w:ind w:right="112"/>
              <w:jc w:val="right"/>
              <w:rPr>
                <w:b/>
              </w:rPr>
            </w:pPr>
            <w:r w:rsidRPr="009948BA">
              <w:rPr>
                <w:b/>
              </w:rPr>
              <w:t>1.</w:t>
            </w:r>
          </w:p>
        </w:tc>
        <w:tc>
          <w:tcPr>
            <w:tcW w:w="4415" w:type="pct"/>
            <w:shd w:val="clear" w:color="auto" w:fill="C5D9F0"/>
            <w:vAlign w:val="center"/>
          </w:tcPr>
          <w:p w:rsidR="00FE7FBA" w:rsidRPr="009948BA" w:rsidRDefault="00FE7FBA" w:rsidP="00FE7FBA">
            <w:pPr>
              <w:pStyle w:val="TableParagraph"/>
              <w:spacing w:line="234" w:lineRule="exact"/>
              <w:rPr>
                <w:b/>
              </w:rPr>
            </w:pPr>
            <w:r w:rsidRPr="009948BA">
              <w:rPr>
                <w:b/>
              </w:rPr>
              <w:t>Introduction</w:t>
            </w:r>
            <w:r w:rsidRPr="009948BA">
              <w:rPr>
                <w:b/>
                <w:spacing w:val="-52"/>
              </w:rPr>
              <w:t xml:space="preserve">   </w:t>
            </w:r>
            <w:r w:rsidRPr="009948BA">
              <w:rPr>
                <w:b/>
              </w:rPr>
              <w:t>to</w:t>
            </w:r>
            <w:r w:rsidRPr="009948BA">
              <w:rPr>
                <w:b/>
                <w:spacing w:val="-1"/>
              </w:rPr>
              <w:t xml:space="preserve"> </w:t>
            </w:r>
            <w:r w:rsidRPr="009948BA">
              <w:rPr>
                <w:b/>
              </w:rPr>
              <w:t>Retailing</w:t>
            </w:r>
          </w:p>
        </w:tc>
      </w:tr>
      <w:tr w:rsidR="00FE7FBA" w:rsidRPr="009948BA" w:rsidTr="00FE7FBA">
        <w:trPr>
          <w:trHeight w:val="647"/>
        </w:trPr>
        <w:tc>
          <w:tcPr>
            <w:tcW w:w="585" w:type="pct"/>
            <w:tcBorders>
              <w:left w:val="single" w:sz="6" w:space="0" w:color="000000"/>
            </w:tcBorders>
          </w:tcPr>
          <w:p w:rsidR="00FE7FBA" w:rsidRPr="009948BA" w:rsidRDefault="00FE7FBA" w:rsidP="00FE7FBA">
            <w:pPr>
              <w:pStyle w:val="TableParagraph"/>
            </w:pPr>
          </w:p>
        </w:tc>
        <w:tc>
          <w:tcPr>
            <w:tcW w:w="4415" w:type="pct"/>
            <w:vAlign w:val="center"/>
          </w:tcPr>
          <w:p w:rsidR="00FE7FBA" w:rsidRPr="009948BA" w:rsidRDefault="00FE7FBA" w:rsidP="00FE7FBA">
            <w:pPr>
              <w:pStyle w:val="TableParagraph"/>
              <w:ind w:right="104"/>
            </w:pPr>
            <w:r w:rsidRPr="009948BA">
              <w:t>Structure of retail industry, types of retailers, market segments</w:t>
            </w:r>
            <w:r w:rsidRPr="009948BA">
              <w:rPr>
                <w:spacing w:val="-52"/>
              </w:rPr>
              <w:t xml:space="preserve"> </w:t>
            </w:r>
            <w:r w:rsidRPr="009948BA">
              <w:t>and</w:t>
            </w:r>
            <w:r w:rsidRPr="009948BA">
              <w:rPr>
                <w:spacing w:val="-1"/>
              </w:rPr>
              <w:t xml:space="preserve"> </w:t>
            </w:r>
            <w:r w:rsidRPr="009948BA">
              <w:t>channels, market trends,</w:t>
            </w:r>
            <w:r w:rsidRPr="009948BA">
              <w:rPr>
                <w:spacing w:val="-1"/>
              </w:rPr>
              <w:t xml:space="preserve"> </w:t>
            </w:r>
            <w:r w:rsidRPr="009948BA">
              <w:t>retail</w:t>
            </w:r>
            <w:r w:rsidRPr="009948BA">
              <w:rPr>
                <w:spacing w:val="2"/>
              </w:rPr>
              <w:t xml:space="preserve"> </w:t>
            </w:r>
            <w:r w:rsidRPr="009948BA">
              <w:t>life cycle</w:t>
            </w:r>
          </w:p>
        </w:tc>
      </w:tr>
      <w:tr w:rsidR="00FE7FBA" w:rsidRPr="009948BA" w:rsidTr="00FE7FBA">
        <w:trPr>
          <w:trHeight w:val="251"/>
        </w:trPr>
        <w:tc>
          <w:tcPr>
            <w:tcW w:w="585" w:type="pct"/>
            <w:tcBorders>
              <w:left w:val="single" w:sz="6" w:space="0" w:color="000000"/>
            </w:tcBorders>
            <w:shd w:val="clear" w:color="auto" w:fill="B8CCE3"/>
          </w:tcPr>
          <w:p w:rsidR="00FE7FBA" w:rsidRPr="009948BA" w:rsidRDefault="00FE7FBA" w:rsidP="00FE7FBA">
            <w:pPr>
              <w:pStyle w:val="TableParagraph"/>
              <w:ind w:left="74" w:right="78"/>
              <w:jc w:val="center"/>
              <w:rPr>
                <w:b/>
              </w:rPr>
            </w:pPr>
            <w:r w:rsidRPr="009948BA">
              <w:rPr>
                <w:b/>
              </w:rPr>
              <w:t>2.</w:t>
            </w:r>
          </w:p>
        </w:tc>
        <w:tc>
          <w:tcPr>
            <w:tcW w:w="4415" w:type="pct"/>
            <w:shd w:val="clear" w:color="auto" w:fill="B8CCE3"/>
            <w:vAlign w:val="center"/>
          </w:tcPr>
          <w:p w:rsidR="00FE7FBA" w:rsidRPr="009948BA" w:rsidRDefault="00FE7FBA" w:rsidP="00FE7FBA">
            <w:pPr>
              <w:pStyle w:val="TableParagraph"/>
              <w:rPr>
                <w:b/>
              </w:rPr>
            </w:pPr>
            <w:r w:rsidRPr="009948BA">
              <w:rPr>
                <w:b/>
              </w:rPr>
              <w:t>Retailing</w:t>
            </w:r>
            <w:r w:rsidRPr="009948BA">
              <w:rPr>
                <w:b/>
                <w:spacing w:val="-52"/>
              </w:rPr>
              <w:t xml:space="preserve"> </w:t>
            </w:r>
            <w:r w:rsidRPr="009948BA">
              <w:rPr>
                <w:b/>
              </w:rPr>
              <w:t>Strategy</w:t>
            </w:r>
          </w:p>
        </w:tc>
      </w:tr>
      <w:tr w:rsidR="00FE7FBA" w:rsidRPr="009948BA" w:rsidTr="00FE7FBA">
        <w:trPr>
          <w:trHeight w:val="873"/>
        </w:trPr>
        <w:tc>
          <w:tcPr>
            <w:tcW w:w="585" w:type="pct"/>
            <w:tcBorders>
              <w:left w:val="single" w:sz="6" w:space="0" w:color="000000"/>
            </w:tcBorders>
          </w:tcPr>
          <w:p w:rsidR="00FE7FBA" w:rsidRPr="009948BA" w:rsidRDefault="00FE7FBA" w:rsidP="00FE7FBA">
            <w:pPr>
              <w:pStyle w:val="TableParagraph"/>
            </w:pPr>
          </w:p>
        </w:tc>
        <w:tc>
          <w:tcPr>
            <w:tcW w:w="4415" w:type="pct"/>
            <w:vAlign w:val="center"/>
          </w:tcPr>
          <w:p w:rsidR="00FE7FBA" w:rsidRPr="009948BA" w:rsidRDefault="00FE7FBA" w:rsidP="00FE7FBA">
            <w:pPr>
              <w:pStyle w:val="TableParagraph"/>
            </w:pPr>
            <w:r w:rsidRPr="009948BA">
              <w:t>Identifying and Understanding Customers, Customer</w:t>
            </w:r>
            <w:r w:rsidRPr="009948BA">
              <w:rPr>
                <w:spacing w:val="1"/>
              </w:rPr>
              <w:t xml:space="preserve"> </w:t>
            </w:r>
            <w:r w:rsidRPr="009948BA">
              <w:t>segmentation, Selecting Target Market, Identifying Market</w:t>
            </w:r>
            <w:r w:rsidRPr="009948BA">
              <w:rPr>
                <w:spacing w:val="1"/>
              </w:rPr>
              <w:t xml:space="preserve"> </w:t>
            </w:r>
            <w:r w:rsidRPr="009948BA">
              <w:t>Segments,</w:t>
            </w:r>
            <w:r w:rsidRPr="009948BA">
              <w:rPr>
                <w:spacing w:val="-1"/>
              </w:rPr>
              <w:t xml:space="preserve"> </w:t>
            </w:r>
            <w:r w:rsidRPr="009948BA">
              <w:t>selecting</w:t>
            </w:r>
            <w:r w:rsidRPr="009948BA">
              <w:rPr>
                <w:spacing w:val="-4"/>
              </w:rPr>
              <w:t xml:space="preserve"> </w:t>
            </w:r>
            <w:r w:rsidRPr="009948BA">
              <w:t>site locations,</w:t>
            </w:r>
            <w:r w:rsidRPr="009948BA">
              <w:rPr>
                <w:spacing w:val="1"/>
              </w:rPr>
              <w:t xml:space="preserve"> </w:t>
            </w:r>
            <w:r w:rsidRPr="009948BA">
              <w:t>Strategic</w:t>
            </w:r>
            <w:r w:rsidRPr="009948BA">
              <w:rPr>
                <w:spacing w:val="-2"/>
              </w:rPr>
              <w:t xml:space="preserve"> </w:t>
            </w:r>
            <w:r w:rsidRPr="009948BA">
              <w:t>positioning</w:t>
            </w:r>
            <w:r w:rsidRPr="009948BA">
              <w:rPr>
                <w:spacing w:val="-4"/>
              </w:rPr>
              <w:t xml:space="preserve"> </w:t>
            </w:r>
            <w:r w:rsidRPr="009948BA">
              <w:t>and execution. Establishing and Maintaining Retail Image, Creating</w:t>
            </w:r>
            <w:r w:rsidRPr="009948BA">
              <w:rPr>
                <w:spacing w:val="-52"/>
              </w:rPr>
              <w:t xml:space="preserve"> </w:t>
            </w:r>
            <w:r w:rsidRPr="009948BA">
              <w:t>In-store Dynamics (Layouts &amp;</w:t>
            </w:r>
            <w:r w:rsidRPr="009948BA">
              <w:rPr>
                <w:spacing w:val="-2"/>
              </w:rPr>
              <w:t xml:space="preserve"> </w:t>
            </w:r>
            <w:r w:rsidRPr="009948BA">
              <w:t>Plans)</w:t>
            </w:r>
          </w:p>
        </w:tc>
      </w:tr>
      <w:tr w:rsidR="00FE7FBA" w:rsidRPr="009948BA" w:rsidTr="00FE7FBA">
        <w:trPr>
          <w:trHeight w:val="254"/>
        </w:trPr>
        <w:tc>
          <w:tcPr>
            <w:tcW w:w="585" w:type="pct"/>
            <w:tcBorders>
              <w:left w:val="single" w:sz="6" w:space="0" w:color="000000"/>
            </w:tcBorders>
            <w:shd w:val="clear" w:color="auto" w:fill="C5D9F0"/>
          </w:tcPr>
          <w:p w:rsidR="00FE7FBA" w:rsidRPr="009948BA" w:rsidRDefault="00FE7FBA" w:rsidP="00FE7FBA">
            <w:pPr>
              <w:pStyle w:val="TableParagraph"/>
              <w:ind w:left="74" w:right="78"/>
              <w:jc w:val="center"/>
              <w:rPr>
                <w:b/>
              </w:rPr>
            </w:pPr>
            <w:r w:rsidRPr="009948BA">
              <w:rPr>
                <w:b/>
              </w:rPr>
              <w:t>3.</w:t>
            </w:r>
          </w:p>
        </w:tc>
        <w:tc>
          <w:tcPr>
            <w:tcW w:w="4415" w:type="pct"/>
            <w:shd w:val="clear" w:color="auto" w:fill="C5D9F0"/>
            <w:vAlign w:val="center"/>
          </w:tcPr>
          <w:p w:rsidR="00FE7FBA" w:rsidRPr="009948BA" w:rsidRDefault="00FE7FBA" w:rsidP="00FE7FBA">
            <w:pPr>
              <w:pStyle w:val="TableParagraph"/>
              <w:rPr>
                <w:b/>
              </w:rPr>
            </w:pPr>
            <w:r w:rsidRPr="009948BA">
              <w:rPr>
                <w:b/>
              </w:rPr>
              <w:t>Managing</w:t>
            </w:r>
            <w:r w:rsidRPr="009948BA">
              <w:rPr>
                <w:b/>
                <w:spacing w:val="-53"/>
              </w:rPr>
              <w:t xml:space="preserve"> </w:t>
            </w:r>
            <w:r w:rsidRPr="009948BA">
              <w:rPr>
                <w:b/>
              </w:rPr>
              <w:t>the Retail</w:t>
            </w:r>
            <w:r w:rsidRPr="009948BA">
              <w:rPr>
                <w:b/>
                <w:spacing w:val="-52"/>
              </w:rPr>
              <w:t xml:space="preserve">  </w:t>
            </w:r>
            <w:r w:rsidRPr="009948BA">
              <w:rPr>
                <w:b/>
              </w:rPr>
              <w:t>Business</w:t>
            </w:r>
          </w:p>
        </w:tc>
      </w:tr>
      <w:tr w:rsidR="00FE7FBA" w:rsidRPr="009948BA" w:rsidTr="00FE7FBA">
        <w:trPr>
          <w:trHeight w:val="458"/>
        </w:trPr>
        <w:tc>
          <w:tcPr>
            <w:tcW w:w="585" w:type="pct"/>
            <w:tcBorders>
              <w:left w:val="single" w:sz="6" w:space="0" w:color="000000"/>
            </w:tcBorders>
          </w:tcPr>
          <w:p w:rsidR="00FE7FBA" w:rsidRPr="009948BA" w:rsidRDefault="00FE7FBA" w:rsidP="00FE7FBA">
            <w:pPr>
              <w:pStyle w:val="TableParagraph"/>
            </w:pPr>
          </w:p>
        </w:tc>
        <w:tc>
          <w:tcPr>
            <w:tcW w:w="4415" w:type="pct"/>
          </w:tcPr>
          <w:p w:rsidR="00FE7FBA" w:rsidRPr="009948BA" w:rsidRDefault="00FE7FBA" w:rsidP="00FE7FBA">
            <w:pPr>
              <w:pStyle w:val="TableParagraph"/>
              <w:ind w:right="93"/>
            </w:pPr>
            <w:r w:rsidRPr="009948BA">
              <w:t>Implementing Retail Marketing Plan, Brief Human Resource</w:t>
            </w:r>
            <w:r w:rsidRPr="009948BA">
              <w:rPr>
                <w:spacing w:val="-52"/>
              </w:rPr>
              <w:t xml:space="preserve"> </w:t>
            </w:r>
            <w:r w:rsidRPr="009948BA">
              <w:t>Requirements, Developing Product and Branding Strategies,</w:t>
            </w:r>
            <w:r w:rsidRPr="009948BA">
              <w:rPr>
                <w:spacing w:val="-52"/>
              </w:rPr>
              <w:t xml:space="preserve"> </w:t>
            </w:r>
            <w:r w:rsidRPr="009948BA">
              <w:t>Developing</w:t>
            </w:r>
            <w:r w:rsidRPr="009948BA">
              <w:rPr>
                <w:spacing w:val="-6"/>
              </w:rPr>
              <w:t xml:space="preserve"> </w:t>
            </w:r>
            <w:r w:rsidRPr="009948BA">
              <w:t>Merchandise Plans,</w:t>
            </w:r>
            <w:r w:rsidRPr="009948BA">
              <w:rPr>
                <w:spacing w:val="-1"/>
              </w:rPr>
              <w:t xml:space="preserve"> </w:t>
            </w:r>
            <w:r w:rsidRPr="009948BA">
              <w:t>Merchandising</w:t>
            </w:r>
            <w:r w:rsidRPr="009948BA">
              <w:rPr>
                <w:spacing w:val="-5"/>
              </w:rPr>
              <w:t xml:space="preserve"> </w:t>
            </w:r>
            <w:r w:rsidRPr="009948BA">
              <w:t>Strategy</w:t>
            </w:r>
          </w:p>
        </w:tc>
      </w:tr>
      <w:tr w:rsidR="00FE7FBA" w:rsidRPr="009948BA" w:rsidTr="00FE7FBA">
        <w:trPr>
          <w:trHeight w:val="254"/>
        </w:trPr>
        <w:tc>
          <w:tcPr>
            <w:tcW w:w="585" w:type="pct"/>
            <w:tcBorders>
              <w:left w:val="single" w:sz="6" w:space="0" w:color="000000"/>
            </w:tcBorders>
            <w:shd w:val="clear" w:color="auto" w:fill="B8CCE3"/>
          </w:tcPr>
          <w:p w:rsidR="00FE7FBA" w:rsidRPr="009948BA" w:rsidRDefault="00FE7FBA" w:rsidP="00FE7FBA">
            <w:pPr>
              <w:pStyle w:val="TableParagraph"/>
              <w:spacing w:before="1"/>
              <w:ind w:left="74" w:right="78"/>
              <w:jc w:val="center"/>
              <w:rPr>
                <w:b/>
              </w:rPr>
            </w:pPr>
            <w:r w:rsidRPr="009948BA">
              <w:rPr>
                <w:b/>
              </w:rPr>
              <w:t>4.</w:t>
            </w:r>
          </w:p>
        </w:tc>
        <w:tc>
          <w:tcPr>
            <w:tcW w:w="4415" w:type="pct"/>
            <w:shd w:val="clear" w:color="auto" w:fill="B8CCE3"/>
          </w:tcPr>
          <w:p w:rsidR="00FE7FBA" w:rsidRPr="009948BA" w:rsidRDefault="00FE7FBA" w:rsidP="00FE7FBA">
            <w:pPr>
              <w:pStyle w:val="TableParagraph"/>
              <w:rPr>
                <w:b/>
              </w:rPr>
            </w:pPr>
            <w:r w:rsidRPr="009948BA">
              <w:rPr>
                <w:b/>
              </w:rPr>
              <w:t>Future of  Retailing</w:t>
            </w:r>
          </w:p>
        </w:tc>
      </w:tr>
      <w:tr w:rsidR="00FE7FBA" w:rsidRPr="009948BA" w:rsidTr="00FE7FBA">
        <w:trPr>
          <w:trHeight w:val="701"/>
        </w:trPr>
        <w:tc>
          <w:tcPr>
            <w:tcW w:w="585" w:type="pct"/>
            <w:tcBorders>
              <w:left w:val="single" w:sz="6" w:space="0" w:color="000000"/>
            </w:tcBorders>
          </w:tcPr>
          <w:p w:rsidR="00FE7FBA" w:rsidRPr="009948BA" w:rsidRDefault="00FE7FBA" w:rsidP="00FE7FBA">
            <w:pPr>
              <w:pStyle w:val="TableParagraph"/>
            </w:pPr>
          </w:p>
        </w:tc>
        <w:tc>
          <w:tcPr>
            <w:tcW w:w="4415" w:type="pct"/>
          </w:tcPr>
          <w:p w:rsidR="00FE7FBA" w:rsidRPr="009948BA" w:rsidRDefault="00FE7FBA" w:rsidP="00FE7FBA">
            <w:pPr>
              <w:pStyle w:val="TableParagraph"/>
              <w:ind w:right="94"/>
            </w:pPr>
            <w:r w:rsidRPr="009948BA">
              <w:t>Introduction to recent trends and Technological Advancements in retailing,   Omni Channel Retailing, shopping with AR (Augmented reality), Pop up shops, social shopping, private label brands</w:t>
            </w:r>
          </w:p>
        </w:tc>
      </w:tr>
      <w:tr w:rsidR="00FE7FBA" w:rsidRPr="009948BA" w:rsidTr="00FE7FBA">
        <w:trPr>
          <w:trHeight w:val="254"/>
        </w:trPr>
        <w:tc>
          <w:tcPr>
            <w:tcW w:w="585" w:type="pct"/>
            <w:tcBorders>
              <w:left w:val="single" w:sz="6" w:space="0" w:color="000000"/>
            </w:tcBorders>
            <w:shd w:val="clear" w:color="auto" w:fill="B8CCE3"/>
          </w:tcPr>
          <w:p w:rsidR="00FE7FBA" w:rsidRPr="009948BA" w:rsidRDefault="00FE7FBA" w:rsidP="00FE7FBA">
            <w:pPr>
              <w:pStyle w:val="TableParagraph"/>
              <w:spacing w:before="1"/>
              <w:ind w:left="74" w:right="78"/>
              <w:jc w:val="center"/>
              <w:rPr>
                <w:b/>
              </w:rPr>
            </w:pPr>
            <w:r w:rsidRPr="009948BA">
              <w:rPr>
                <w:b/>
              </w:rPr>
              <w:t>5.</w:t>
            </w:r>
          </w:p>
        </w:tc>
        <w:tc>
          <w:tcPr>
            <w:tcW w:w="4415" w:type="pct"/>
            <w:shd w:val="clear" w:color="auto" w:fill="B8CCE3"/>
          </w:tcPr>
          <w:p w:rsidR="00FE7FBA" w:rsidRPr="004B2BD0" w:rsidRDefault="00FE7FBA" w:rsidP="00FE7FBA">
            <w:pPr>
              <w:pStyle w:val="TableParagraph"/>
              <w:rPr>
                <w:b/>
              </w:rPr>
            </w:pPr>
            <w:r w:rsidRPr="004B2BD0">
              <w:rPr>
                <w:b/>
                <w:highlight w:val="yellow"/>
              </w:rPr>
              <w:t>Ethical and legal issues in Retailing:</w:t>
            </w:r>
          </w:p>
        </w:tc>
      </w:tr>
      <w:tr w:rsidR="00FE7FBA" w:rsidRPr="009948BA" w:rsidTr="00FE7FBA">
        <w:trPr>
          <w:trHeight w:val="485"/>
        </w:trPr>
        <w:tc>
          <w:tcPr>
            <w:tcW w:w="585" w:type="pct"/>
            <w:tcBorders>
              <w:left w:val="single" w:sz="6" w:space="0" w:color="000000"/>
            </w:tcBorders>
          </w:tcPr>
          <w:p w:rsidR="00FE7FBA" w:rsidRPr="009948BA" w:rsidRDefault="00FE7FBA" w:rsidP="00FE7FBA">
            <w:pPr>
              <w:pStyle w:val="TableParagraph"/>
            </w:pPr>
          </w:p>
        </w:tc>
        <w:tc>
          <w:tcPr>
            <w:tcW w:w="4415" w:type="pct"/>
          </w:tcPr>
          <w:p w:rsidR="00FE7FBA" w:rsidRPr="004B2BD0" w:rsidRDefault="00FE7FBA" w:rsidP="00FE7FBA">
            <w:pPr>
              <w:rPr>
                <w:rFonts w:ascii="Times New Roman" w:hAnsi="Times New Roman" w:cs="Times New Roman"/>
              </w:rPr>
            </w:pPr>
            <w:r w:rsidRPr="004B2BD0">
              <w:rPr>
                <w:rFonts w:ascii="Times New Roman" w:hAnsi="Times New Roman" w:cs="Times New Roman"/>
                <w:highlight w:val="yellow"/>
              </w:rPr>
              <w:t xml:space="preserve">Dealing with ethical issues, social responsibility, environmental orientation, waste reduction at retail stores. </w:t>
            </w:r>
          </w:p>
        </w:tc>
      </w:tr>
    </w:tbl>
    <w:p w:rsidR="00FE7FBA" w:rsidRPr="009948BA" w:rsidRDefault="00FE7FBA" w:rsidP="00FE7FBA">
      <w:pPr>
        <w:pStyle w:val="Heading2"/>
        <w:spacing w:before="0" w:after="0"/>
        <w:ind w:right="685"/>
        <w:rPr>
          <w:rFonts w:ascii="Times New Roman" w:hAnsi="Times New Roman" w:cs="Times New Roman"/>
          <w:sz w:val="22"/>
          <w:szCs w:val="22"/>
        </w:rPr>
      </w:pPr>
    </w:p>
    <w:p w:rsidR="00FE7FBA" w:rsidRPr="009948BA" w:rsidRDefault="00FE7FBA" w:rsidP="00FE7FBA">
      <w:pPr>
        <w:pStyle w:val="Heading2"/>
        <w:spacing w:before="0" w:after="0"/>
        <w:ind w:right="685"/>
        <w:rPr>
          <w:rFonts w:ascii="Times New Roman" w:hAnsi="Times New Roman" w:cs="Times New Roman"/>
          <w:sz w:val="22"/>
          <w:szCs w:val="22"/>
        </w:rPr>
      </w:pPr>
      <w:r>
        <w:rPr>
          <w:rFonts w:ascii="Times New Roman" w:hAnsi="Times New Roman" w:cs="Times New Roman"/>
          <w:sz w:val="22"/>
          <w:szCs w:val="22"/>
        </w:rPr>
        <w:t xml:space="preserve">     </w:t>
      </w:r>
      <w:r w:rsidRPr="009948BA">
        <w:rPr>
          <w:rFonts w:ascii="Times New Roman" w:hAnsi="Times New Roman" w:cs="Times New Roman"/>
          <w:sz w:val="22"/>
          <w:szCs w:val="22"/>
        </w:rPr>
        <w:t>Suggested references</w:t>
      </w: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706"/>
        <w:gridCol w:w="2409"/>
        <w:gridCol w:w="2078"/>
        <w:gridCol w:w="2717"/>
      </w:tblGrid>
      <w:tr w:rsidR="00FE7FBA" w:rsidRPr="009948BA" w:rsidTr="00FE7FBA">
        <w:trPr>
          <w:trHeight w:val="276"/>
        </w:trPr>
        <w:tc>
          <w:tcPr>
            <w:tcW w:w="1080" w:type="dxa"/>
          </w:tcPr>
          <w:p w:rsidR="00FE7FBA" w:rsidRPr="009948BA" w:rsidRDefault="00FE7FBA" w:rsidP="00FE7FBA">
            <w:pPr>
              <w:widowControl w:val="0"/>
              <w:pBdr>
                <w:top w:val="nil"/>
                <w:left w:val="nil"/>
                <w:bottom w:val="nil"/>
                <w:right w:val="nil"/>
                <w:between w:val="nil"/>
              </w:pBdr>
              <w:spacing w:line="234" w:lineRule="auto"/>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Sr. No.</w:t>
            </w:r>
          </w:p>
        </w:tc>
        <w:tc>
          <w:tcPr>
            <w:tcW w:w="1706"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Title of the Book</w:t>
            </w:r>
          </w:p>
        </w:tc>
        <w:tc>
          <w:tcPr>
            <w:tcW w:w="2409"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Author/s</w:t>
            </w:r>
          </w:p>
        </w:tc>
        <w:tc>
          <w:tcPr>
            <w:tcW w:w="2078" w:type="dxa"/>
          </w:tcPr>
          <w:p w:rsidR="00FE7FBA" w:rsidRPr="009948BA" w:rsidRDefault="00FE7FBA" w:rsidP="00FE7FBA">
            <w:pPr>
              <w:widowControl w:val="0"/>
              <w:pBdr>
                <w:top w:val="nil"/>
                <w:left w:val="nil"/>
                <w:bottom w:val="nil"/>
                <w:right w:val="nil"/>
                <w:between w:val="nil"/>
              </w:pBdr>
              <w:spacing w:line="234" w:lineRule="auto"/>
              <w:ind w:left="105"/>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Publication</w:t>
            </w:r>
          </w:p>
        </w:tc>
        <w:tc>
          <w:tcPr>
            <w:tcW w:w="2717"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Place</w:t>
            </w:r>
          </w:p>
        </w:tc>
      </w:tr>
      <w:tr w:rsidR="00FE7FBA" w:rsidRPr="009948BA" w:rsidTr="00FE7FBA">
        <w:trPr>
          <w:trHeight w:val="272"/>
        </w:trPr>
        <w:tc>
          <w:tcPr>
            <w:tcW w:w="1080" w:type="dxa"/>
          </w:tcPr>
          <w:p w:rsidR="00FE7FBA" w:rsidRPr="009948BA" w:rsidRDefault="00FE7FBA" w:rsidP="00FE7FBA">
            <w:pPr>
              <w:widowControl w:val="0"/>
              <w:pBdr>
                <w:top w:val="nil"/>
                <w:left w:val="nil"/>
                <w:bottom w:val="nil"/>
                <w:right w:val="nil"/>
                <w:between w:val="nil"/>
              </w:pBdr>
              <w:spacing w:line="232"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1</w:t>
            </w:r>
          </w:p>
        </w:tc>
        <w:tc>
          <w:tcPr>
            <w:tcW w:w="1706" w:type="dxa"/>
          </w:tcPr>
          <w:p w:rsidR="00FE7FBA" w:rsidRPr="009948BA" w:rsidRDefault="00FE7FBA" w:rsidP="00FE7FBA">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w:t>
            </w:r>
            <w:r w:rsidRPr="009948BA">
              <w:rPr>
                <w:rFonts w:ascii="Times New Roman" w:hAnsi="Times New Roman" w:cs="Times New Roman"/>
                <w:spacing w:val="-3"/>
              </w:rPr>
              <w:t xml:space="preserve"> </w:t>
            </w:r>
            <w:r w:rsidRPr="009948BA">
              <w:rPr>
                <w:rFonts w:ascii="Times New Roman" w:hAnsi="Times New Roman" w:cs="Times New Roman"/>
              </w:rPr>
              <w:t>Management</w:t>
            </w:r>
          </w:p>
        </w:tc>
        <w:tc>
          <w:tcPr>
            <w:tcW w:w="2409" w:type="dxa"/>
          </w:tcPr>
          <w:p w:rsidR="00FE7FBA" w:rsidRPr="009948BA" w:rsidRDefault="00FE7FBA" w:rsidP="00FE7FBA">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Chetan</w:t>
            </w:r>
            <w:r w:rsidRPr="009948BA">
              <w:rPr>
                <w:rFonts w:ascii="Times New Roman" w:hAnsi="Times New Roman" w:cs="Times New Roman"/>
                <w:spacing w:val="-2"/>
              </w:rPr>
              <w:t xml:space="preserve"> </w:t>
            </w:r>
            <w:r w:rsidRPr="009948BA">
              <w:rPr>
                <w:rFonts w:ascii="Times New Roman" w:hAnsi="Times New Roman" w:cs="Times New Roman"/>
              </w:rPr>
              <w:t>Bajaj,</w:t>
            </w:r>
            <w:r w:rsidRPr="009948BA">
              <w:rPr>
                <w:rFonts w:ascii="Times New Roman" w:hAnsi="Times New Roman" w:cs="Times New Roman"/>
                <w:spacing w:val="1"/>
              </w:rPr>
              <w:t xml:space="preserve"> </w:t>
            </w:r>
            <w:r w:rsidRPr="009948BA">
              <w:rPr>
                <w:rFonts w:ascii="Times New Roman" w:hAnsi="Times New Roman" w:cs="Times New Roman"/>
              </w:rPr>
              <w:t>Rajnish</w:t>
            </w:r>
            <w:r w:rsidRPr="009948BA">
              <w:rPr>
                <w:rFonts w:ascii="Times New Roman" w:hAnsi="Times New Roman" w:cs="Times New Roman"/>
                <w:spacing w:val="-5"/>
              </w:rPr>
              <w:t xml:space="preserve"> </w:t>
            </w:r>
            <w:r w:rsidRPr="009948BA">
              <w:rPr>
                <w:rFonts w:ascii="Times New Roman" w:hAnsi="Times New Roman" w:cs="Times New Roman"/>
              </w:rPr>
              <w:t>Tuli</w:t>
            </w:r>
          </w:p>
        </w:tc>
        <w:tc>
          <w:tcPr>
            <w:tcW w:w="2078" w:type="dxa"/>
          </w:tcPr>
          <w:p w:rsidR="00FE7FBA" w:rsidRPr="009948BA" w:rsidRDefault="00FE7FBA" w:rsidP="00FE7FBA">
            <w:pPr>
              <w:widowControl w:val="0"/>
              <w:pBdr>
                <w:top w:val="nil"/>
                <w:left w:val="nil"/>
                <w:bottom w:val="nil"/>
                <w:right w:val="nil"/>
                <w:between w:val="nil"/>
              </w:pBdr>
              <w:spacing w:line="232" w:lineRule="auto"/>
              <w:ind w:left="104"/>
              <w:jc w:val="center"/>
              <w:rPr>
                <w:rFonts w:ascii="Times New Roman" w:eastAsia="Times New Roman" w:hAnsi="Times New Roman" w:cs="Times New Roman"/>
                <w:color w:val="000000"/>
              </w:rPr>
            </w:pPr>
            <w:r w:rsidRPr="009948BA">
              <w:rPr>
                <w:rFonts w:ascii="Times New Roman" w:hAnsi="Times New Roman" w:cs="Times New Roman"/>
              </w:rPr>
              <w:t>Oxford</w:t>
            </w:r>
            <w:r w:rsidRPr="009948BA">
              <w:rPr>
                <w:rFonts w:ascii="Times New Roman" w:hAnsi="Times New Roman" w:cs="Times New Roman"/>
                <w:spacing w:val="-2"/>
              </w:rPr>
              <w:t xml:space="preserve"> </w:t>
            </w:r>
            <w:r w:rsidRPr="009948BA">
              <w:rPr>
                <w:rFonts w:ascii="Times New Roman" w:hAnsi="Times New Roman" w:cs="Times New Roman"/>
              </w:rPr>
              <w:t>University</w:t>
            </w:r>
            <w:r w:rsidRPr="009948BA">
              <w:rPr>
                <w:rFonts w:ascii="Times New Roman" w:hAnsi="Times New Roman" w:cs="Times New Roman"/>
                <w:spacing w:val="-1"/>
              </w:rPr>
              <w:t xml:space="preserve"> </w:t>
            </w:r>
            <w:r w:rsidRPr="009948BA">
              <w:rPr>
                <w:rFonts w:ascii="Times New Roman" w:hAnsi="Times New Roman" w:cs="Times New Roman"/>
              </w:rPr>
              <w:t>Press</w:t>
            </w:r>
          </w:p>
        </w:tc>
        <w:tc>
          <w:tcPr>
            <w:tcW w:w="2717" w:type="dxa"/>
          </w:tcPr>
          <w:p w:rsidR="00FE7FBA" w:rsidRPr="009948BA" w:rsidRDefault="00FE7FBA" w:rsidP="00FE7FBA">
            <w:pPr>
              <w:widowControl w:val="0"/>
              <w:pBdr>
                <w:top w:val="nil"/>
                <w:left w:val="nil"/>
                <w:bottom w:val="nil"/>
                <w:right w:val="nil"/>
                <w:between w:val="nil"/>
              </w:pBdr>
              <w:spacing w:line="232" w:lineRule="auto"/>
              <w:ind w:left="106"/>
              <w:jc w:val="center"/>
              <w:rPr>
                <w:rFonts w:ascii="Times New Roman" w:eastAsia="Times New Roman" w:hAnsi="Times New Roman" w:cs="Times New Roman"/>
                <w:color w:val="000000"/>
              </w:rPr>
            </w:pPr>
            <w:r w:rsidRPr="009948BA">
              <w:rPr>
                <w:rFonts w:ascii="Times New Roman" w:hAnsi="Times New Roman" w:cs="Times New Roman"/>
              </w:rPr>
              <w:t>New</w:t>
            </w:r>
            <w:r w:rsidRPr="009948BA">
              <w:rPr>
                <w:rFonts w:ascii="Times New Roman" w:hAnsi="Times New Roman" w:cs="Times New Roman"/>
                <w:spacing w:val="-3"/>
              </w:rPr>
              <w:t xml:space="preserve"> </w:t>
            </w:r>
            <w:r w:rsidRPr="009948BA">
              <w:rPr>
                <w:rFonts w:ascii="Times New Roman" w:hAnsi="Times New Roman" w:cs="Times New Roman"/>
              </w:rPr>
              <w:t>Delhi,</w:t>
            </w:r>
            <w:r w:rsidRPr="009948BA">
              <w:rPr>
                <w:rFonts w:ascii="Times New Roman" w:hAnsi="Times New Roman" w:cs="Times New Roman"/>
                <w:spacing w:val="1"/>
              </w:rPr>
              <w:t xml:space="preserve"> </w:t>
            </w:r>
            <w:r w:rsidRPr="009948BA">
              <w:rPr>
                <w:rFonts w:ascii="Times New Roman" w:hAnsi="Times New Roman" w:cs="Times New Roman"/>
              </w:rPr>
              <w:t>India</w:t>
            </w:r>
          </w:p>
        </w:tc>
      </w:tr>
      <w:tr w:rsidR="00FE7FBA" w:rsidRPr="009948BA" w:rsidTr="00FE7FBA">
        <w:trPr>
          <w:trHeight w:val="274"/>
        </w:trPr>
        <w:tc>
          <w:tcPr>
            <w:tcW w:w="1080" w:type="dxa"/>
          </w:tcPr>
          <w:p w:rsidR="00FE7FBA" w:rsidRPr="009948BA" w:rsidRDefault="00FE7FBA" w:rsidP="00FE7FBA">
            <w:pPr>
              <w:widowControl w:val="0"/>
              <w:pBdr>
                <w:top w:val="nil"/>
                <w:left w:val="nil"/>
                <w:bottom w:val="nil"/>
                <w:right w:val="nil"/>
                <w:between w:val="nil"/>
              </w:pBdr>
              <w:spacing w:line="234"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2</w:t>
            </w:r>
          </w:p>
        </w:tc>
        <w:tc>
          <w:tcPr>
            <w:tcW w:w="1706"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22 immutable laws</w:t>
            </w:r>
            <w:r w:rsidRPr="009948BA">
              <w:rPr>
                <w:rFonts w:ascii="Times New Roman" w:hAnsi="Times New Roman" w:cs="Times New Roman"/>
                <w:spacing w:val="-2"/>
              </w:rPr>
              <w:t xml:space="preserve"> </w:t>
            </w:r>
            <w:r w:rsidRPr="009948BA">
              <w:rPr>
                <w:rFonts w:ascii="Times New Roman" w:hAnsi="Times New Roman" w:cs="Times New Roman"/>
              </w:rPr>
              <w:t>of</w:t>
            </w:r>
            <w:r w:rsidRPr="009948BA">
              <w:rPr>
                <w:rFonts w:ascii="Times New Roman" w:hAnsi="Times New Roman" w:cs="Times New Roman"/>
                <w:spacing w:val="-3"/>
              </w:rPr>
              <w:t xml:space="preserve"> </w:t>
            </w:r>
            <w:r w:rsidRPr="009948BA">
              <w:rPr>
                <w:rFonts w:ascii="Times New Roman" w:hAnsi="Times New Roman" w:cs="Times New Roman"/>
              </w:rPr>
              <w:t>Marketing</w:t>
            </w:r>
          </w:p>
        </w:tc>
        <w:tc>
          <w:tcPr>
            <w:tcW w:w="2409"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Al Ries,</w:t>
            </w:r>
            <w:r w:rsidRPr="009948BA">
              <w:rPr>
                <w:rFonts w:ascii="Times New Roman" w:hAnsi="Times New Roman" w:cs="Times New Roman"/>
                <w:spacing w:val="-3"/>
              </w:rPr>
              <w:t xml:space="preserve"> </w:t>
            </w:r>
            <w:r w:rsidRPr="009948BA">
              <w:rPr>
                <w:rFonts w:ascii="Times New Roman" w:hAnsi="Times New Roman" w:cs="Times New Roman"/>
              </w:rPr>
              <w:t>Jack</w:t>
            </w:r>
            <w:r w:rsidRPr="009948BA">
              <w:rPr>
                <w:rFonts w:ascii="Times New Roman" w:hAnsi="Times New Roman" w:cs="Times New Roman"/>
                <w:spacing w:val="-2"/>
              </w:rPr>
              <w:t xml:space="preserve"> </w:t>
            </w:r>
            <w:r w:rsidRPr="009948BA">
              <w:rPr>
                <w:rFonts w:ascii="Times New Roman" w:hAnsi="Times New Roman" w:cs="Times New Roman"/>
              </w:rPr>
              <w:t>Trout</w:t>
            </w:r>
          </w:p>
        </w:tc>
        <w:tc>
          <w:tcPr>
            <w:tcW w:w="2078" w:type="dxa"/>
          </w:tcPr>
          <w:p w:rsidR="00FE7FBA" w:rsidRPr="009948BA" w:rsidRDefault="00FE7FBA" w:rsidP="00FE7FBA">
            <w:pPr>
              <w:widowControl w:val="0"/>
              <w:pBdr>
                <w:top w:val="nil"/>
                <w:left w:val="nil"/>
                <w:bottom w:val="nil"/>
                <w:right w:val="nil"/>
                <w:between w:val="nil"/>
              </w:pBdr>
              <w:spacing w:line="234" w:lineRule="auto"/>
              <w:ind w:left="105"/>
              <w:jc w:val="center"/>
              <w:rPr>
                <w:rFonts w:ascii="Times New Roman" w:eastAsia="Times New Roman" w:hAnsi="Times New Roman" w:cs="Times New Roman"/>
                <w:color w:val="000000"/>
              </w:rPr>
            </w:pPr>
            <w:r w:rsidRPr="009948BA">
              <w:rPr>
                <w:rFonts w:ascii="Times New Roman" w:hAnsi="Times New Roman" w:cs="Times New Roman"/>
              </w:rPr>
              <w:t>Profile</w:t>
            </w:r>
            <w:r w:rsidRPr="009948BA">
              <w:rPr>
                <w:rFonts w:ascii="Times New Roman" w:hAnsi="Times New Roman" w:cs="Times New Roman"/>
                <w:spacing w:val="-1"/>
              </w:rPr>
              <w:t xml:space="preserve"> </w:t>
            </w:r>
            <w:r w:rsidRPr="009948BA">
              <w:rPr>
                <w:rFonts w:ascii="Times New Roman" w:hAnsi="Times New Roman" w:cs="Times New Roman"/>
              </w:rPr>
              <w:t>Books Ltd.</w:t>
            </w:r>
          </w:p>
        </w:tc>
        <w:tc>
          <w:tcPr>
            <w:tcW w:w="2717"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UK</w:t>
            </w:r>
          </w:p>
        </w:tc>
      </w:tr>
      <w:tr w:rsidR="00FE7FBA" w:rsidRPr="009948BA" w:rsidTr="00FE7FBA">
        <w:trPr>
          <w:trHeight w:val="272"/>
        </w:trPr>
        <w:tc>
          <w:tcPr>
            <w:tcW w:w="1080" w:type="dxa"/>
          </w:tcPr>
          <w:p w:rsidR="00FE7FBA" w:rsidRPr="009948BA" w:rsidRDefault="00FE7FBA" w:rsidP="00FE7FBA">
            <w:pPr>
              <w:widowControl w:val="0"/>
              <w:pBdr>
                <w:top w:val="nil"/>
                <w:left w:val="nil"/>
                <w:bottom w:val="nil"/>
                <w:right w:val="nil"/>
                <w:between w:val="nil"/>
              </w:pBdr>
              <w:spacing w:line="232"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3</w:t>
            </w:r>
          </w:p>
        </w:tc>
        <w:tc>
          <w:tcPr>
            <w:tcW w:w="1706" w:type="dxa"/>
          </w:tcPr>
          <w:p w:rsidR="00FE7FBA" w:rsidRPr="009948BA" w:rsidRDefault="00FE7FBA" w:rsidP="00FE7FBA">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w:t>
            </w:r>
            <w:r w:rsidRPr="009948BA">
              <w:rPr>
                <w:rFonts w:ascii="Times New Roman" w:hAnsi="Times New Roman" w:cs="Times New Roman"/>
                <w:spacing w:val="-3"/>
              </w:rPr>
              <w:t xml:space="preserve"> </w:t>
            </w:r>
            <w:r w:rsidRPr="009948BA">
              <w:rPr>
                <w:rFonts w:ascii="Times New Roman" w:hAnsi="Times New Roman" w:cs="Times New Roman"/>
              </w:rPr>
              <w:t>Management</w:t>
            </w:r>
          </w:p>
        </w:tc>
        <w:tc>
          <w:tcPr>
            <w:tcW w:w="2409" w:type="dxa"/>
          </w:tcPr>
          <w:p w:rsidR="00FE7FBA" w:rsidRPr="009948BA" w:rsidRDefault="00FE7FBA" w:rsidP="00FE7FBA">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Gibson</w:t>
            </w:r>
          </w:p>
        </w:tc>
        <w:tc>
          <w:tcPr>
            <w:tcW w:w="2078" w:type="dxa"/>
          </w:tcPr>
          <w:p w:rsidR="00FE7FBA" w:rsidRPr="009948BA" w:rsidRDefault="00FE7FBA" w:rsidP="00FE7FBA">
            <w:pPr>
              <w:widowControl w:val="0"/>
              <w:pBdr>
                <w:top w:val="nil"/>
                <w:left w:val="nil"/>
                <w:bottom w:val="nil"/>
                <w:right w:val="nil"/>
                <w:between w:val="nil"/>
              </w:pBdr>
              <w:spacing w:line="232" w:lineRule="auto"/>
              <w:ind w:left="104"/>
              <w:jc w:val="center"/>
              <w:rPr>
                <w:rFonts w:ascii="Times New Roman" w:eastAsia="Times New Roman" w:hAnsi="Times New Roman" w:cs="Times New Roman"/>
                <w:color w:val="000000"/>
              </w:rPr>
            </w:pPr>
            <w:r w:rsidRPr="009948BA">
              <w:rPr>
                <w:rFonts w:ascii="Times New Roman" w:hAnsi="Times New Roman" w:cs="Times New Roman"/>
              </w:rPr>
              <w:t>Pearson</w:t>
            </w:r>
            <w:r w:rsidRPr="009948BA">
              <w:rPr>
                <w:rFonts w:ascii="Times New Roman" w:hAnsi="Times New Roman" w:cs="Times New Roman"/>
                <w:spacing w:val="-1"/>
              </w:rPr>
              <w:t xml:space="preserve"> </w:t>
            </w:r>
            <w:r w:rsidRPr="009948BA">
              <w:rPr>
                <w:rFonts w:ascii="Times New Roman" w:hAnsi="Times New Roman" w:cs="Times New Roman"/>
              </w:rPr>
              <w:t>Publication</w:t>
            </w:r>
          </w:p>
        </w:tc>
        <w:tc>
          <w:tcPr>
            <w:tcW w:w="2717" w:type="dxa"/>
          </w:tcPr>
          <w:p w:rsidR="00FE7FBA" w:rsidRPr="009948BA" w:rsidRDefault="00FE7FBA" w:rsidP="00FE7FBA">
            <w:pPr>
              <w:widowControl w:val="0"/>
              <w:pBdr>
                <w:top w:val="nil"/>
                <w:left w:val="nil"/>
                <w:bottom w:val="nil"/>
                <w:right w:val="nil"/>
                <w:between w:val="nil"/>
              </w:pBdr>
              <w:spacing w:line="232" w:lineRule="auto"/>
              <w:ind w:left="106"/>
              <w:jc w:val="center"/>
              <w:rPr>
                <w:rFonts w:ascii="Times New Roman" w:eastAsia="Times New Roman" w:hAnsi="Times New Roman" w:cs="Times New Roman"/>
                <w:color w:val="000000"/>
              </w:rPr>
            </w:pPr>
            <w:r w:rsidRPr="009948BA">
              <w:rPr>
                <w:rFonts w:ascii="Times New Roman" w:hAnsi="Times New Roman" w:cs="Times New Roman"/>
              </w:rPr>
              <w:t>UK</w:t>
            </w:r>
          </w:p>
        </w:tc>
      </w:tr>
      <w:tr w:rsidR="00FE7FBA" w:rsidRPr="009948BA" w:rsidTr="00FE7FBA">
        <w:trPr>
          <w:trHeight w:val="276"/>
        </w:trPr>
        <w:tc>
          <w:tcPr>
            <w:tcW w:w="1080" w:type="dxa"/>
          </w:tcPr>
          <w:p w:rsidR="00FE7FBA" w:rsidRPr="009948BA" w:rsidRDefault="00FE7FBA" w:rsidP="00FE7FBA">
            <w:pPr>
              <w:widowControl w:val="0"/>
              <w:pBdr>
                <w:top w:val="nil"/>
                <w:left w:val="nil"/>
                <w:bottom w:val="nil"/>
                <w:right w:val="nil"/>
                <w:between w:val="nil"/>
              </w:pBdr>
              <w:spacing w:line="234"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4</w:t>
            </w:r>
          </w:p>
        </w:tc>
        <w:tc>
          <w:tcPr>
            <w:tcW w:w="1706"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Fundamentals of</w:t>
            </w:r>
            <w:r w:rsidRPr="009948BA">
              <w:rPr>
                <w:rFonts w:ascii="Times New Roman" w:hAnsi="Times New Roman" w:cs="Times New Roman"/>
                <w:spacing w:val="1"/>
              </w:rPr>
              <w:t xml:space="preserve"> </w:t>
            </w:r>
            <w:r w:rsidRPr="009948BA">
              <w:rPr>
                <w:rFonts w:ascii="Times New Roman" w:hAnsi="Times New Roman" w:cs="Times New Roman"/>
              </w:rPr>
              <w:t>Retailing</w:t>
            </w:r>
          </w:p>
        </w:tc>
        <w:tc>
          <w:tcPr>
            <w:tcW w:w="2409" w:type="dxa"/>
          </w:tcPr>
          <w:p w:rsidR="00FE7FBA" w:rsidRPr="009948BA" w:rsidRDefault="00FE7FBA" w:rsidP="00FE7FBA">
            <w:pPr>
              <w:widowControl w:val="0"/>
              <w:pBdr>
                <w:top w:val="nil"/>
                <w:left w:val="nil"/>
                <w:bottom w:val="nil"/>
                <w:right w:val="nil"/>
                <w:between w:val="nil"/>
              </w:pBdr>
              <w:spacing w:line="234" w:lineRule="auto"/>
              <w:ind w:left="108"/>
              <w:jc w:val="center"/>
              <w:rPr>
                <w:rFonts w:ascii="Times New Roman" w:eastAsia="Times New Roman" w:hAnsi="Times New Roman" w:cs="Times New Roman"/>
                <w:color w:val="000000"/>
              </w:rPr>
            </w:pPr>
            <w:r w:rsidRPr="009948BA">
              <w:rPr>
                <w:rFonts w:ascii="Times New Roman" w:hAnsi="Times New Roman" w:cs="Times New Roman"/>
              </w:rPr>
              <w:t>KVS Madaan</w:t>
            </w:r>
          </w:p>
        </w:tc>
        <w:tc>
          <w:tcPr>
            <w:tcW w:w="2078" w:type="dxa"/>
          </w:tcPr>
          <w:p w:rsidR="00FE7FBA" w:rsidRPr="009948BA" w:rsidRDefault="00FE7FBA" w:rsidP="00FE7FBA">
            <w:pPr>
              <w:widowControl w:val="0"/>
              <w:pBdr>
                <w:top w:val="nil"/>
                <w:left w:val="nil"/>
                <w:bottom w:val="nil"/>
                <w:right w:val="nil"/>
                <w:between w:val="nil"/>
              </w:pBdr>
              <w:spacing w:line="234" w:lineRule="auto"/>
              <w:ind w:left="106"/>
              <w:jc w:val="center"/>
              <w:rPr>
                <w:rFonts w:ascii="Times New Roman" w:eastAsia="Times New Roman" w:hAnsi="Times New Roman" w:cs="Times New Roman"/>
                <w:color w:val="000000"/>
              </w:rPr>
            </w:pPr>
            <w:r w:rsidRPr="009948BA">
              <w:rPr>
                <w:rFonts w:ascii="Times New Roman" w:hAnsi="Times New Roman" w:cs="Times New Roman"/>
              </w:rPr>
              <w:t>Mc</w:t>
            </w:r>
            <w:r w:rsidRPr="009948BA">
              <w:rPr>
                <w:rFonts w:ascii="Times New Roman" w:hAnsi="Times New Roman" w:cs="Times New Roman"/>
                <w:spacing w:val="-1"/>
              </w:rPr>
              <w:t xml:space="preserve"> </w:t>
            </w:r>
            <w:r w:rsidRPr="009948BA">
              <w:rPr>
                <w:rFonts w:ascii="Times New Roman" w:hAnsi="Times New Roman" w:cs="Times New Roman"/>
              </w:rPr>
              <w:t>Graw Hill</w:t>
            </w:r>
          </w:p>
        </w:tc>
        <w:tc>
          <w:tcPr>
            <w:tcW w:w="2717"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USA</w:t>
            </w:r>
          </w:p>
        </w:tc>
      </w:tr>
      <w:tr w:rsidR="00FE7FBA" w:rsidRPr="009948BA" w:rsidTr="00FE7FBA">
        <w:trPr>
          <w:trHeight w:val="274"/>
        </w:trPr>
        <w:tc>
          <w:tcPr>
            <w:tcW w:w="1080" w:type="dxa"/>
          </w:tcPr>
          <w:p w:rsidR="00FE7FBA" w:rsidRPr="009948BA" w:rsidRDefault="00FE7FBA" w:rsidP="00FE7FBA">
            <w:pPr>
              <w:widowControl w:val="0"/>
              <w:pBdr>
                <w:top w:val="nil"/>
                <w:left w:val="nil"/>
                <w:bottom w:val="nil"/>
                <w:right w:val="nil"/>
                <w:between w:val="nil"/>
              </w:pBdr>
              <w:spacing w:line="234"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5</w:t>
            </w:r>
          </w:p>
        </w:tc>
        <w:tc>
          <w:tcPr>
            <w:tcW w:w="1706"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w:t>
            </w:r>
            <w:r w:rsidRPr="009948BA">
              <w:rPr>
                <w:rFonts w:ascii="Times New Roman" w:hAnsi="Times New Roman" w:cs="Times New Roman"/>
                <w:spacing w:val="-3"/>
              </w:rPr>
              <w:t xml:space="preserve"> </w:t>
            </w:r>
            <w:r w:rsidRPr="009948BA">
              <w:rPr>
                <w:rFonts w:ascii="Times New Roman" w:hAnsi="Times New Roman" w:cs="Times New Roman"/>
              </w:rPr>
              <w:t>Marketing</w:t>
            </w:r>
          </w:p>
        </w:tc>
        <w:tc>
          <w:tcPr>
            <w:tcW w:w="2409" w:type="dxa"/>
          </w:tcPr>
          <w:p w:rsidR="00FE7FBA" w:rsidRPr="009948BA" w:rsidRDefault="00FE7FBA" w:rsidP="00FE7FBA">
            <w:pPr>
              <w:widowControl w:val="0"/>
              <w:pBdr>
                <w:top w:val="nil"/>
                <w:left w:val="nil"/>
                <w:bottom w:val="nil"/>
                <w:right w:val="nil"/>
                <w:between w:val="nil"/>
              </w:pBdr>
              <w:spacing w:line="234" w:lineRule="auto"/>
              <w:ind w:left="108"/>
              <w:jc w:val="center"/>
              <w:rPr>
                <w:rFonts w:ascii="Times New Roman" w:eastAsia="Times New Roman" w:hAnsi="Times New Roman" w:cs="Times New Roman"/>
                <w:color w:val="000000"/>
              </w:rPr>
            </w:pPr>
            <w:r w:rsidRPr="009948BA">
              <w:rPr>
                <w:rFonts w:ascii="Times New Roman" w:hAnsi="Times New Roman" w:cs="Times New Roman"/>
              </w:rPr>
              <w:t>Swapna Pradhan</w:t>
            </w:r>
          </w:p>
        </w:tc>
        <w:tc>
          <w:tcPr>
            <w:tcW w:w="2078" w:type="dxa"/>
          </w:tcPr>
          <w:p w:rsidR="00FE7FBA" w:rsidRPr="009948BA" w:rsidRDefault="00FE7FBA" w:rsidP="00FE7FBA">
            <w:pPr>
              <w:widowControl w:val="0"/>
              <w:pBdr>
                <w:top w:val="nil"/>
                <w:left w:val="nil"/>
                <w:bottom w:val="nil"/>
                <w:right w:val="nil"/>
                <w:between w:val="nil"/>
              </w:pBdr>
              <w:spacing w:line="234" w:lineRule="auto"/>
              <w:ind w:left="104"/>
              <w:jc w:val="center"/>
              <w:rPr>
                <w:rFonts w:ascii="Times New Roman" w:eastAsia="Times New Roman" w:hAnsi="Times New Roman" w:cs="Times New Roman"/>
                <w:color w:val="000000"/>
              </w:rPr>
            </w:pPr>
            <w:r w:rsidRPr="009948BA">
              <w:rPr>
                <w:rFonts w:ascii="Times New Roman" w:hAnsi="Times New Roman" w:cs="Times New Roman"/>
              </w:rPr>
              <w:t>TMGH</w:t>
            </w:r>
          </w:p>
        </w:tc>
        <w:tc>
          <w:tcPr>
            <w:tcW w:w="2717"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India</w:t>
            </w:r>
          </w:p>
        </w:tc>
      </w:tr>
      <w:tr w:rsidR="00FE7FBA" w:rsidRPr="009948BA" w:rsidTr="00FE7FBA">
        <w:trPr>
          <w:trHeight w:val="272"/>
        </w:trPr>
        <w:tc>
          <w:tcPr>
            <w:tcW w:w="1080" w:type="dxa"/>
          </w:tcPr>
          <w:p w:rsidR="00FE7FBA" w:rsidRPr="009948BA" w:rsidRDefault="00FE7FBA" w:rsidP="00FE7FBA">
            <w:pPr>
              <w:widowControl w:val="0"/>
              <w:pBdr>
                <w:top w:val="nil"/>
                <w:left w:val="nil"/>
                <w:bottom w:val="nil"/>
                <w:right w:val="nil"/>
                <w:between w:val="nil"/>
              </w:pBdr>
              <w:spacing w:line="232"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6</w:t>
            </w:r>
          </w:p>
        </w:tc>
        <w:tc>
          <w:tcPr>
            <w:tcW w:w="1706" w:type="dxa"/>
          </w:tcPr>
          <w:p w:rsidR="00FE7FBA" w:rsidRPr="009948BA" w:rsidRDefault="00FE7FBA" w:rsidP="00FE7FBA">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Retailing</w:t>
            </w:r>
            <w:r w:rsidRPr="009948BA">
              <w:rPr>
                <w:rFonts w:ascii="Times New Roman" w:hAnsi="Times New Roman" w:cs="Times New Roman"/>
                <w:spacing w:val="-4"/>
              </w:rPr>
              <w:t xml:space="preserve"> </w:t>
            </w:r>
            <w:r w:rsidRPr="009948BA">
              <w:rPr>
                <w:rFonts w:ascii="Times New Roman" w:hAnsi="Times New Roman" w:cs="Times New Roman"/>
              </w:rPr>
              <w:t>Management</w:t>
            </w:r>
          </w:p>
        </w:tc>
        <w:tc>
          <w:tcPr>
            <w:tcW w:w="2409" w:type="dxa"/>
          </w:tcPr>
          <w:p w:rsidR="00FE7FBA" w:rsidRPr="009948BA" w:rsidRDefault="00FE7FBA" w:rsidP="00FE7FBA">
            <w:pPr>
              <w:widowControl w:val="0"/>
              <w:pBdr>
                <w:top w:val="nil"/>
                <w:left w:val="nil"/>
                <w:bottom w:val="nil"/>
                <w:right w:val="nil"/>
                <w:between w:val="nil"/>
              </w:pBdr>
              <w:spacing w:line="232" w:lineRule="auto"/>
              <w:ind w:left="107"/>
              <w:jc w:val="center"/>
              <w:rPr>
                <w:rFonts w:ascii="Times New Roman" w:eastAsia="Times New Roman" w:hAnsi="Times New Roman" w:cs="Times New Roman"/>
                <w:color w:val="000000"/>
              </w:rPr>
            </w:pPr>
            <w:r w:rsidRPr="009948BA">
              <w:rPr>
                <w:rFonts w:ascii="Times New Roman" w:hAnsi="Times New Roman" w:cs="Times New Roman"/>
              </w:rPr>
              <w:t>Michael</w:t>
            </w:r>
            <w:r w:rsidRPr="009948BA">
              <w:rPr>
                <w:rFonts w:ascii="Times New Roman" w:hAnsi="Times New Roman" w:cs="Times New Roman"/>
                <w:spacing w:val="-2"/>
              </w:rPr>
              <w:t xml:space="preserve"> </w:t>
            </w:r>
            <w:r w:rsidRPr="009948BA">
              <w:rPr>
                <w:rFonts w:ascii="Times New Roman" w:hAnsi="Times New Roman" w:cs="Times New Roman"/>
              </w:rPr>
              <w:t>Levy</w:t>
            </w:r>
            <w:r w:rsidRPr="009948BA">
              <w:rPr>
                <w:rFonts w:ascii="Times New Roman" w:hAnsi="Times New Roman" w:cs="Times New Roman"/>
                <w:spacing w:val="-2"/>
              </w:rPr>
              <w:t xml:space="preserve"> </w:t>
            </w:r>
            <w:r w:rsidRPr="009948BA">
              <w:rPr>
                <w:rFonts w:ascii="Times New Roman" w:hAnsi="Times New Roman" w:cs="Times New Roman"/>
              </w:rPr>
              <w:t>&amp;</w:t>
            </w:r>
            <w:r w:rsidRPr="009948BA">
              <w:rPr>
                <w:rFonts w:ascii="Times New Roman" w:hAnsi="Times New Roman" w:cs="Times New Roman"/>
                <w:spacing w:val="-1"/>
              </w:rPr>
              <w:t xml:space="preserve"> </w:t>
            </w:r>
            <w:r w:rsidRPr="009948BA">
              <w:rPr>
                <w:rFonts w:ascii="Times New Roman" w:hAnsi="Times New Roman" w:cs="Times New Roman"/>
              </w:rPr>
              <w:t>Barton Weitz</w:t>
            </w:r>
          </w:p>
        </w:tc>
        <w:tc>
          <w:tcPr>
            <w:tcW w:w="2078" w:type="dxa"/>
          </w:tcPr>
          <w:p w:rsidR="00FE7FBA" w:rsidRPr="009948BA" w:rsidRDefault="00FE7FBA" w:rsidP="00FE7FBA">
            <w:pPr>
              <w:widowControl w:val="0"/>
              <w:pBdr>
                <w:top w:val="nil"/>
                <w:left w:val="nil"/>
                <w:bottom w:val="nil"/>
                <w:right w:val="nil"/>
                <w:between w:val="nil"/>
              </w:pBdr>
              <w:spacing w:line="232" w:lineRule="auto"/>
              <w:ind w:left="105"/>
              <w:jc w:val="center"/>
              <w:rPr>
                <w:rFonts w:ascii="Times New Roman" w:eastAsia="Times New Roman" w:hAnsi="Times New Roman" w:cs="Times New Roman"/>
                <w:color w:val="000000"/>
              </w:rPr>
            </w:pPr>
            <w:r w:rsidRPr="009948BA">
              <w:rPr>
                <w:rFonts w:ascii="Times New Roman" w:hAnsi="Times New Roman" w:cs="Times New Roman"/>
              </w:rPr>
              <w:t>TMGH</w:t>
            </w:r>
          </w:p>
        </w:tc>
        <w:tc>
          <w:tcPr>
            <w:tcW w:w="2717" w:type="dxa"/>
          </w:tcPr>
          <w:p w:rsidR="00FE7FBA" w:rsidRPr="009948BA" w:rsidRDefault="00FE7FBA" w:rsidP="00FE7FBA">
            <w:pPr>
              <w:widowControl w:val="0"/>
              <w:pBdr>
                <w:top w:val="nil"/>
                <w:left w:val="nil"/>
                <w:bottom w:val="nil"/>
                <w:right w:val="nil"/>
                <w:between w:val="nil"/>
              </w:pBdr>
              <w:spacing w:line="232" w:lineRule="auto"/>
              <w:ind w:left="106"/>
              <w:jc w:val="center"/>
              <w:rPr>
                <w:rFonts w:ascii="Times New Roman" w:eastAsia="Times New Roman" w:hAnsi="Times New Roman" w:cs="Times New Roman"/>
                <w:color w:val="000000"/>
              </w:rPr>
            </w:pPr>
            <w:r w:rsidRPr="009948BA">
              <w:rPr>
                <w:rFonts w:ascii="Times New Roman" w:hAnsi="Times New Roman" w:cs="Times New Roman"/>
              </w:rPr>
              <w:t>India</w:t>
            </w:r>
          </w:p>
        </w:tc>
      </w:tr>
      <w:tr w:rsidR="00FE7FBA" w:rsidRPr="009948BA" w:rsidTr="00FE7FBA">
        <w:trPr>
          <w:trHeight w:val="276"/>
        </w:trPr>
        <w:tc>
          <w:tcPr>
            <w:tcW w:w="1080" w:type="dxa"/>
          </w:tcPr>
          <w:p w:rsidR="00FE7FBA" w:rsidRPr="009948BA" w:rsidRDefault="00FE7FBA" w:rsidP="00FE7FBA">
            <w:pPr>
              <w:widowControl w:val="0"/>
              <w:pBdr>
                <w:top w:val="nil"/>
                <w:left w:val="nil"/>
                <w:bottom w:val="nil"/>
                <w:right w:val="nil"/>
                <w:between w:val="nil"/>
              </w:pBdr>
              <w:spacing w:line="234" w:lineRule="auto"/>
              <w:ind w:left="107"/>
              <w:rPr>
                <w:rFonts w:ascii="Times New Roman" w:eastAsia="Times New Roman" w:hAnsi="Times New Roman" w:cs="Times New Roman"/>
                <w:b/>
                <w:color w:val="000000"/>
              </w:rPr>
            </w:pPr>
            <w:r w:rsidRPr="009948BA">
              <w:rPr>
                <w:rFonts w:ascii="Times New Roman" w:eastAsia="Times New Roman" w:hAnsi="Times New Roman" w:cs="Times New Roman"/>
                <w:b/>
                <w:color w:val="000000"/>
              </w:rPr>
              <w:t>7</w:t>
            </w:r>
          </w:p>
        </w:tc>
        <w:tc>
          <w:tcPr>
            <w:tcW w:w="1706" w:type="dxa"/>
          </w:tcPr>
          <w:p w:rsidR="00FE7FBA" w:rsidRPr="009948BA" w:rsidRDefault="00FE7FBA" w:rsidP="00FE7FBA">
            <w:pPr>
              <w:widowControl w:val="0"/>
              <w:pBdr>
                <w:top w:val="nil"/>
                <w:left w:val="nil"/>
                <w:bottom w:val="nil"/>
                <w:right w:val="nil"/>
                <w:between w:val="nil"/>
              </w:pBdr>
              <w:spacing w:line="234" w:lineRule="auto"/>
              <w:ind w:left="107"/>
              <w:jc w:val="center"/>
              <w:rPr>
                <w:rFonts w:ascii="Times New Roman" w:eastAsia="Times New Roman" w:hAnsi="Times New Roman" w:cs="Times New Roman"/>
                <w:color w:val="000000"/>
              </w:rPr>
            </w:pPr>
            <w:r w:rsidRPr="009948BA">
              <w:rPr>
                <w:rFonts w:ascii="Times New Roman" w:hAnsi="Times New Roman" w:cs="Times New Roman"/>
              </w:rPr>
              <w:t>Retail</w:t>
            </w:r>
            <w:r w:rsidRPr="009948BA">
              <w:rPr>
                <w:rFonts w:ascii="Times New Roman" w:hAnsi="Times New Roman" w:cs="Times New Roman"/>
                <w:spacing w:val="-3"/>
              </w:rPr>
              <w:t xml:space="preserve"> </w:t>
            </w:r>
            <w:r w:rsidRPr="009948BA">
              <w:rPr>
                <w:rFonts w:ascii="Times New Roman" w:hAnsi="Times New Roman" w:cs="Times New Roman"/>
              </w:rPr>
              <w:t>Marketing</w:t>
            </w:r>
            <w:r w:rsidRPr="009948BA">
              <w:rPr>
                <w:rFonts w:ascii="Times New Roman" w:hAnsi="Times New Roman" w:cs="Times New Roman"/>
                <w:spacing w:val="-4"/>
              </w:rPr>
              <w:t xml:space="preserve"> </w:t>
            </w:r>
            <w:r w:rsidRPr="009948BA">
              <w:rPr>
                <w:rFonts w:ascii="Times New Roman" w:hAnsi="Times New Roman" w:cs="Times New Roman"/>
              </w:rPr>
              <w:t>Management</w:t>
            </w:r>
          </w:p>
        </w:tc>
        <w:tc>
          <w:tcPr>
            <w:tcW w:w="2409" w:type="dxa"/>
          </w:tcPr>
          <w:p w:rsidR="00FE7FBA" w:rsidRPr="009948BA" w:rsidRDefault="00FE7FBA" w:rsidP="00FE7FBA">
            <w:pPr>
              <w:widowControl w:val="0"/>
              <w:pBdr>
                <w:top w:val="nil"/>
                <w:left w:val="nil"/>
                <w:bottom w:val="nil"/>
                <w:right w:val="nil"/>
                <w:between w:val="nil"/>
              </w:pBdr>
              <w:spacing w:line="234" w:lineRule="auto"/>
              <w:ind w:left="108"/>
              <w:jc w:val="center"/>
              <w:rPr>
                <w:rFonts w:ascii="Times New Roman" w:eastAsia="Times New Roman" w:hAnsi="Times New Roman" w:cs="Times New Roman"/>
                <w:color w:val="000000"/>
              </w:rPr>
            </w:pPr>
            <w:r w:rsidRPr="009948BA">
              <w:rPr>
                <w:rFonts w:ascii="Times New Roman" w:hAnsi="Times New Roman" w:cs="Times New Roman"/>
              </w:rPr>
              <w:t>David</w:t>
            </w:r>
            <w:r w:rsidRPr="009948BA">
              <w:rPr>
                <w:rFonts w:ascii="Times New Roman" w:hAnsi="Times New Roman" w:cs="Times New Roman"/>
                <w:spacing w:val="-1"/>
              </w:rPr>
              <w:t xml:space="preserve"> </w:t>
            </w:r>
            <w:r w:rsidRPr="009948BA">
              <w:rPr>
                <w:rFonts w:ascii="Times New Roman" w:hAnsi="Times New Roman" w:cs="Times New Roman"/>
              </w:rPr>
              <w:t>Gilbert</w:t>
            </w:r>
          </w:p>
        </w:tc>
        <w:tc>
          <w:tcPr>
            <w:tcW w:w="2078" w:type="dxa"/>
          </w:tcPr>
          <w:p w:rsidR="00FE7FBA" w:rsidRPr="009948BA" w:rsidRDefault="00FE7FBA" w:rsidP="00FE7FBA">
            <w:pPr>
              <w:widowControl w:val="0"/>
              <w:pBdr>
                <w:top w:val="nil"/>
                <w:left w:val="nil"/>
                <w:bottom w:val="nil"/>
                <w:right w:val="nil"/>
                <w:between w:val="nil"/>
              </w:pBdr>
              <w:spacing w:line="234" w:lineRule="auto"/>
              <w:ind w:left="104"/>
              <w:jc w:val="center"/>
              <w:rPr>
                <w:rFonts w:ascii="Times New Roman" w:eastAsia="Times New Roman" w:hAnsi="Times New Roman" w:cs="Times New Roman"/>
                <w:color w:val="000000"/>
              </w:rPr>
            </w:pPr>
            <w:r w:rsidRPr="009948BA">
              <w:rPr>
                <w:rFonts w:ascii="Times New Roman" w:hAnsi="Times New Roman" w:cs="Times New Roman"/>
              </w:rPr>
              <w:t>Pearson</w:t>
            </w:r>
            <w:r w:rsidRPr="009948BA">
              <w:rPr>
                <w:rFonts w:ascii="Times New Roman" w:hAnsi="Times New Roman" w:cs="Times New Roman"/>
                <w:spacing w:val="-1"/>
              </w:rPr>
              <w:t xml:space="preserve"> </w:t>
            </w:r>
            <w:r w:rsidRPr="009948BA">
              <w:rPr>
                <w:rFonts w:ascii="Times New Roman" w:hAnsi="Times New Roman" w:cs="Times New Roman"/>
              </w:rPr>
              <w:t>Publication</w:t>
            </w:r>
          </w:p>
        </w:tc>
        <w:tc>
          <w:tcPr>
            <w:tcW w:w="2717" w:type="dxa"/>
          </w:tcPr>
          <w:p w:rsidR="00FE7FBA" w:rsidRPr="009948BA" w:rsidRDefault="00FE7FBA" w:rsidP="00FE7FBA">
            <w:pPr>
              <w:widowControl w:val="0"/>
              <w:pBdr>
                <w:top w:val="nil"/>
                <w:left w:val="nil"/>
                <w:bottom w:val="nil"/>
                <w:right w:val="nil"/>
                <w:between w:val="nil"/>
              </w:pBdr>
              <w:spacing w:line="234" w:lineRule="auto"/>
              <w:ind w:left="106"/>
              <w:jc w:val="center"/>
              <w:rPr>
                <w:rFonts w:ascii="Times New Roman" w:eastAsia="Times New Roman" w:hAnsi="Times New Roman" w:cs="Times New Roman"/>
                <w:color w:val="000000"/>
              </w:rPr>
            </w:pPr>
            <w:r w:rsidRPr="009948BA">
              <w:rPr>
                <w:rFonts w:ascii="Times New Roman" w:hAnsi="Times New Roman" w:cs="Times New Roman"/>
              </w:rPr>
              <w:t>UK</w:t>
            </w:r>
          </w:p>
        </w:tc>
      </w:tr>
      <w:tr w:rsidR="00FE7FBA" w:rsidRPr="009948BA" w:rsidTr="00FE7FBA">
        <w:trPr>
          <w:trHeight w:val="552"/>
        </w:trPr>
        <w:tc>
          <w:tcPr>
            <w:tcW w:w="1080" w:type="dxa"/>
          </w:tcPr>
          <w:p w:rsidR="00FE7FBA" w:rsidRPr="009948BA" w:rsidRDefault="00FE7FBA" w:rsidP="00FE7FBA">
            <w:pPr>
              <w:widowControl w:val="0"/>
              <w:pBdr>
                <w:top w:val="nil"/>
                <w:left w:val="nil"/>
                <w:bottom w:val="nil"/>
                <w:right w:val="nil"/>
                <w:between w:val="nil"/>
              </w:pBdr>
              <w:spacing w:line="246" w:lineRule="auto"/>
              <w:ind w:left="107"/>
              <w:rPr>
                <w:rFonts w:ascii="Times New Roman" w:eastAsia="Times New Roman" w:hAnsi="Times New Roman" w:cs="Times New Roman"/>
                <w:color w:val="000000"/>
              </w:rPr>
            </w:pPr>
            <w:r w:rsidRPr="009948BA">
              <w:rPr>
                <w:rFonts w:ascii="Times New Roman" w:eastAsia="Times New Roman" w:hAnsi="Times New Roman" w:cs="Times New Roman"/>
                <w:color w:val="000000"/>
              </w:rPr>
              <w:t>8</w:t>
            </w:r>
          </w:p>
        </w:tc>
        <w:tc>
          <w:tcPr>
            <w:tcW w:w="1706" w:type="dxa"/>
          </w:tcPr>
          <w:p w:rsidR="00FE7FBA" w:rsidRPr="009948BA" w:rsidRDefault="00FE7FBA" w:rsidP="00FE7FBA">
            <w:pPr>
              <w:widowControl w:val="0"/>
              <w:pBdr>
                <w:top w:val="nil"/>
                <w:left w:val="nil"/>
                <w:bottom w:val="nil"/>
                <w:right w:val="nil"/>
                <w:between w:val="nil"/>
              </w:pBdr>
              <w:spacing w:line="246" w:lineRule="auto"/>
              <w:ind w:left="107"/>
              <w:jc w:val="center"/>
              <w:rPr>
                <w:rFonts w:ascii="Times New Roman" w:eastAsia="Times New Roman" w:hAnsi="Times New Roman" w:cs="Times New Roman"/>
                <w:color w:val="000000"/>
              </w:rPr>
            </w:pPr>
            <w:r w:rsidRPr="009948BA">
              <w:rPr>
                <w:rFonts w:ascii="Times New Roman" w:hAnsi="Times New Roman" w:cs="Times New Roman"/>
              </w:rPr>
              <w:t>Managing</w:t>
            </w:r>
            <w:r w:rsidRPr="009948BA">
              <w:rPr>
                <w:rFonts w:ascii="Times New Roman" w:hAnsi="Times New Roman" w:cs="Times New Roman"/>
                <w:spacing w:val="-2"/>
              </w:rPr>
              <w:t xml:space="preserve"> </w:t>
            </w:r>
            <w:r w:rsidRPr="009948BA">
              <w:rPr>
                <w:rFonts w:ascii="Times New Roman" w:hAnsi="Times New Roman" w:cs="Times New Roman"/>
              </w:rPr>
              <w:t>Retailing</w:t>
            </w:r>
          </w:p>
        </w:tc>
        <w:tc>
          <w:tcPr>
            <w:tcW w:w="2409" w:type="dxa"/>
          </w:tcPr>
          <w:p w:rsidR="00FE7FBA" w:rsidRPr="009948BA" w:rsidRDefault="00FE7FBA" w:rsidP="00FE7FBA">
            <w:pPr>
              <w:widowControl w:val="0"/>
              <w:pBdr>
                <w:top w:val="nil"/>
                <w:left w:val="nil"/>
                <w:bottom w:val="nil"/>
                <w:right w:val="nil"/>
                <w:between w:val="nil"/>
              </w:pBdr>
              <w:spacing w:line="246" w:lineRule="auto"/>
              <w:ind w:left="108"/>
              <w:jc w:val="center"/>
              <w:rPr>
                <w:rFonts w:ascii="Times New Roman" w:eastAsia="Times New Roman" w:hAnsi="Times New Roman" w:cs="Times New Roman"/>
                <w:color w:val="000000"/>
              </w:rPr>
            </w:pPr>
            <w:r w:rsidRPr="009948BA">
              <w:rPr>
                <w:rFonts w:ascii="Times New Roman" w:hAnsi="Times New Roman" w:cs="Times New Roman"/>
              </w:rPr>
              <w:t>Piyush</w:t>
            </w:r>
            <w:r w:rsidRPr="009948BA">
              <w:rPr>
                <w:rFonts w:ascii="Times New Roman" w:hAnsi="Times New Roman" w:cs="Times New Roman"/>
                <w:spacing w:val="-2"/>
              </w:rPr>
              <w:t xml:space="preserve"> </w:t>
            </w:r>
            <w:r w:rsidRPr="009948BA">
              <w:rPr>
                <w:rFonts w:ascii="Times New Roman" w:hAnsi="Times New Roman" w:cs="Times New Roman"/>
              </w:rPr>
              <w:t>Kumar Sinha &amp;</w:t>
            </w:r>
            <w:r w:rsidRPr="009948BA">
              <w:rPr>
                <w:rFonts w:ascii="Times New Roman" w:hAnsi="Times New Roman" w:cs="Times New Roman"/>
                <w:spacing w:val="-3"/>
              </w:rPr>
              <w:t xml:space="preserve"> </w:t>
            </w:r>
            <w:r w:rsidRPr="009948BA">
              <w:rPr>
                <w:rFonts w:ascii="Times New Roman" w:hAnsi="Times New Roman" w:cs="Times New Roman"/>
              </w:rPr>
              <w:t>Dwarika Prasad</w:t>
            </w:r>
            <w:r w:rsidRPr="009948BA">
              <w:rPr>
                <w:rFonts w:ascii="Times New Roman" w:hAnsi="Times New Roman" w:cs="Times New Roman"/>
                <w:spacing w:val="-1"/>
              </w:rPr>
              <w:t xml:space="preserve"> </w:t>
            </w:r>
            <w:r w:rsidRPr="009948BA">
              <w:rPr>
                <w:rFonts w:ascii="Times New Roman" w:hAnsi="Times New Roman" w:cs="Times New Roman"/>
              </w:rPr>
              <w:t>Uniyal</w:t>
            </w:r>
          </w:p>
        </w:tc>
        <w:tc>
          <w:tcPr>
            <w:tcW w:w="2078" w:type="dxa"/>
          </w:tcPr>
          <w:p w:rsidR="00FE7FBA" w:rsidRPr="009948BA" w:rsidRDefault="00FE7FBA" w:rsidP="00FE7FBA">
            <w:pPr>
              <w:widowControl w:val="0"/>
              <w:pBdr>
                <w:top w:val="nil"/>
                <w:left w:val="nil"/>
                <w:bottom w:val="nil"/>
                <w:right w:val="nil"/>
                <w:between w:val="nil"/>
              </w:pBdr>
              <w:spacing w:line="246" w:lineRule="auto"/>
              <w:ind w:left="105"/>
              <w:jc w:val="center"/>
              <w:rPr>
                <w:rFonts w:ascii="Times New Roman" w:eastAsia="Times New Roman" w:hAnsi="Times New Roman" w:cs="Times New Roman"/>
                <w:color w:val="000000"/>
              </w:rPr>
            </w:pPr>
            <w:r w:rsidRPr="009948BA">
              <w:rPr>
                <w:rFonts w:ascii="Times New Roman" w:hAnsi="Times New Roman" w:cs="Times New Roman"/>
              </w:rPr>
              <w:t>Oxford</w:t>
            </w:r>
            <w:r w:rsidRPr="009948BA">
              <w:rPr>
                <w:rFonts w:ascii="Times New Roman" w:hAnsi="Times New Roman" w:cs="Times New Roman"/>
                <w:spacing w:val="-2"/>
              </w:rPr>
              <w:t xml:space="preserve"> </w:t>
            </w:r>
            <w:r w:rsidRPr="009948BA">
              <w:rPr>
                <w:rFonts w:ascii="Times New Roman" w:hAnsi="Times New Roman" w:cs="Times New Roman"/>
              </w:rPr>
              <w:t>University</w:t>
            </w:r>
            <w:r w:rsidRPr="009948BA">
              <w:rPr>
                <w:rFonts w:ascii="Times New Roman" w:hAnsi="Times New Roman" w:cs="Times New Roman"/>
                <w:spacing w:val="-2"/>
              </w:rPr>
              <w:t xml:space="preserve"> </w:t>
            </w:r>
            <w:r w:rsidRPr="009948BA">
              <w:rPr>
                <w:rFonts w:ascii="Times New Roman" w:hAnsi="Times New Roman" w:cs="Times New Roman"/>
              </w:rPr>
              <w:t>Press</w:t>
            </w:r>
          </w:p>
        </w:tc>
        <w:tc>
          <w:tcPr>
            <w:tcW w:w="2717" w:type="dxa"/>
          </w:tcPr>
          <w:p w:rsidR="00FE7FBA" w:rsidRPr="009948BA" w:rsidRDefault="00FE7FBA" w:rsidP="00FE7FBA">
            <w:pPr>
              <w:widowControl w:val="0"/>
              <w:pBdr>
                <w:top w:val="nil"/>
                <w:left w:val="nil"/>
                <w:bottom w:val="nil"/>
                <w:right w:val="nil"/>
                <w:between w:val="nil"/>
              </w:pBdr>
              <w:spacing w:line="246" w:lineRule="auto"/>
              <w:ind w:left="106"/>
              <w:jc w:val="center"/>
              <w:rPr>
                <w:rFonts w:ascii="Times New Roman" w:eastAsia="Times New Roman" w:hAnsi="Times New Roman" w:cs="Times New Roman"/>
                <w:color w:val="000000"/>
              </w:rPr>
            </w:pPr>
            <w:r w:rsidRPr="009948BA">
              <w:rPr>
                <w:rFonts w:ascii="Times New Roman" w:hAnsi="Times New Roman" w:cs="Times New Roman"/>
              </w:rPr>
              <w:t>New</w:t>
            </w:r>
            <w:r w:rsidRPr="009948BA">
              <w:rPr>
                <w:rFonts w:ascii="Times New Roman" w:hAnsi="Times New Roman" w:cs="Times New Roman"/>
                <w:spacing w:val="-3"/>
              </w:rPr>
              <w:t xml:space="preserve"> </w:t>
            </w:r>
            <w:r w:rsidRPr="009948BA">
              <w:rPr>
                <w:rFonts w:ascii="Times New Roman" w:hAnsi="Times New Roman" w:cs="Times New Roman"/>
              </w:rPr>
              <w:t>Delhi,</w:t>
            </w:r>
            <w:r w:rsidRPr="009948BA">
              <w:rPr>
                <w:rFonts w:ascii="Times New Roman" w:hAnsi="Times New Roman" w:cs="Times New Roman"/>
                <w:spacing w:val="2"/>
              </w:rPr>
              <w:t xml:space="preserve"> </w:t>
            </w:r>
            <w:r w:rsidRPr="009948BA">
              <w:rPr>
                <w:rFonts w:ascii="Times New Roman" w:hAnsi="Times New Roman" w:cs="Times New Roman"/>
              </w:rPr>
              <w:t>India</w:t>
            </w:r>
          </w:p>
        </w:tc>
      </w:tr>
    </w:tbl>
    <w:p w:rsidR="00FE7FBA" w:rsidRPr="009948BA" w:rsidRDefault="00FE7FBA" w:rsidP="00FE7FBA">
      <w:pPr>
        <w:rPr>
          <w:rFonts w:ascii="Times New Roman" w:eastAsia="Verdana" w:hAnsi="Times New Roman" w:cs="Times New Roman"/>
        </w:rPr>
      </w:pPr>
    </w:p>
    <w:p w:rsidR="00FE7FBA" w:rsidRPr="009948BA" w:rsidRDefault="00FE7FBA" w:rsidP="00FE7FBA">
      <w:pPr>
        <w:rPr>
          <w:rFonts w:ascii="Times New Roman" w:eastAsia="Verdana" w:hAnsi="Times New Roman" w:cs="Times New Roman"/>
        </w:rPr>
      </w:pPr>
    </w:p>
    <w:p w:rsidR="00FE7FBA" w:rsidRDefault="00FE7FBA" w:rsidP="00FE7FBA">
      <w:pPr>
        <w:jc w:val="center"/>
        <w:rPr>
          <w:rFonts w:ascii="Times New Roman" w:hAnsi="Times New Roman" w:cs="Times New Roman"/>
          <w:b/>
          <w:sz w:val="28"/>
          <w:szCs w:val="24"/>
          <w:u w:val="single"/>
        </w:rPr>
      </w:pPr>
    </w:p>
    <w:p w:rsidR="00FE7FBA" w:rsidRDefault="00FE7FBA" w:rsidP="00FE7FBA">
      <w:pPr>
        <w:jc w:val="center"/>
        <w:rPr>
          <w:rFonts w:ascii="Times New Roman" w:hAnsi="Times New Roman" w:cs="Times New Roman"/>
          <w:b/>
          <w:sz w:val="28"/>
          <w:szCs w:val="24"/>
          <w:u w:val="single"/>
        </w:rPr>
      </w:pPr>
    </w:p>
    <w:p w:rsidR="00FE7FBA" w:rsidRPr="00E45EBF" w:rsidRDefault="00FE7FBA" w:rsidP="00FE7FBA">
      <w:pPr>
        <w:ind w:left="-450"/>
        <w:jc w:val="center"/>
        <w:rPr>
          <w:rFonts w:ascii="Times New Roman" w:eastAsia="Verdana" w:hAnsi="Times New Roman" w:cs="Times New Roman"/>
          <w:b/>
          <w:sz w:val="28"/>
        </w:rPr>
      </w:pPr>
      <w:r w:rsidRPr="00E45EBF">
        <w:rPr>
          <w:rFonts w:ascii="Times New Roman" w:eastAsia="Verdana" w:hAnsi="Times New Roman" w:cs="Times New Roman"/>
          <w:b/>
          <w:sz w:val="28"/>
        </w:rPr>
        <w:t>LEADERSHIP AND MANAGEMENT SKILLS</w:t>
      </w:r>
    </w:p>
    <w:p w:rsidR="00FE7FBA" w:rsidRPr="00C34E5D" w:rsidRDefault="00FE7FBA" w:rsidP="00FE7FBA">
      <w:pPr>
        <w:jc w:val="center"/>
        <w:rPr>
          <w:rFonts w:ascii="Times New Roman" w:eastAsia="Verdana" w:hAnsi="Times New Roman" w:cs="Times New Roman"/>
          <w:b/>
          <w:sz w:val="24"/>
        </w:rPr>
      </w:pPr>
    </w:p>
    <w:p w:rsidR="00FE7FBA" w:rsidRDefault="00FE7FBA" w:rsidP="00FE7FBA">
      <w:pPr>
        <w:ind w:left="360"/>
        <w:rPr>
          <w:sz w:val="24"/>
          <w:szCs w:val="24"/>
        </w:rPr>
      </w:pPr>
      <w:r>
        <w:rPr>
          <w:b/>
          <w:sz w:val="24"/>
          <w:szCs w:val="24"/>
        </w:rPr>
        <w:t>COURSE OUTCOMES (COs)</w:t>
      </w:r>
    </w:p>
    <w:tbl>
      <w:tblPr>
        <w:tblStyle w:val="TableGrid"/>
        <w:tblW w:w="10440" w:type="dxa"/>
        <w:tblInd w:w="-365" w:type="dxa"/>
        <w:tblLook w:val="04A0" w:firstRow="1" w:lastRow="0" w:firstColumn="1" w:lastColumn="0" w:noHBand="0" w:noVBand="1"/>
      </w:tblPr>
      <w:tblGrid>
        <w:gridCol w:w="1530"/>
        <w:gridCol w:w="3330"/>
        <w:gridCol w:w="5580"/>
      </w:tblGrid>
      <w:tr w:rsidR="00FE7FBA" w:rsidRPr="00A752F3" w:rsidTr="00FE7FBA">
        <w:tc>
          <w:tcPr>
            <w:tcW w:w="1530" w:type="dxa"/>
          </w:tcPr>
          <w:p w:rsidR="00FE7FBA" w:rsidRPr="00A752F3" w:rsidRDefault="00FE7FBA" w:rsidP="00FE7FBA">
            <w:pPr>
              <w:ind w:left="236" w:hanging="236"/>
              <w:jc w:val="center"/>
              <w:rPr>
                <w:rFonts w:ascii="Times New Roman" w:hAnsi="Times New Roman" w:cs="Times New Roman"/>
                <w:b/>
              </w:rPr>
            </w:pPr>
            <w:r w:rsidRPr="00A752F3">
              <w:rPr>
                <w:rFonts w:ascii="Times New Roman" w:hAnsi="Times New Roman" w:cs="Times New Roman"/>
                <w:b/>
              </w:rPr>
              <w:t>CO</w:t>
            </w:r>
          </w:p>
        </w:tc>
        <w:tc>
          <w:tcPr>
            <w:tcW w:w="3330" w:type="dxa"/>
          </w:tcPr>
          <w:p w:rsidR="00FE7FBA" w:rsidRPr="00A752F3" w:rsidRDefault="00FE7FBA" w:rsidP="00FE7FBA">
            <w:pPr>
              <w:jc w:val="center"/>
              <w:rPr>
                <w:rFonts w:ascii="Times New Roman" w:hAnsi="Times New Roman" w:cs="Times New Roman"/>
                <w:b/>
              </w:rPr>
            </w:pPr>
            <w:r w:rsidRPr="00A752F3">
              <w:rPr>
                <w:rFonts w:ascii="Times New Roman" w:hAnsi="Times New Roman" w:cs="Times New Roman"/>
                <w:b/>
              </w:rPr>
              <w:t>Cognitive Abilities</w:t>
            </w:r>
          </w:p>
        </w:tc>
        <w:tc>
          <w:tcPr>
            <w:tcW w:w="5580" w:type="dxa"/>
          </w:tcPr>
          <w:p w:rsidR="00FE7FBA" w:rsidRPr="00A752F3" w:rsidRDefault="00FE7FBA" w:rsidP="00FE7FBA">
            <w:pPr>
              <w:jc w:val="center"/>
              <w:rPr>
                <w:rFonts w:ascii="Times New Roman" w:hAnsi="Times New Roman" w:cs="Times New Roman"/>
                <w:b/>
              </w:rPr>
            </w:pPr>
            <w:r w:rsidRPr="00A752F3">
              <w:rPr>
                <w:rFonts w:ascii="Times New Roman" w:hAnsi="Times New Roman" w:cs="Times New Roman"/>
                <w:b/>
              </w:rPr>
              <w:t>Course Outcomes</w:t>
            </w:r>
          </w:p>
          <w:p w:rsidR="00FE7FBA" w:rsidRPr="00A752F3" w:rsidRDefault="00FE7FBA" w:rsidP="00FE7FBA">
            <w:pPr>
              <w:jc w:val="center"/>
              <w:rPr>
                <w:rFonts w:ascii="Times New Roman" w:hAnsi="Times New Roman" w:cs="Times New Roman"/>
                <w:b/>
              </w:rPr>
            </w:pPr>
          </w:p>
        </w:tc>
      </w:tr>
      <w:tr w:rsidR="00FE7FBA" w:rsidRPr="00A752F3" w:rsidTr="00FE7FBA">
        <w:tc>
          <w:tcPr>
            <w:tcW w:w="1530" w:type="dxa"/>
          </w:tcPr>
          <w:p w:rsidR="00FE7FBA" w:rsidRPr="00A752F3" w:rsidRDefault="00FE7FBA" w:rsidP="00FE7FBA">
            <w:pPr>
              <w:jc w:val="center"/>
              <w:rPr>
                <w:rFonts w:ascii="Times New Roman" w:hAnsi="Times New Roman" w:cs="Times New Roman"/>
                <w:b/>
              </w:rPr>
            </w:pPr>
            <w:r w:rsidRPr="00A752F3">
              <w:rPr>
                <w:rFonts w:ascii="Times New Roman" w:hAnsi="Times New Roman" w:cs="Times New Roman"/>
                <w:b/>
              </w:rPr>
              <w:t>CO-01</w:t>
            </w:r>
          </w:p>
        </w:tc>
        <w:tc>
          <w:tcPr>
            <w:tcW w:w="3330" w:type="dxa"/>
          </w:tcPr>
          <w:p w:rsidR="00FE7FBA" w:rsidRPr="003E7A9A" w:rsidRDefault="00FE7FBA" w:rsidP="00FE7FBA">
            <w:pPr>
              <w:rPr>
                <w:rFonts w:ascii="Times New Roman" w:hAnsi="Times New Roman" w:cs="Times New Roman"/>
              </w:rPr>
            </w:pPr>
            <w:r w:rsidRPr="003E7A9A">
              <w:rPr>
                <w:rFonts w:ascii="Times New Roman" w:hAnsi="Times New Roman" w:cs="Times New Roman"/>
              </w:rPr>
              <w:t>Understand/ Apply</w:t>
            </w:r>
          </w:p>
        </w:tc>
        <w:tc>
          <w:tcPr>
            <w:tcW w:w="5580" w:type="dxa"/>
          </w:tcPr>
          <w:p w:rsidR="00FE7FBA" w:rsidRPr="00A752F3" w:rsidRDefault="00FE7FBA" w:rsidP="00FE7FBA">
            <w:pPr>
              <w:rPr>
                <w:rFonts w:ascii="Times New Roman" w:hAnsi="Times New Roman" w:cs="Times New Roman"/>
                <w:color w:val="000000" w:themeColor="text1"/>
              </w:rPr>
            </w:pPr>
            <w:r w:rsidRPr="00A752F3">
              <w:rPr>
                <w:rFonts w:ascii="Times New Roman" w:hAnsi="Times New Roman" w:cs="Times New Roman"/>
                <w:color w:val="000000" w:themeColor="text1"/>
              </w:rPr>
              <w:t>The learner will be able to solve question based on decision making skills that will have them to demonstrate knowledge of the working environment impacting business organizations and exhibit an understanding of ethical implications of decisions.</w:t>
            </w:r>
          </w:p>
        </w:tc>
      </w:tr>
      <w:tr w:rsidR="00FE7FBA" w:rsidRPr="00A752F3" w:rsidTr="00FE7FBA">
        <w:tc>
          <w:tcPr>
            <w:tcW w:w="1530" w:type="dxa"/>
          </w:tcPr>
          <w:p w:rsidR="00FE7FBA" w:rsidRPr="00A752F3" w:rsidRDefault="00FE7FBA" w:rsidP="00FE7FBA">
            <w:pPr>
              <w:jc w:val="center"/>
              <w:rPr>
                <w:rFonts w:ascii="Times New Roman" w:hAnsi="Times New Roman" w:cs="Times New Roman"/>
                <w:b/>
              </w:rPr>
            </w:pPr>
            <w:r w:rsidRPr="00A752F3">
              <w:rPr>
                <w:rFonts w:ascii="Times New Roman" w:hAnsi="Times New Roman" w:cs="Times New Roman"/>
                <w:b/>
              </w:rPr>
              <w:t>CO-02</w:t>
            </w:r>
          </w:p>
        </w:tc>
        <w:tc>
          <w:tcPr>
            <w:tcW w:w="3330" w:type="dxa"/>
          </w:tcPr>
          <w:p w:rsidR="00FE7FBA" w:rsidRPr="003E7A9A" w:rsidRDefault="00FE7FBA" w:rsidP="00FE7FBA">
            <w:pPr>
              <w:rPr>
                <w:rFonts w:ascii="Times New Roman" w:hAnsi="Times New Roman" w:cs="Times New Roman"/>
              </w:rPr>
            </w:pPr>
            <w:r w:rsidRPr="003E7A9A">
              <w:rPr>
                <w:rFonts w:ascii="Times New Roman" w:hAnsi="Times New Roman" w:cs="Times New Roman"/>
              </w:rPr>
              <w:t>Apply/ Evaluate</w:t>
            </w:r>
          </w:p>
        </w:tc>
        <w:tc>
          <w:tcPr>
            <w:tcW w:w="5580" w:type="dxa"/>
          </w:tcPr>
          <w:p w:rsidR="00FE7FBA" w:rsidRPr="00A752F3" w:rsidRDefault="00FE7FBA" w:rsidP="00FE7FBA">
            <w:pPr>
              <w:rPr>
                <w:rFonts w:ascii="Times New Roman" w:hAnsi="Times New Roman" w:cs="Times New Roman"/>
                <w:b/>
                <w:color w:val="000000" w:themeColor="text1"/>
              </w:rPr>
            </w:pPr>
            <w:r w:rsidRPr="00A752F3">
              <w:rPr>
                <w:rFonts w:ascii="Times New Roman" w:hAnsi="Times New Roman" w:cs="Times New Roman"/>
                <w:color w:val="000000" w:themeColor="text1"/>
              </w:rPr>
              <w:t>The learner will be able to evaluate self and apply management skills to balance self-management, stress management and conflict management.</w:t>
            </w:r>
          </w:p>
        </w:tc>
      </w:tr>
      <w:tr w:rsidR="00FE7FBA" w:rsidRPr="00A752F3" w:rsidTr="00FE7FBA">
        <w:tc>
          <w:tcPr>
            <w:tcW w:w="1530" w:type="dxa"/>
          </w:tcPr>
          <w:p w:rsidR="00FE7FBA" w:rsidRPr="00A752F3" w:rsidRDefault="00FE7FBA" w:rsidP="00FE7FBA">
            <w:pPr>
              <w:jc w:val="center"/>
              <w:rPr>
                <w:rFonts w:ascii="Times New Roman" w:hAnsi="Times New Roman" w:cs="Times New Roman"/>
                <w:b/>
              </w:rPr>
            </w:pPr>
            <w:r w:rsidRPr="00A752F3">
              <w:rPr>
                <w:rFonts w:ascii="Times New Roman" w:hAnsi="Times New Roman" w:cs="Times New Roman"/>
                <w:b/>
              </w:rPr>
              <w:t>CO-03</w:t>
            </w:r>
          </w:p>
        </w:tc>
        <w:tc>
          <w:tcPr>
            <w:tcW w:w="3330" w:type="dxa"/>
          </w:tcPr>
          <w:p w:rsidR="00FE7FBA" w:rsidRPr="003E7A9A" w:rsidRDefault="00FE7FBA" w:rsidP="00FE7FBA">
            <w:pPr>
              <w:rPr>
                <w:rFonts w:ascii="Times New Roman" w:hAnsi="Times New Roman" w:cs="Times New Roman"/>
              </w:rPr>
            </w:pPr>
            <w:r w:rsidRPr="003E7A9A">
              <w:rPr>
                <w:rFonts w:ascii="Times New Roman" w:hAnsi="Times New Roman" w:cs="Times New Roman"/>
              </w:rPr>
              <w:t>Understand/ Create</w:t>
            </w:r>
          </w:p>
        </w:tc>
        <w:tc>
          <w:tcPr>
            <w:tcW w:w="5580" w:type="dxa"/>
          </w:tcPr>
          <w:p w:rsidR="00FE7FBA" w:rsidRPr="00A752F3" w:rsidRDefault="00FE7FBA" w:rsidP="00FE7FBA">
            <w:pPr>
              <w:spacing w:after="200" w:line="276" w:lineRule="auto"/>
              <w:contextualSpacing/>
              <w:rPr>
                <w:rFonts w:ascii="Times New Roman" w:hAnsi="Times New Roman" w:cs="Times New Roman"/>
                <w:color w:val="000000" w:themeColor="text1"/>
              </w:rPr>
            </w:pPr>
            <w:r w:rsidRPr="00A752F3">
              <w:rPr>
                <w:rFonts w:ascii="Times New Roman" w:hAnsi="Times New Roman" w:cs="Times New Roman"/>
                <w:color w:val="000000" w:themeColor="text1"/>
              </w:rPr>
              <w:t>The learner will be able to generate a creative thinking, something beyond the obvious answers and solution to a specific problem.</w:t>
            </w:r>
          </w:p>
        </w:tc>
      </w:tr>
      <w:tr w:rsidR="00FE7FBA" w:rsidRPr="00A752F3" w:rsidTr="00FE7FBA">
        <w:tc>
          <w:tcPr>
            <w:tcW w:w="1530" w:type="dxa"/>
          </w:tcPr>
          <w:p w:rsidR="00FE7FBA" w:rsidRPr="00A752F3" w:rsidRDefault="00FE7FBA" w:rsidP="00FE7FBA">
            <w:pPr>
              <w:jc w:val="center"/>
              <w:rPr>
                <w:rFonts w:ascii="Times New Roman" w:hAnsi="Times New Roman" w:cs="Times New Roman"/>
                <w:b/>
              </w:rPr>
            </w:pPr>
            <w:r w:rsidRPr="00A752F3">
              <w:rPr>
                <w:rFonts w:ascii="Times New Roman" w:hAnsi="Times New Roman" w:cs="Times New Roman"/>
                <w:b/>
              </w:rPr>
              <w:t>CO-04</w:t>
            </w:r>
          </w:p>
        </w:tc>
        <w:tc>
          <w:tcPr>
            <w:tcW w:w="3330" w:type="dxa"/>
          </w:tcPr>
          <w:p w:rsidR="00FE7FBA" w:rsidRPr="003E7A9A" w:rsidRDefault="00FE7FBA" w:rsidP="00FE7FBA">
            <w:pPr>
              <w:rPr>
                <w:rFonts w:ascii="Times New Roman" w:hAnsi="Times New Roman" w:cs="Times New Roman"/>
              </w:rPr>
            </w:pPr>
            <w:r w:rsidRPr="003E7A9A">
              <w:rPr>
                <w:rFonts w:ascii="Times New Roman" w:hAnsi="Times New Roman" w:cs="Times New Roman"/>
              </w:rPr>
              <w:t>Evaluate / Apply</w:t>
            </w:r>
          </w:p>
        </w:tc>
        <w:tc>
          <w:tcPr>
            <w:tcW w:w="5580" w:type="dxa"/>
          </w:tcPr>
          <w:p w:rsidR="00FE7FBA" w:rsidRPr="00A752F3" w:rsidRDefault="00FE7FBA" w:rsidP="00FE7FBA">
            <w:pPr>
              <w:spacing w:after="200" w:line="276" w:lineRule="auto"/>
              <w:contextualSpacing/>
              <w:rPr>
                <w:rFonts w:ascii="Times New Roman" w:hAnsi="Times New Roman" w:cs="Times New Roman"/>
                <w:color w:val="000000" w:themeColor="text1"/>
              </w:rPr>
            </w:pPr>
            <w:r w:rsidRPr="00A752F3">
              <w:rPr>
                <w:rFonts w:ascii="Times New Roman" w:hAnsi="Times New Roman" w:cs="Times New Roman"/>
                <w:color w:val="000000" w:themeColor="text1"/>
              </w:rPr>
              <w:t xml:space="preserve">The learner will be able to assess the given problems with the help of analytical skills and write their observations. </w:t>
            </w:r>
          </w:p>
        </w:tc>
      </w:tr>
      <w:tr w:rsidR="00FE7FBA" w:rsidRPr="00A752F3" w:rsidTr="00FE7FBA">
        <w:tc>
          <w:tcPr>
            <w:tcW w:w="1530" w:type="dxa"/>
          </w:tcPr>
          <w:p w:rsidR="00FE7FBA" w:rsidRPr="00A752F3" w:rsidRDefault="00FE7FBA" w:rsidP="00FE7FBA">
            <w:pPr>
              <w:jc w:val="center"/>
              <w:rPr>
                <w:rFonts w:ascii="Times New Roman" w:hAnsi="Times New Roman" w:cs="Times New Roman"/>
                <w:b/>
              </w:rPr>
            </w:pPr>
            <w:r w:rsidRPr="00A752F3">
              <w:rPr>
                <w:rFonts w:ascii="Times New Roman" w:hAnsi="Times New Roman" w:cs="Times New Roman"/>
                <w:b/>
              </w:rPr>
              <w:t>CO-05</w:t>
            </w:r>
          </w:p>
        </w:tc>
        <w:tc>
          <w:tcPr>
            <w:tcW w:w="3330" w:type="dxa"/>
          </w:tcPr>
          <w:p w:rsidR="00FE7FBA" w:rsidRPr="003E7A9A" w:rsidRDefault="00FE7FBA" w:rsidP="00FE7FBA">
            <w:pPr>
              <w:rPr>
                <w:rFonts w:ascii="Times New Roman" w:hAnsi="Times New Roman" w:cs="Times New Roman"/>
              </w:rPr>
            </w:pPr>
            <w:r w:rsidRPr="003E7A9A">
              <w:rPr>
                <w:rFonts w:ascii="Times New Roman" w:hAnsi="Times New Roman" w:cs="Times New Roman"/>
              </w:rPr>
              <w:t>Apply/ Create</w:t>
            </w:r>
          </w:p>
        </w:tc>
        <w:tc>
          <w:tcPr>
            <w:tcW w:w="5580" w:type="dxa"/>
          </w:tcPr>
          <w:p w:rsidR="00FE7FBA" w:rsidRPr="00A752F3" w:rsidRDefault="00FE7FBA" w:rsidP="00FE7FBA">
            <w:pPr>
              <w:rPr>
                <w:rFonts w:ascii="Times New Roman" w:hAnsi="Times New Roman" w:cs="Times New Roman"/>
                <w:color w:val="000000" w:themeColor="text1"/>
              </w:rPr>
            </w:pPr>
            <w:r w:rsidRPr="00A752F3">
              <w:rPr>
                <w:rFonts w:ascii="Times New Roman" w:hAnsi="Times New Roman" w:cs="Times New Roman"/>
                <w:color w:val="000000" w:themeColor="text1"/>
              </w:rPr>
              <w:t xml:space="preserve">The learner will be able to design ideas with the help of team skills, brainstorming and by learning work etiquettes.  </w:t>
            </w:r>
          </w:p>
        </w:tc>
      </w:tr>
    </w:tbl>
    <w:p w:rsidR="00FE7FBA" w:rsidRPr="00A752F3" w:rsidRDefault="00FE7FBA" w:rsidP="00FE7FBA">
      <w:pPr>
        <w:rPr>
          <w:rFonts w:ascii="Times New Roman" w:hAnsi="Times New Roman" w:cs="Times New Roman"/>
          <w:b/>
          <w:shd w:val="clear" w:color="auto" w:fill="FBD4B4"/>
        </w:rPr>
      </w:pPr>
      <w:r w:rsidRPr="00BB5A0C">
        <w:rPr>
          <w:b/>
          <w:sz w:val="24"/>
          <w:szCs w:val="24"/>
        </w:rPr>
        <w:t>OUTLINE OF THE COURSE</w:t>
      </w:r>
    </w:p>
    <w:tbl>
      <w:tblPr>
        <w:tblStyle w:val="TableGrid"/>
        <w:tblW w:w="10349" w:type="dxa"/>
        <w:tblInd w:w="-318" w:type="dxa"/>
        <w:tblLook w:val="04A0" w:firstRow="1" w:lastRow="0" w:firstColumn="1" w:lastColumn="0" w:noHBand="0" w:noVBand="1"/>
      </w:tblPr>
      <w:tblGrid>
        <w:gridCol w:w="1506"/>
        <w:gridCol w:w="7087"/>
        <w:gridCol w:w="1756"/>
      </w:tblGrid>
      <w:tr w:rsidR="00FE7FBA" w:rsidRPr="00A752F3" w:rsidTr="00FE7FBA">
        <w:tc>
          <w:tcPr>
            <w:tcW w:w="1506" w:type="dxa"/>
            <w:shd w:val="clear" w:color="auto" w:fill="95B3D7" w:themeFill="accent1" w:themeFillTint="99"/>
          </w:tcPr>
          <w:p w:rsidR="00FE7FBA" w:rsidRPr="00A752F3" w:rsidRDefault="00FE7FBA" w:rsidP="00FE7FBA">
            <w:pPr>
              <w:tabs>
                <w:tab w:val="left" w:pos="90"/>
                <w:tab w:val="left" w:pos="2192"/>
              </w:tabs>
              <w:spacing w:line="360" w:lineRule="auto"/>
              <w:ind w:left="414" w:hanging="414"/>
              <w:jc w:val="center"/>
              <w:rPr>
                <w:rFonts w:ascii="Times New Roman" w:hAnsi="Times New Roman" w:cs="Times New Roman"/>
                <w:b/>
                <w:bCs/>
              </w:rPr>
            </w:pPr>
            <w:r w:rsidRPr="00A752F3">
              <w:rPr>
                <w:rFonts w:ascii="Times New Roman" w:hAnsi="Times New Roman" w:cs="Times New Roman"/>
                <w:b/>
                <w:bCs/>
              </w:rPr>
              <w:t>UNIT NO.</w:t>
            </w:r>
          </w:p>
        </w:tc>
        <w:tc>
          <w:tcPr>
            <w:tcW w:w="7087" w:type="dxa"/>
            <w:shd w:val="clear" w:color="auto" w:fill="95B3D7" w:themeFill="accent1" w:themeFillTint="99"/>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UNIT NAME</w:t>
            </w:r>
          </w:p>
        </w:tc>
        <w:tc>
          <w:tcPr>
            <w:tcW w:w="1756" w:type="dxa"/>
            <w:shd w:val="clear" w:color="auto" w:fill="95B3D7" w:themeFill="accent1" w:themeFillTint="99"/>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HOURS</w:t>
            </w:r>
          </w:p>
        </w:tc>
      </w:tr>
      <w:tr w:rsidR="00FE7FBA" w:rsidRPr="00A752F3" w:rsidTr="00FE7FBA">
        <w:tc>
          <w:tcPr>
            <w:tcW w:w="1506"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1</w:t>
            </w:r>
          </w:p>
        </w:tc>
        <w:tc>
          <w:tcPr>
            <w:tcW w:w="7087" w:type="dxa"/>
          </w:tcPr>
          <w:p w:rsidR="00FE7FBA" w:rsidRPr="00A752F3" w:rsidRDefault="00FE7FBA" w:rsidP="00FE7FBA">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Leadership Skills</w:t>
            </w:r>
          </w:p>
        </w:tc>
        <w:tc>
          <w:tcPr>
            <w:tcW w:w="1756" w:type="dxa"/>
            <w:vAlign w:val="bottom"/>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4</w:t>
            </w:r>
          </w:p>
        </w:tc>
      </w:tr>
      <w:tr w:rsidR="00FE7FBA" w:rsidRPr="00A752F3" w:rsidTr="00FE7FBA">
        <w:tc>
          <w:tcPr>
            <w:tcW w:w="1506"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2</w:t>
            </w:r>
          </w:p>
        </w:tc>
        <w:tc>
          <w:tcPr>
            <w:tcW w:w="7087" w:type="dxa"/>
          </w:tcPr>
          <w:p w:rsidR="00FE7FBA" w:rsidRPr="00A752F3" w:rsidRDefault="00FE7FBA" w:rsidP="00FE7FBA">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Self –Management, Stress Management &amp; Conflict Management</w:t>
            </w:r>
          </w:p>
        </w:tc>
        <w:tc>
          <w:tcPr>
            <w:tcW w:w="1756" w:type="dxa"/>
            <w:vAlign w:val="bottom"/>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6</w:t>
            </w:r>
          </w:p>
        </w:tc>
      </w:tr>
      <w:tr w:rsidR="00FE7FBA" w:rsidRPr="00A752F3" w:rsidTr="00FE7FBA">
        <w:tc>
          <w:tcPr>
            <w:tcW w:w="1506"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3</w:t>
            </w:r>
          </w:p>
        </w:tc>
        <w:tc>
          <w:tcPr>
            <w:tcW w:w="7087" w:type="dxa"/>
          </w:tcPr>
          <w:p w:rsidR="00FE7FBA" w:rsidRPr="00A752F3" w:rsidRDefault="00FE7FBA" w:rsidP="00FE7FBA">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Entrepreneurial Skills</w:t>
            </w:r>
          </w:p>
        </w:tc>
        <w:tc>
          <w:tcPr>
            <w:tcW w:w="1756" w:type="dxa"/>
            <w:vAlign w:val="bottom"/>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4</w:t>
            </w:r>
          </w:p>
        </w:tc>
      </w:tr>
      <w:tr w:rsidR="00FE7FBA" w:rsidRPr="00A752F3" w:rsidTr="00FE7FBA">
        <w:tc>
          <w:tcPr>
            <w:tcW w:w="1506"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4</w:t>
            </w:r>
          </w:p>
        </w:tc>
        <w:tc>
          <w:tcPr>
            <w:tcW w:w="7087" w:type="dxa"/>
          </w:tcPr>
          <w:p w:rsidR="00FE7FBA" w:rsidRPr="00A752F3" w:rsidRDefault="00FE7FBA" w:rsidP="00FE7FBA">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Creative Thinking &amp; Analytical Thinking</w:t>
            </w:r>
          </w:p>
        </w:tc>
        <w:tc>
          <w:tcPr>
            <w:tcW w:w="1756" w:type="dxa"/>
            <w:vAlign w:val="bottom"/>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6</w:t>
            </w:r>
          </w:p>
        </w:tc>
      </w:tr>
      <w:tr w:rsidR="00FE7FBA" w:rsidRPr="00A752F3" w:rsidTr="00FE7FBA">
        <w:tc>
          <w:tcPr>
            <w:tcW w:w="1506"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5</w:t>
            </w:r>
          </w:p>
        </w:tc>
        <w:tc>
          <w:tcPr>
            <w:tcW w:w="7087" w:type="dxa"/>
          </w:tcPr>
          <w:p w:rsidR="00FE7FBA" w:rsidRPr="00A752F3" w:rsidRDefault="00FE7FBA" w:rsidP="00FE7FBA">
            <w:pPr>
              <w:tabs>
                <w:tab w:val="left" w:pos="90"/>
                <w:tab w:val="left" w:pos="2192"/>
              </w:tabs>
              <w:spacing w:line="360" w:lineRule="auto"/>
              <w:rPr>
                <w:rFonts w:ascii="Times New Roman" w:hAnsi="Times New Roman" w:cs="Times New Roman"/>
                <w:bCs/>
              </w:rPr>
            </w:pPr>
            <w:r w:rsidRPr="00A752F3">
              <w:rPr>
                <w:rFonts w:ascii="Times New Roman" w:hAnsi="Times New Roman" w:cs="Times New Roman"/>
                <w:bCs/>
              </w:rPr>
              <w:t>Event Management: Team Building &amp; Confidence Building</w:t>
            </w:r>
          </w:p>
        </w:tc>
        <w:tc>
          <w:tcPr>
            <w:tcW w:w="1756" w:type="dxa"/>
            <w:vAlign w:val="bottom"/>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5</w:t>
            </w:r>
          </w:p>
        </w:tc>
      </w:tr>
    </w:tbl>
    <w:p w:rsidR="00FE7FBA" w:rsidRPr="00A752F3" w:rsidRDefault="00FE7FBA" w:rsidP="00FE7FBA">
      <w:pPr>
        <w:tabs>
          <w:tab w:val="left" w:pos="90"/>
        </w:tabs>
        <w:adjustRightInd w:val="0"/>
        <w:spacing w:line="360" w:lineRule="auto"/>
        <w:jc w:val="center"/>
        <w:rPr>
          <w:rFonts w:ascii="Times New Roman" w:hAnsi="Times New Roman" w:cs="Times New Roman"/>
          <w:b/>
          <w:bCs/>
        </w:rPr>
      </w:pPr>
    </w:p>
    <w:tbl>
      <w:tblPr>
        <w:tblStyle w:val="TableGrid"/>
        <w:tblpPr w:leftFromText="180" w:rightFromText="180" w:vertAnchor="text" w:horzAnchor="margin" w:tblpXSpec="center" w:tblpY="46"/>
        <w:tblW w:w="10173" w:type="dxa"/>
        <w:tblLayout w:type="fixed"/>
        <w:tblLook w:val="04A0" w:firstRow="1" w:lastRow="0" w:firstColumn="1" w:lastColumn="0" w:noHBand="0" w:noVBand="1"/>
      </w:tblPr>
      <w:tblGrid>
        <w:gridCol w:w="1134"/>
        <w:gridCol w:w="9039"/>
      </w:tblGrid>
      <w:tr w:rsidR="00FE7FBA" w:rsidRPr="00A752F3" w:rsidTr="00FE7FBA">
        <w:trPr>
          <w:trHeight w:val="167"/>
        </w:trPr>
        <w:tc>
          <w:tcPr>
            <w:tcW w:w="10173" w:type="dxa"/>
            <w:gridSpan w:val="2"/>
            <w:shd w:val="clear" w:color="auto" w:fill="95B3D7" w:themeFill="accent1" w:themeFillTint="99"/>
          </w:tcPr>
          <w:p w:rsidR="00FE7FBA" w:rsidRPr="00A752F3" w:rsidRDefault="00FE7FBA" w:rsidP="00FE7FBA">
            <w:pPr>
              <w:tabs>
                <w:tab w:val="left" w:pos="90"/>
              </w:tabs>
              <w:adjustRightInd w:val="0"/>
              <w:spacing w:line="360" w:lineRule="auto"/>
              <w:jc w:val="center"/>
              <w:rPr>
                <w:rFonts w:ascii="Times New Roman" w:hAnsi="Times New Roman" w:cs="Times New Roman"/>
              </w:rPr>
            </w:pPr>
            <w:r w:rsidRPr="00A752F3">
              <w:rPr>
                <w:rFonts w:ascii="Times New Roman" w:hAnsi="Times New Roman" w:cs="Times New Roman"/>
                <w:b/>
                <w:bCs/>
              </w:rPr>
              <w:t>LIST OF LABS</w:t>
            </w:r>
          </w:p>
        </w:tc>
      </w:tr>
      <w:tr w:rsidR="00FE7FBA" w:rsidRPr="00A752F3" w:rsidTr="00FE7FBA">
        <w:trPr>
          <w:trHeight w:val="167"/>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1.</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Introduction to Leadership Skills: Stages of development (Decision Making)</w:t>
            </w:r>
          </w:p>
        </w:tc>
      </w:tr>
      <w:tr w:rsidR="00FE7FBA" w:rsidRPr="00A752F3" w:rsidTr="00FE7FBA">
        <w:trPr>
          <w:trHeight w:val="329"/>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2.</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Knowing the journey of Leaders: Attributes/ qualities of great leaders and activities to enhance such qualities</w:t>
            </w:r>
          </w:p>
        </w:tc>
      </w:tr>
      <w:tr w:rsidR="00FE7FBA" w:rsidRPr="00A752F3" w:rsidTr="00FE7FBA">
        <w:trPr>
          <w:trHeight w:val="329"/>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3.</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Self-Management: Challenges &amp; Solutions (SWOT)</w:t>
            </w:r>
          </w:p>
        </w:tc>
      </w:tr>
      <w:tr w:rsidR="00FE7FBA" w:rsidRPr="00A752F3" w:rsidTr="00FE7FBA">
        <w:trPr>
          <w:trHeight w:val="329"/>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4.</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Stress Management : Causes of stress and regulation (TED TALK)</w:t>
            </w:r>
          </w:p>
        </w:tc>
      </w:tr>
      <w:tr w:rsidR="00FE7FBA" w:rsidRPr="00A752F3" w:rsidTr="00FE7FBA">
        <w:trPr>
          <w:trHeight w:val="329"/>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5.</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Conflict Management</w:t>
            </w:r>
          </w:p>
        </w:tc>
      </w:tr>
      <w:tr w:rsidR="00FE7FBA" w:rsidRPr="00A752F3" w:rsidTr="00FE7FBA">
        <w:trPr>
          <w:trHeight w:val="329"/>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6.</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Entrepreneurial Skills: Creating Business Plans: Problem Identification and Idea Generation</w:t>
            </w:r>
          </w:p>
        </w:tc>
      </w:tr>
      <w:tr w:rsidR="00FE7FBA" w:rsidRPr="00A752F3" w:rsidTr="00FE7FBA">
        <w:trPr>
          <w:trHeight w:val="58"/>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8.</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Creative Thinking &amp; Analytical Thinking: Presentation</w:t>
            </w:r>
          </w:p>
        </w:tc>
      </w:tr>
      <w:tr w:rsidR="00FE7FBA" w:rsidRPr="00A752F3" w:rsidTr="00FE7FBA">
        <w:trPr>
          <w:trHeight w:val="81"/>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9.</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Creative Thinking &amp; Analytical Thinking : Projects</w:t>
            </w:r>
          </w:p>
        </w:tc>
      </w:tr>
      <w:tr w:rsidR="00FE7FBA" w:rsidRPr="00A752F3" w:rsidTr="00FE7FBA">
        <w:trPr>
          <w:trHeight w:val="81"/>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10</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Confidence Building : Improving engagement &amp; communicating effectively</w:t>
            </w:r>
          </w:p>
        </w:tc>
      </w:tr>
      <w:tr w:rsidR="00FE7FBA" w:rsidRPr="00A752F3" w:rsidTr="00FE7FBA">
        <w:trPr>
          <w:trHeight w:val="81"/>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11</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Event Management: Planning &amp; Proposal</w:t>
            </w:r>
          </w:p>
        </w:tc>
      </w:tr>
      <w:tr w:rsidR="00FE7FBA" w:rsidRPr="00A752F3" w:rsidTr="00FE7FBA">
        <w:trPr>
          <w:trHeight w:val="58"/>
        </w:trPr>
        <w:tc>
          <w:tcPr>
            <w:tcW w:w="1134" w:type="dxa"/>
          </w:tcPr>
          <w:p w:rsidR="00FE7FBA" w:rsidRPr="00A752F3" w:rsidRDefault="00FE7FBA" w:rsidP="009B2633">
            <w:pPr>
              <w:pStyle w:val="ListParagraph"/>
              <w:numPr>
                <w:ilvl w:val="0"/>
                <w:numId w:val="10"/>
              </w:numPr>
              <w:tabs>
                <w:tab w:val="left" w:pos="90"/>
                <w:tab w:val="left" w:pos="2192"/>
              </w:tabs>
              <w:spacing w:line="360" w:lineRule="auto"/>
              <w:ind w:left="0"/>
              <w:rPr>
                <w:rFonts w:ascii="Times New Roman" w:hAnsi="Times New Roman" w:cs="Times New Roman"/>
              </w:rPr>
            </w:pPr>
            <w:r w:rsidRPr="00A752F3">
              <w:rPr>
                <w:rFonts w:ascii="Times New Roman" w:hAnsi="Times New Roman" w:cs="Times New Roman"/>
              </w:rPr>
              <w:t>12</w:t>
            </w:r>
          </w:p>
        </w:tc>
        <w:tc>
          <w:tcPr>
            <w:tcW w:w="9039" w:type="dxa"/>
          </w:tcPr>
          <w:p w:rsidR="00FE7FBA" w:rsidRPr="00A752F3" w:rsidRDefault="00FE7FBA" w:rsidP="00FE7FBA">
            <w:pPr>
              <w:tabs>
                <w:tab w:val="left" w:pos="90"/>
              </w:tabs>
              <w:adjustRightInd w:val="0"/>
              <w:spacing w:line="360" w:lineRule="auto"/>
              <w:rPr>
                <w:rFonts w:ascii="Times New Roman" w:hAnsi="Times New Roman" w:cs="Times New Roman"/>
              </w:rPr>
            </w:pPr>
            <w:r w:rsidRPr="00A752F3">
              <w:rPr>
                <w:rFonts w:ascii="Times New Roman" w:hAnsi="Times New Roman" w:cs="Times New Roman"/>
              </w:rPr>
              <w:t>Team building: Developing teams and team work</w:t>
            </w:r>
          </w:p>
        </w:tc>
      </w:tr>
    </w:tbl>
    <w:p w:rsidR="00FE7FBA" w:rsidRPr="00A752F3" w:rsidRDefault="00FE7FBA" w:rsidP="00FE7FBA">
      <w:pPr>
        <w:rPr>
          <w:rFonts w:ascii="Times New Roman" w:hAnsi="Times New Roman" w:cs="Times New Roman"/>
          <w:b/>
          <w:shd w:val="clear" w:color="auto" w:fill="FBD4B4"/>
        </w:rPr>
      </w:pPr>
      <w:r w:rsidRPr="00A752F3">
        <w:rPr>
          <w:rFonts w:ascii="Times New Roman" w:hAnsi="Times New Roman" w:cs="Times New Roman"/>
          <w:b/>
        </w:rPr>
        <w:t>RECOMMENDED BOOKS</w:t>
      </w:r>
    </w:p>
    <w:tbl>
      <w:tblPr>
        <w:tblStyle w:val="TableGrid"/>
        <w:tblW w:w="0" w:type="auto"/>
        <w:tblInd w:w="198" w:type="dxa"/>
        <w:tblLayout w:type="fixed"/>
        <w:tblLook w:val="04A0" w:firstRow="1" w:lastRow="0" w:firstColumn="1" w:lastColumn="0" w:noHBand="0" w:noVBand="1"/>
      </w:tblPr>
      <w:tblGrid>
        <w:gridCol w:w="810"/>
        <w:gridCol w:w="9448"/>
      </w:tblGrid>
      <w:tr w:rsidR="00FE7FBA" w:rsidRPr="00A752F3" w:rsidTr="00FE7FBA">
        <w:tc>
          <w:tcPr>
            <w:tcW w:w="810" w:type="dxa"/>
            <w:shd w:val="clear" w:color="auto" w:fill="95B3D7" w:themeFill="accent1" w:themeFillTint="99"/>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S.No</w:t>
            </w:r>
          </w:p>
        </w:tc>
        <w:tc>
          <w:tcPr>
            <w:tcW w:w="9448" w:type="dxa"/>
            <w:shd w:val="clear" w:color="auto" w:fill="95B3D7" w:themeFill="accent1" w:themeFillTint="99"/>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Books /Website links</w:t>
            </w:r>
          </w:p>
        </w:tc>
      </w:tr>
      <w:tr w:rsidR="00FE7FBA" w:rsidRPr="00A752F3" w:rsidTr="00FE7FBA">
        <w:trPr>
          <w:trHeight w:val="228"/>
        </w:trPr>
        <w:tc>
          <w:tcPr>
            <w:tcW w:w="810"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1</w:t>
            </w:r>
          </w:p>
        </w:tc>
        <w:tc>
          <w:tcPr>
            <w:tcW w:w="9448" w:type="dxa"/>
          </w:tcPr>
          <w:p w:rsidR="00FE7FBA" w:rsidRPr="00A752F3" w:rsidRDefault="00FE7FBA" w:rsidP="00FE7FBA">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Seven Habits of Highly Effective People by Stephen Covey</w:t>
            </w:r>
          </w:p>
        </w:tc>
      </w:tr>
      <w:tr w:rsidR="00FE7FBA" w:rsidRPr="00A752F3" w:rsidTr="00FE7FBA">
        <w:tc>
          <w:tcPr>
            <w:tcW w:w="810"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lastRenderedPageBreak/>
              <w:t>2</w:t>
            </w:r>
          </w:p>
        </w:tc>
        <w:tc>
          <w:tcPr>
            <w:tcW w:w="9448" w:type="dxa"/>
          </w:tcPr>
          <w:p w:rsidR="00FE7FBA" w:rsidRPr="00A752F3" w:rsidRDefault="00FE7FBA" w:rsidP="00FE7FBA">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How to win friends and influence people by Dale Carnegie</w:t>
            </w:r>
          </w:p>
        </w:tc>
      </w:tr>
      <w:tr w:rsidR="00FE7FBA" w:rsidRPr="00A752F3" w:rsidTr="00FE7FBA">
        <w:tc>
          <w:tcPr>
            <w:tcW w:w="810"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3</w:t>
            </w:r>
          </w:p>
        </w:tc>
        <w:tc>
          <w:tcPr>
            <w:tcW w:w="9448" w:type="dxa"/>
          </w:tcPr>
          <w:p w:rsidR="00FE7FBA" w:rsidRPr="00A752F3" w:rsidRDefault="00FE7FBA" w:rsidP="00FE7FBA">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Good to Great by James Collins</w:t>
            </w:r>
          </w:p>
        </w:tc>
      </w:tr>
      <w:tr w:rsidR="00FE7FBA" w:rsidRPr="00A752F3" w:rsidTr="00FE7FBA">
        <w:tc>
          <w:tcPr>
            <w:tcW w:w="810"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4</w:t>
            </w:r>
          </w:p>
        </w:tc>
        <w:tc>
          <w:tcPr>
            <w:tcW w:w="9448" w:type="dxa"/>
          </w:tcPr>
          <w:p w:rsidR="00FE7FBA" w:rsidRPr="00A752F3" w:rsidRDefault="00FE7FBA" w:rsidP="00FE7FBA">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Primal Leadership: Unleashing the Power of Emotional Intelligence by Daniel Goleman</w:t>
            </w:r>
          </w:p>
        </w:tc>
      </w:tr>
      <w:tr w:rsidR="00FE7FBA" w:rsidRPr="00A752F3" w:rsidTr="00FE7FBA">
        <w:tc>
          <w:tcPr>
            <w:tcW w:w="810"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5</w:t>
            </w:r>
          </w:p>
        </w:tc>
        <w:tc>
          <w:tcPr>
            <w:tcW w:w="9448" w:type="dxa"/>
          </w:tcPr>
          <w:p w:rsidR="00FE7FBA" w:rsidRPr="00A752F3" w:rsidRDefault="00FE7FBA" w:rsidP="00FE7FBA">
            <w:pPr>
              <w:shd w:val="clear" w:color="auto" w:fill="FFFFFF"/>
              <w:spacing w:before="100" w:beforeAutospacing="1" w:after="100" w:afterAutospacing="1"/>
              <w:rPr>
                <w:rFonts w:ascii="Times New Roman" w:hAnsi="Times New Roman" w:cs="Times New Roman"/>
              </w:rPr>
            </w:pPr>
            <w:r w:rsidRPr="00A752F3">
              <w:rPr>
                <w:rFonts w:ascii="Times New Roman" w:hAnsi="Times New Roman" w:cs="Times New Roman"/>
              </w:rPr>
              <w:t>Thinking Fast and Slow by Daniel Kahneman</w:t>
            </w:r>
          </w:p>
        </w:tc>
      </w:tr>
      <w:tr w:rsidR="00FE7FBA" w:rsidRPr="00A752F3" w:rsidTr="00FE7FBA">
        <w:tc>
          <w:tcPr>
            <w:tcW w:w="810"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6</w:t>
            </w:r>
          </w:p>
        </w:tc>
        <w:tc>
          <w:tcPr>
            <w:tcW w:w="9448" w:type="dxa"/>
          </w:tcPr>
          <w:p w:rsidR="00FE7FBA" w:rsidRPr="00A752F3" w:rsidRDefault="00FE7FBA" w:rsidP="00FE7FBA">
            <w:pPr>
              <w:shd w:val="clear" w:color="auto" w:fill="FFFFFF"/>
              <w:spacing w:before="100" w:beforeAutospacing="1" w:after="100" w:afterAutospacing="1"/>
              <w:rPr>
                <w:rFonts w:ascii="Times New Roman" w:hAnsi="Times New Roman" w:cs="Times New Roman"/>
                <w:b/>
                <w:bCs/>
                <w:color w:val="333333"/>
              </w:rPr>
            </w:pPr>
            <w:r w:rsidRPr="00A752F3">
              <w:rPr>
                <w:rFonts w:ascii="Times New Roman" w:hAnsi="Times New Roman" w:cs="Times New Roman"/>
                <w:b/>
                <w:bCs/>
                <w:color w:val="333333"/>
              </w:rPr>
              <w:t>https://www.youtube.com/watch?v=7DB7hgAxD9k&amp;list=PLbRMhDVUMngfcBI-0OQlnMFtLceaX1wme</w:t>
            </w:r>
          </w:p>
        </w:tc>
      </w:tr>
      <w:tr w:rsidR="00FE7FBA" w:rsidRPr="00A752F3" w:rsidTr="00FE7FBA">
        <w:tc>
          <w:tcPr>
            <w:tcW w:w="810"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7</w:t>
            </w:r>
          </w:p>
        </w:tc>
        <w:tc>
          <w:tcPr>
            <w:tcW w:w="9448" w:type="dxa"/>
          </w:tcPr>
          <w:p w:rsidR="00FE7FBA" w:rsidRPr="00A752F3" w:rsidRDefault="00FE7FBA" w:rsidP="00FE7FBA">
            <w:pPr>
              <w:shd w:val="clear" w:color="auto" w:fill="FFFFFF"/>
              <w:spacing w:before="100" w:beforeAutospacing="1" w:after="100" w:afterAutospacing="1"/>
              <w:rPr>
                <w:rFonts w:ascii="Times New Roman" w:hAnsi="Times New Roman" w:cs="Times New Roman"/>
                <w:b/>
                <w:bCs/>
                <w:color w:val="333333"/>
              </w:rPr>
            </w:pPr>
            <w:r w:rsidRPr="00A752F3">
              <w:rPr>
                <w:rFonts w:ascii="Times New Roman" w:hAnsi="Times New Roman" w:cs="Times New Roman"/>
                <w:b/>
                <w:bCs/>
                <w:color w:val="333333"/>
              </w:rPr>
              <w:t>https://www.youtube.com/watch?v=BjZXRs6fAkA</w:t>
            </w:r>
          </w:p>
        </w:tc>
      </w:tr>
      <w:tr w:rsidR="00FE7FBA" w:rsidRPr="00A752F3" w:rsidTr="00FE7FBA">
        <w:tc>
          <w:tcPr>
            <w:tcW w:w="810" w:type="dxa"/>
          </w:tcPr>
          <w:p w:rsidR="00FE7FBA" w:rsidRPr="00A752F3" w:rsidRDefault="00FE7FBA" w:rsidP="00FE7FBA">
            <w:pPr>
              <w:tabs>
                <w:tab w:val="left" w:pos="90"/>
                <w:tab w:val="left" w:pos="2192"/>
              </w:tabs>
              <w:spacing w:line="360" w:lineRule="auto"/>
              <w:jc w:val="center"/>
              <w:rPr>
                <w:rFonts w:ascii="Times New Roman" w:hAnsi="Times New Roman" w:cs="Times New Roman"/>
                <w:b/>
                <w:bCs/>
              </w:rPr>
            </w:pPr>
            <w:r w:rsidRPr="00A752F3">
              <w:rPr>
                <w:rFonts w:ascii="Times New Roman" w:hAnsi="Times New Roman" w:cs="Times New Roman"/>
                <w:b/>
                <w:bCs/>
              </w:rPr>
              <w:t>8</w:t>
            </w:r>
          </w:p>
        </w:tc>
        <w:tc>
          <w:tcPr>
            <w:tcW w:w="9448" w:type="dxa"/>
          </w:tcPr>
          <w:p w:rsidR="00FE7FBA" w:rsidRPr="00A752F3" w:rsidRDefault="00FE7FBA" w:rsidP="00FE7FBA">
            <w:pPr>
              <w:shd w:val="clear" w:color="auto" w:fill="FFFFFF"/>
              <w:spacing w:before="100" w:beforeAutospacing="1" w:after="100" w:afterAutospacing="1"/>
              <w:rPr>
                <w:rFonts w:ascii="Times New Roman" w:hAnsi="Times New Roman" w:cs="Times New Roman"/>
                <w:b/>
                <w:bCs/>
                <w:color w:val="333333"/>
              </w:rPr>
            </w:pPr>
            <w:r w:rsidRPr="00A752F3">
              <w:rPr>
                <w:rFonts w:ascii="Times New Roman" w:hAnsi="Times New Roman" w:cs="Times New Roman"/>
                <w:b/>
                <w:bCs/>
                <w:color w:val="333333"/>
              </w:rPr>
              <w:t>https://www.youtube.com/watch?v=GE1w8OORirA</w:t>
            </w:r>
          </w:p>
        </w:tc>
      </w:tr>
    </w:tbl>
    <w:p w:rsidR="00FE7FBA" w:rsidRPr="00A752F3" w:rsidRDefault="00FE7FBA" w:rsidP="00FE7FBA">
      <w:pPr>
        <w:rPr>
          <w:rFonts w:ascii="Times New Roman" w:eastAsia="Verdana" w:hAnsi="Times New Roman" w:cs="Times New Roman"/>
        </w:rPr>
      </w:pPr>
    </w:p>
    <w:p w:rsidR="00FE7FBA" w:rsidRDefault="00FE7FBA" w:rsidP="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p w:rsidR="00FE7FBA" w:rsidRDefault="00FE7FBA">
      <w:pPr>
        <w:spacing w:line="480" w:lineRule="auto"/>
        <w:rPr>
          <w:rFonts w:ascii="Times New Roman" w:hAnsi="Times New Roman" w:cs="Times New Roman"/>
          <w:sz w:val="36"/>
          <w:szCs w:val="36"/>
        </w:rPr>
      </w:pPr>
    </w:p>
    <w:sectPr w:rsidR="00FE7FBA" w:rsidSect="00FE7FBA">
      <w:headerReference w:type="default" r:id="rId28"/>
      <w:footerReference w:type="default" r:id="rId29"/>
      <w:pgSz w:w="12240" w:h="15840" w:code="1"/>
      <w:pgMar w:top="465" w:right="907" w:bottom="1170" w:left="900" w:header="90" w:footer="0" w:gutter="0"/>
      <w:cols w:space="0" w:equalWidth="0">
        <w:col w:w="9619"/>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052" w:rsidRDefault="00F45052" w:rsidP="000F1796">
      <w:r>
        <w:separator/>
      </w:r>
    </w:p>
  </w:endnote>
  <w:endnote w:type="continuationSeparator" w:id="0">
    <w:p w:rsidR="00F45052" w:rsidRDefault="00F45052" w:rsidP="000F1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DGJ J+ Bookman">
    <w:altName w:val="Bookman Old Style"/>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335430"/>
      <w:docPartObj>
        <w:docPartGallery w:val="Page Numbers (Bottom of Page)"/>
        <w:docPartUnique/>
      </w:docPartObj>
    </w:sdtPr>
    <w:sdtEndPr>
      <w:rPr>
        <w:color w:val="7F7F7F" w:themeColor="background1" w:themeShade="7F"/>
        <w:spacing w:val="60"/>
      </w:rPr>
    </w:sdtEndPr>
    <w:sdtContent>
      <w:p w:rsidR="008F36ED" w:rsidRDefault="008F36E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84DD9">
          <w:rPr>
            <w:noProof/>
          </w:rPr>
          <w:t>15</w:t>
        </w:r>
        <w:r>
          <w:rPr>
            <w:noProof/>
          </w:rPr>
          <w:fldChar w:fldCharType="end"/>
        </w:r>
        <w:r>
          <w:t xml:space="preserve"> | </w:t>
        </w:r>
        <w:r>
          <w:rPr>
            <w:color w:val="7F7F7F" w:themeColor="background1" w:themeShade="7F"/>
            <w:spacing w:val="60"/>
          </w:rPr>
          <w:t>Page</w:t>
        </w:r>
      </w:p>
    </w:sdtContent>
  </w:sdt>
  <w:p w:rsidR="008F36ED" w:rsidRDefault="008F36ED">
    <w:pPr>
      <w:pStyle w:val="Footer"/>
    </w:pPr>
  </w:p>
  <w:p w:rsidR="008F36ED" w:rsidRDefault="008F36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052" w:rsidRDefault="00F45052" w:rsidP="000F1796">
      <w:r>
        <w:separator/>
      </w:r>
    </w:p>
  </w:footnote>
  <w:footnote w:type="continuationSeparator" w:id="0">
    <w:p w:rsidR="00F45052" w:rsidRDefault="00F45052" w:rsidP="000F1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6ED" w:rsidRDefault="008F36ED">
    <w:pPr>
      <w:pStyle w:val="Header"/>
    </w:pPr>
  </w:p>
  <w:p w:rsidR="008F36ED" w:rsidRDefault="008F36ED">
    <w:pPr>
      <w:pStyle w:val="Header"/>
    </w:pPr>
  </w:p>
  <w:p w:rsidR="008F36ED" w:rsidRDefault="008F36ED">
    <w:pPr>
      <w:pStyle w:val="Header"/>
    </w:pPr>
  </w:p>
  <w:p w:rsidR="008F36ED" w:rsidRDefault="008F36ED">
    <w:pPr>
      <w:pStyle w:val="Header"/>
    </w:pPr>
  </w:p>
  <w:p w:rsidR="008F36ED" w:rsidRDefault="008F36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35B96"/>
    <w:multiLevelType w:val="multilevel"/>
    <w:tmpl w:val="97E80C5E"/>
    <w:lvl w:ilvl="0">
      <w:start w:val="1"/>
      <w:numFmt w:val="decimal"/>
      <w:lvlText w:val="%1."/>
      <w:lvlJc w:val="left"/>
      <w:pPr>
        <w:ind w:left="2251" w:hanging="360"/>
      </w:pPr>
      <w:rPr>
        <w:rFonts w:ascii="Times New Roman" w:eastAsia="Times New Roman" w:hAnsi="Times New Roman" w:cs="Times New Roman"/>
        <w:b/>
        <w:sz w:val="24"/>
        <w:szCs w:val="24"/>
      </w:rPr>
    </w:lvl>
    <w:lvl w:ilvl="1">
      <w:numFmt w:val="bullet"/>
      <w:lvlText w:val="•"/>
      <w:lvlJc w:val="left"/>
      <w:pPr>
        <w:ind w:left="3639" w:hanging="360"/>
      </w:pPr>
    </w:lvl>
    <w:lvl w:ilvl="2">
      <w:numFmt w:val="bullet"/>
      <w:lvlText w:val="•"/>
      <w:lvlJc w:val="left"/>
      <w:pPr>
        <w:ind w:left="5019" w:hanging="360"/>
      </w:pPr>
    </w:lvl>
    <w:lvl w:ilvl="3">
      <w:numFmt w:val="bullet"/>
      <w:lvlText w:val="•"/>
      <w:lvlJc w:val="left"/>
      <w:pPr>
        <w:ind w:left="6399" w:hanging="360"/>
      </w:pPr>
    </w:lvl>
    <w:lvl w:ilvl="4">
      <w:numFmt w:val="bullet"/>
      <w:lvlText w:val="•"/>
      <w:lvlJc w:val="left"/>
      <w:pPr>
        <w:ind w:left="7779" w:hanging="360"/>
      </w:pPr>
    </w:lvl>
    <w:lvl w:ilvl="5">
      <w:numFmt w:val="bullet"/>
      <w:lvlText w:val="•"/>
      <w:lvlJc w:val="left"/>
      <w:pPr>
        <w:ind w:left="9159" w:hanging="360"/>
      </w:pPr>
    </w:lvl>
    <w:lvl w:ilvl="6">
      <w:numFmt w:val="bullet"/>
      <w:lvlText w:val="•"/>
      <w:lvlJc w:val="left"/>
      <w:pPr>
        <w:ind w:left="10539" w:hanging="360"/>
      </w:pPr>
    </w:lvl>
    <w:lvl w:ilvl="7">
      <w:numFmt w:val="bullet"/>
      <w:lvlText w:val="•"/>
      <w:lvlJc w:val="left"/>
      <w:pPr>
        <w:ind w:left="11918" w:hanging="360"/>
      </w:pPr>
    </w:lvl>
    <w:lvl w:ilvl="8">
      <w:numFmt w:val="bullet"/>
      <w:lvlText w:val="•"/>
      <w:lvlJc w:val="left"/>
      <w:pPr>
        <w:ind w:left="13298" w:hanging="360"/>
      </w:pPr>
    </w:lvl>
  </w:abstractNum>
  <w:abstractNum w:abstractNumId="1">
    <w:nsid w:val="046426C1"/>
    <w:multiLevelType w:val="hybridMultilevel"/>
    <w:tmpl w:val="A7D2CB22"/>
    <w:lvl w:ilvl="0" w:tplc="40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7F710E"/>
    <w:multiLevelType w:val="hybridMultilevel"/>
    <w:tmpl w:val="F84AFA78"/>
    <w:lvl w:ilvl="0" w:tplc="4FAC0C62">
      <w:numFmt w:val="bullet"/>
      <w:lvlText w:val="●"/>
      <w:lvlJc w:val="left"/>
      <w:pPr>
        <w:ind w:left="642" w:hanging="423"/>
      </w:pPr>
      <w:rPr>
        <w:rFonts w:hint="default"/>
        <w:w w:val="100"/>
        <w:lang w:val="en-US" w:eastAsia="en-US" w:bidi="ar-SA"/>
      </w:rPr>
    </w:lvl>
    <w:lvl w:ilvl="1" w:tplc="52ACE21A">
      <w:numFmt w:val="bullet"/>
      <w:lvlText w:val=""/>
      <w:lvlJc w:val="left"/>
      <w:pPr>
        <w:ind w:left="940" w:hanging="361"/>
      </w:pPr>
      <w:rPr>
        <w:rFonts w:hint="default"/>
        <w:w w:val="100"/>
        <w:lang w:val="en-US" w:eastAsia="en-US" w:bidi="ar-SA"/>
      </w:rPr>
    </w:lvl>
    <w:lvl w:ilvl="2" w:tplc="95FA068C">
      <w:numFmt w:val="bullet"/>
      <w:lvlText w:val="•"/>
      <w:lvlJc w:val="left"/>
      <w:pPr>
        <w:ind w:left="1929" w:hanging="361"/>
      </w:pPr>
      <w:rPr>
        <w:rFonts w:hint="default"/>
        <w:lang w:val="en-US" w:eastAsia="en-US" w:bidi="ar-SA"/>
      </w:rPr>
    </w:lvl>
    <w:lvl w:ilvl="3" w:tplc="726E751C">
      <w:numFmt w:val="bullet"/>
      <w:lvlText w:val="•"/>
      <w:lvlJc w:val="left"/>
      <w:pPr>
        <w:ind w:left="2919" w:hanging="361"/>
      </w:pPr>
      <w:rPr>
        <w:rFonts w:hint="default"/>
        <w:lang w:val="en-US" w:eastAsia="en-US" w:bidi="ar-SA"/>
      </w:rPr>
    </w:lvl>
    <w:lvl w:ilvl="4" w:tplc="3A287F4A">
      <w:numFmt w:val="bullet"/>
      <w:lvlText w:val="•"/>
      <w:lvlJc w:val="left"/>
      <w:pPr>
        <w:ind w:left="3909" w:hanging="361"/>
      </w:pPr>
      <w:rPr>
        <w:rFonts w:hint="default"/>
        <w:lang w:val="en-US" w:eastAsia="en-US" w:bidi="ar-SA"/>
      </w:rPr>
    </w:lvl>
    <w:lvl w:ilvl="5" w:tplc="C50AB2A0">
      <w:numFmt w:val="bullet"/>
      <w:lvlText w:val="•"/>
      <w:lvlJc w:val="left"/>
      <w:pPr>
        <w:ind w:left="4899" w:hanging="361"/>
      </w:pPr>
      <w:rPr>
        <w:rFonts w:hint="default"/>
        <w:lang w:val="en-US" w:eastAsia="en-US" w:bidi="ar-SA"/>
      </w:rPr>
    </w:lvl>
    <w:lvl w:ilvl="6" w:tplc="28D82DC0">
      <w:numFmt w:val="bullet"/>
      <w:lvlText w:val="•"/>
      <w:lvlJc w:val="left"/>
      <w:pPr>
        <w:ind w:left="5889" w:hanging="361"/>
      </w:pPr>
      <w:rPr>
        <w:rFonts w:hint="default"/>
        <w:lang w:val="en-US" w:eastAsia="en-US" w:bidi="ar-SA"/>
      </w:rPr>
    </w:lvl>
    <w:lvl w:ilvl="7" w:tplc="A448065C">
      <w:numFmt w:val="bullet"/>
      <w:lvlText w:val="•"/>
      <w:lvlJc w:val="left"/>
      <w:pPr>
        <w:ind w:left="6879" w:hanging="361"/>
      </w:pPr>
      <w:rPr>
        <w:rFonts w:hint="default"/>
        <w:lang w:val="en-US" w:eastAsia="en-US" w:bidi="ar-SA"/>
      </w:rPr>
    </w:lvl>
    <w:lvl w:ilvl="8" w:tplc="3552192C">
      <w:numFmt w:val="bullet"/>
      <w:lvlText w:val="•"/>
      <w:lvlJc w:val="left"/>
      <w:pPr>
        <w:ind w:left="7869" w:hanging="361"/>
      </w:pPr>
      <w:rPr>
        <w:rFonts w:hint="default"/>
        <w:lang w:val="en-US" w:eastAsia="en-US" w:bidi="ar-SA"/>
      </w:rPr>
    </w:lvl>
  </w:abstractNum>
  <w:abstractNum w:abstractNumId="3">
    <w:nsid w:val="098A2CC8"/>
    <w:multiLevelType w:val="multilevel"/>
    <w:tmpl w:val="5E90148C"/>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4">
    <w:nsid w:val="0C6F1F30"/>
    <w:multiLevelType w:val="multilevel"/>
    <w:tmpl w:val="4E5CAD0A"/>
    <w:lvl w:ilvl="0">
      <w:start w:val="1"/>
      <w:numFmt w:val="decimal"/>
      <w:lvlText w:val="%1."/>
      <w:lvlJc w:val="left"/>
      <w:pPr>
        <w:ind w:left="287" w:hanging="240"/>
      </w:pPr>
      <w:rPr>
        <w:rFonts w:ascii="Times New Roman" w:eastAsia="Times New Roman" w:hAnsi="Times New Roman" w:cs="Times New Roman"/>
        <w:sz w:val="24"/>
        <w:szCs w:val="24"/>
      </w:rPr>
    </w:lvl>
    <w:lvl w:ilvl="1">
      <w:start w:val="1"/>
      <w:numFmt w:val="decimal"/>
      <w:lvlText w:val="%2."/>
      <w:lvlJc w:val="left"/>
      <w:pPr>
        <w:ind w:left="841" w:hanging="181"/>
      </w:pPr>
      <w:rPr>
        <w:rFonts w:ascii="Times New Roman" w:eastAsia="Times New Roman" w:hAnsi="Times New Roman" w:cs="Times New Roman"/>
        <w:b/>
        <w:sz w:val="22"/>
        <w:szCs w:val="22"/>
      </w:rPr>
    </w:lvl>
    <w:lvl w:ilvl="2">
      <w:start w:val="1"/>
      <w:numFmt w:val="decimal"/>
      <w:lvlText w:val="%3."/>
      <w:lvlJc w:val="left"/>
      <w:pPr>
        <w:ind w:left="2399" w:hanging="240"/>
      </w:pPr>
      <w:rPr>
        <w:rFonts w:ascii="Times New Roman" w:eastAsia="Times New Roman" w:hAnsi="Times New Roman" w:cs="Times New Roman"/>
        <w:sz w:val="24"/>
        <w:szCs w:val="24"/>
      </w:rPr>
    </w:lvl>
    <w:lvl w:ilvl="3">
      <w:numFmt w:val="bullet"/>
      <w:lvlText w:val="•"/>
      <w:lvlJc w:val="left"/>
      <w:pPr>
        <w:ind w:left="3843" w:hanging="240"/>
      </w:pPr>
    </w:lvl>
    <w:lvl w:ilvl="4">
      <w:numFmt w:val="bullet"/>
      <w:lvlText w:val="•"/>
      <w:lvlJc w:val="left"/>
      <w:pPr>
        <w:ind w:left="5286" w:hanging="240"/>
      </w:pPr>
    </w:lvl>
    <w:lvl w:ilvl="5">
      <w:numFmt w:val="bullet"/>
      <w:lvlText w:val="•"/>
      <w:lvlJc w:val="left"/>
      <w:pPr>
        <w:ind w:left="6729" w:hanging="240"/>
      </w:pPr>
    </w:lvl>
    <w:lvl w:ilvl="6">
      <w:numFmt w:val="bullet"/>
      <w:lvlText w:val="•"/>
      <w:lvlJc w:val="left"/>
      <w:pPr>
        <w:ind w:left="8172" w:hanging="240"/>
      </w:pPr>
    </w:lvl>
    <w:lvl w:ilvl="7">
      <w:numFmt w:val="bullet"/>
      <w:lvlText w:val="•"/>
      <w:lvlJc w:val="left"/>
      <w:pPr>
        <w:ind w:left="9616" w:hanging="240"/>
      </w:pPr>
    </w:lvl>
    <w:lvl w:ilvl="8">
      <w:numFmt w:val="bullet"/>
      <w:lvlText w:val="•"/>
      <w:lvlJc w:val="left"/>
      <w:pPr>
        <w:ind w:left="11059" w:hanging="240"/>
      </w:pPr>
    </w:lvl>
  </w:abstractNum>
  <w:abstractNum w:abstractNumId="5">
    <w:nsid w:val="0DC167CB"/>
    <w:multiLevelType w:val="multilevel"/>
    <w:tmpl w:val="655E5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194A39"/>
    <w:multiLevelType w:val="hybridMultilevel"/>
    <w:tmpl w:val="8328FB38"/>
    <w:lvl w:ilvl="0" w:tplc="885A817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15DA0AE6"/>
    <w:multiLevelType w:val="multilevel"/>
    <w:tmpl w:val="AC04BAD8"/>
    <w:lvl w:ilvl="0">
      <w:start w:val="1"/>
      <w:numFmt w:val="decimal"/>
      <w:lvlText w:val="%1."/>
      <w:lvlJc w:val="left"/>
      <w:pPr>
        <w:ind w:left="840" w:hanging="181"/>
      </w:pPr>
      <w:rPr>
        <w:rFonts w:ascii="Times New Roman" w:eastAsia="Times New Roman" w:hAnsi="Times New Roman" w:cs="Times New Roman"/>
        <w:sz w:val="22"/>
        <w:szCs w:val="22"/>
      </w:rPr>
    </w:lvl>
    <w:lvl w:ilvl="1">
      <w:start w:val="1"/>
      <w:numFmt w:val="decimal"/>
      <w:lvlText w:val="%2."/>
      <w:lvlJc w:val="left"/>
      <w:pPr>
        <w:ind w:left="1380" w:hanging="360"/>
      </w:pPr>
      <w:rPr>
        <w:rFonts w:ascii="Times New Roman" w:eastAsia="Times New Roman" w:hAnsi="Times New Roman" w:cs="Times New Roman"/>
        <w:sz w:val="24"/>
        <w:szCs w:val="24"/>
      </w:rPr>
    </w:lvl>
    <w:lvl w:ilvl="2">
      <w:numFmt w:val="bullet"/>
      <w:lvlText w:val="•"/>
      <w:lvlJc w:val="left"/>
      <w:pPr>
        <w:ind w:left="3010" w:hanging="360"/>
      </w:pPr>
    </w:lvl>
    <w:lvl w:ilvl="3">
      <w:numFmt w:val="bullet"/>
      <w:lvlText w:val="•"/>
      <w:lvlJc w:val="left"/>
      <w:pPr>
        <w:ind w:left="4641" w:hanging="360"/>
      </w:pPr>
    </w:lvl>
    <w:lvl w:ilvl="4">
      <w:numFmt w:val="bullet"/>
      <w:lvlText w:val="•"/>
      <w:lvlJc w:val="left"/>
      <w:pPr>
        <w:ind w:left="6272" w:hanging="360"/>
      </w:pPr>
    </w:lvl>
    <w:lvl w:ilvl="5">
      <w:numFmt w:val="bullet"/>
      <w:lvlText w:val="•"/>
      <w:lvlJc w:val="left"/>
      <w:pPr>
        <w:ind w:left="7903" w:hanging="360"/>
      </w:pPr>
    </w:lvl>
    <w:lvl w:ilvl="6">
      <w:numFmt w:val="bullet"/>
      <w:lvlText w:val="•"/>
      <w:lvlJc w:val="left"/>
      <w:pPr>
        <w:ind w:left="9534" w:hanging="360"/>
      </w:pPr>
    </w:lvl>
    <w:lvl w:ilvl="7">
      <w:numFmt w:val="bullet"/>
      <w:lvlText w:val="•"/>
      <w:lvlJc w:val="left"/>
      <w:pPr>
        <w:ind w:left="11165" w:hanging="360"/>
      </w:pPr>
    </w:lvl>
    <w:lvl w:ilvl="8">
      <w:numFmt w:val="bullet"/>
      <w:lvlText w:val="•"/>
      <w:lvlJc w:val="left"/>
      <w:pPr>
        <w:ind w:left="12796" w:hanging="360"/>
      </w:pPr>
    </w:lvl>
  </w:abstractNum>
  <w:abstractNum w:abstractNumId="8">
    <w:nsid w:val="16C24137"/>
    <w:multiLevelType w:val="multilevel"/>
    <w:tmpl w:val="3EEAF53A"/>
    <w:lvl w:ilvl="0">
      <w:start w:val="1"/>
      <w:numFmt w:val="decimal"/>
      <w:lvlText w:val="%1"/>
      <w:lvlJc w:val="left"/>
      <w:pPr>
        <w:ind w:left="108" w:hanging="332"/>
      </w:pPr>
    </w:lvl>
    <w:lvl w:ilvl="1">
      <w:start w:val="1"/>
      <w:numFmt w:val="bullet"/>
      <w:lvlText w:val="●"/>
      <w:lvlJc w:val="left"/>
      <w:pPr>
        <w:ind w:left="108" w:hanging="332"/>
      </w:pPr>
      <w:rPr>
        <w:rFonts w:ascii="Noto Sans Symbols" w:eastAsia="Noto Sans Symbols" w:hAnsi="Noto Sans Symbols" w:cs="Noto Sans Symbols"/>
        <w:sz w:val="22"/>
        <w:szCs w:val="22"/>
      </w:rPr>
    </w:lvl>
    <w:lvl w:ilvl="2">
      <w:start w:val="1"/>
      <w:numFmt w:val="bullet"/>
      <w:lvlText w:val="•"/>
      <w:lvlJc w:val="left"/>
      <w:pPr>
        <w:ind w:left="1183" w:hanging="332"/>
      </w:pPr>
    </w:lvl>
    <w:lvl w:ilvl="3">
      <w:start w:val="1"/>
      <w:numFmt w:val="bullet"/>
      <w:lvlText w:val="•"/>
      <w:lvlJc w:val="left"/>
      <w:pPr>
        <w:ind w:left="1725" w:hanging="332"/>
      </w:pPr>
    </w:lvl>
    <w:lvl w:ilvl="4">
      <w:start w:val="1"/>
      <w:numFmt w:val="bullet"/>
      <w:lvlText w:val="•"/>
      <w:lvlJc w:val="left"/>
      <w:pPr>
        <w:ind w:left="2267" w:hanging="332"/>
      </w:pPr>
    </w:lvl>
    <w:lvl w:ilvl="5">
      <w:start w:val="1"/>
      <w:numFmt w:val="bullet"/>
      <w:lvlText w:val="•"/>
      <w:lvlJc w:val="left"/>
      <w:pPr>
        <w:ind w:left="2809" w:hanging="332"/>
      </w:pPr>
    </w:lvl>
    <w:lvl w:ilvl="6">
      <w:start w:val="1"/>
      <w:numFmt w:val="bullet"/>
      <w:lvlText w:val="•"/>
      <w:lvlJc w:val="left"/>
      <w:pPr>
        <w:ind w:left="3351" w:hanging="331"/>
      </w:pPr>
    </w:lvl>
    <w:lvl w:ilvl="7">
      <w:start w:val="1"/>
      <w:numFmt w:val="bullet"/>
      <w:lvlText w:val="•"/>
      <w:lvlJc w:val="left"/>
      <w:pPr>
        <w:ind w:left="3893" w:hanging="332"/>
      </w:pPr>
    </w:lvl>
    <w:lvl w:ilvl="8">
      <w:start w:val="1"/>
      <w:numFmt w:val="bullet"/>
      <w:lvlText w:val="•"/>
      <w:lvlJc w:val="left"/>
      <w:pPr>
        <w:ind w:left="4435" w:hanging="332"/>
      </w:pPr>
    </w:lvl>
  </w:abstractNum>
  <w:abstractNum w:abstractNumId="9">
    <w:nsid w:val="17211357"/>
    <w:multiLevelType w:val="multilevel"/>
    <w:tmpl w:val="37C04B3E"/>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10">
    <w:nsid w:val="18A10554"/>
    <w:multiLevelType w:val="multilevel"/>
    <w:tmpl w:val="1FF07FCC"/>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11">
    <w:nsid w:val="1C96703C"/>
    <w:multiLevelType w:val="multilevel"/>
    <w:tmpl w:val="03180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F99585F"/>
    <w:multiLevelType w:val="multilevel"/>
    <w:tmpl w:val="D902B508"/>
    <w:lvl w:ilvl="0">
      <w:start w:val="1"/>
      <w:numFmt w:val="decimal"/>
      <w:lvlText w:val="%1."/>
      <w:lvlJc w:val="left"/>
      <w:pPr>
        <w:ind w:left="450" w:hanging="360"/>
      </w:p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13">
    <w:nsid w:val="224151AC"/>
    <w:multiLevelType w:val="multilevel"/>
    <w:tmpl w:val="CE2E2EBE"/>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2" w:hanging="351"/>
      </w:pPr>
    </w:lvl>
    <w:lvl w:ilvl="2">
      <w:numFmt w:val="bullet"/>
      <w:lvlText w:val="•"/>
      <w:lvlJc w:val="left"/>
      <w:pPr>
        <w:ind w:left="2144" w:hanging="351"/>
      </w:pPr>
    </w:lvl>
    <w:lvl w:ilvl="3">
      <w:numFmt w:val="bullet"/>
      <w:lvlText w:val="•"/>
      <w:lvlJc w:val="left"/>
      <w:pPr>
        <w:ind w:left="2816" w:hanging="350"/>
      </w:pPr>
    </w:lvl>
    <w:lvl w:ilvl="4">
      <w:numFmt w:val="bullet"/>
      <w:lvlText w:val="•"/>
      <w:lvlJc w:val="left"/>
      <w:pPr>
        <w:ind w:left="3488" w:hanging="351"/>
      </w:pPr>
    </w:lvl>
    <w:lvl w:ilvl="5">
      <w:numFmt w:val="bullet"/>
      <w:lvlText w:val="•"/>
      <w:lvlJc w:val="left"/>
      <w:pPr>
        <w:ind w:left="4160" w:hanging="351"/>
      </w:pPr>
    </w:lvl>
    <w:lvl w:ilvl="6">
      <w:numFmt w:val="bullet"/>
      <w:lvlText w:val="•"/>
      <w:lvlJc w:val="left"/>
      <w:pPr>
        <w:ind w:left="4832" w:hanging="351"/>
      </w:pPr>
    </w:lvl>
    <w:lvl w:ilvl="7">
      <w:numFmt w:val="bullet"/>
      <w:lvlText w:val="•"/>
      <w:lvlJc w:val="left"/>
      <w:pPr>
        <w:ind w:left="5504" w:hanging="351"/>
      </w:pPr>
    </w:lvl>
    <w:lvl w:ilvl="8">
      <w:numFmt w:val="bullet"/>
      <w:lvlText w:val="•"/>
      <w:lvlJc w:val="left"/>
      <w:pPr>
        <w:ind w:left="6176" w:hanging="351"/>
      </w:pPr>
    </w:lvl>
  </w:abstractNum>
  <w:abstractNum w:abstractNumId="14">
    <w:nsid w:val="229A3919"/>
    <w:multiLevelType w:val="multilevel"/>
    <w:tmpl w:val="6CDCA248"/>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15">
    <w:nsid w:val="22B70202"/>
    <w:multiLevelType w:val="multilevel"/>
    <w:tmpl w:val="78A0EE1C"/>
    <w:lvl w:ilvl="0">
      <w:start w:val="1"/>
      <w:numFmt w:val="decimal"/>
      <w:lvlText w:val="%1."/>
      <w:lvlJc w:val="left"/>
      <w:pPr>
        <w:ind w:left="918" w:hanging="452"/>
      </w:pPr>
    </w:lvl>
    <w:lvl w:ilvl="1">
      <w:numFmt w:val="bullet"/>
      <w:lvlText w:val="●"/>
      <w:lvlJc w:val="left"/>
      <w:pPr>
        <w:ind w:left="1369" w:hanging="452"/>
      </w:pPr>
      <w:rPr>
        <w:rFonts w:ascii="Noto Sans Symbols" w:eastAsia="Noto Sans Symbols" w:hAnsi="Noto Sans Symbols" w:cs="Noto Sans Symbols"/>
        <w:sz w:val="20"/>
        <w:szCs w:val="20"/>
      </w:rPr>
    </w:lvl>
    <w:lvl w:ilvl="2">
      <w:numFmt w:val="bullet"/>
      <w:lvlText w:val="•"/>
      <w:lvlJc w:val="left"/>
      <w:pPr>
        <w:ind w:left="1360" w:hanging="452"/>
      </w:pPr>
    </w:lvl>
    <w:lvl w:ilvl="3">
      <w:numFmt w:val="bullet"/>
      <w:lvlText w:val="•"/>
      <w:lvlJc w:val="left"/>
      <w:pPr>
        <w:ind w:left="2042" w:hanging="452"/>
      </w:pPr>
    </w:lvl>
    <w:lvl w:ilvl="4">
      <w:numFmt w:val="bullet"/>
      <w:lvlText w:val="•"/>
      <w:lvlJc w:val="left"/>
      <w:pPr>
        <w:ind w:left="2725" w:hanging="452"/>
      </w:pPr>
    </w:lvl>
    <w:lvl w:ilvl="5">
      <w:numFmt w:val="bullet"/>
      <w:lvlText w:val="•"/>
      <w:lvlJc w:val="left"/>
      <w:pPr>
        <w:ind w:left="3407" w:hanging="452"/>
      </w:pPr>
    </w:lvl>
    <w:lvl w:ilvl="6">
      <w:numFmt w:val="bullet"/>
      <w:lvlText w:val="•"/>
      <w:lvlJc w:val="left"/>
      <w:pPr>
        <w:ind w:left="4090" w:hanging="452"/>
      </w:pPr>
    </w:lvl>
    <w:lvl w:ilvl="7">
      <w:numFmt w:val="bullet"/>
      <w:lvlText w:val="•"/>
      <w:lvlJc w:val="left"/>
      <w:pPr>
        <w:ind w:left="4772" w:hanging="452"/>
      </w:pPr>
    </w:lvl>
    <w:lvl w:ilvl="8">
      <w:numFmt w:val="bullet"/>
      <w:lvlText w:val="•"/>
      <w:lvlJc w:val="left"/>
      <w:pPr>
        <w:ind w:left="5455" w:hanging="452"/>
      </w:pPr>
    </w:lvl>
  </w:abstractNum>
  <w:abstractNum w:abstractNumId="16">
    <w:nsid w:val="269263BE"/>
    <w:multiLevelType w:val="multilevel"/>
    <w:tmpl w:val="642AFB72"/>
    <w:lvl w:ilvl="0">
      <w:numFmt w:val="bullet"/>
      <w:lvlText w:val="●"/>
      <w:lvlJc w:val="left"/>
      <w:pPr>
        <w:ind w:left="806" w:hanging="351"/>
      </w:pPr>
      <w:rPr>
        <w:rFonts w:ascii="Noto Sans Symbols" w:eastAsia="Noto Sans Symbols" w:hAnsi="Noto Sans Symbols" w:cs="Noto Sans Symbols"/>
        <w:sz w:val="21"/>
        <w:szCs w:val="21"/>
      </w:rPr>
    </w:lvl>
    <w:lvl w:ilvl="1">
      <w:numFmt w:val="bullet"/>
      <w:lvlText w:val="●"/>
      <w:lvlJc w:val="left"/>
      <w:pPr>
        <w:ind w:left="1270" w:hanging="465"/>
      </w:pPr>
      <w:rPr>
        <w:rFonts w:ascii="Noto Sans Symbols" w:eastAsia="Noto Sans Symbols" w:hAnsi="Noto Sans Symbols" w:cs="Noto Sans Symbols"/>
        <w:sz w:val="23"/>
        <w:szCs w:val="23"/>
      </w:rPr>
    </w:lvl>
    <w:lvl w:ilvl="2">
      <w:numFmt w:val="bullet"/>
      <w:lvlText w:val="•"/>
      <w:lvlJc w:val="left"/>
      <w:pPr>
        <w:ind w:left="1973" w:hanging="465"/>
      </w:pPr>
    </w:lvl>
    <w:lvl w:ilvl="3">
      <w:numFmt w:val="bullet"/>
      <w:lvlText w:val="•"/>
      <w:lvlJc w:val="left"/>
      <w:pPr>
        <w:ind w:left="2666" w:hanging="465"/>
      </w:pPr>
    </w:lvl>
    <w:lvl w:ilvl="4">
      <w:numFmt w:val="bullet"/>
      <w:lvlText w:val="•"/>
      <w:lvlJc w:val="left"/>
      <w:pPr>
        <w:ind w:left="3360" w:hanging="465"/>
      </w:pPr>
    </w:lvl>
    <w:lvl w:ilvl="5">
      <w:numFmt w:val="bullet"/>
      <w:lvlText w:val="•"/>
      <w:lvlJc w:val="left"/>
      <w:pPr>
        <w:ind w:left="4053" w:hanging="465"/>
      </w:pPr>
    </w:lvl>
    <w:lvl w:ilvl="6">
      <w:numFmt w:val="bullet"/>
      <w:lvlText w:val="•"/>
      <w:lvlJc w:val="left"/>
      <w:pPr>
        <w:ind w:left="4747" w:hanging="465"/>
      </w:pPr>
    </w:lvl>
    <w:lvl w:ilvl="7">
      <w:numFmt w:val="bullet"/>
      <w:lvlText w:val="•"/>
      <w:lvlJc w:val="left"/>
      <w:pPr>
        <w:ind w:left="5440" w:hanging="465"/>
      </w:pPr>
    </w:lvl>
    <w:lvl w:ilvl="8">
      <w:numFmt w:val="bullet"/>
      <w:lvlText w:val="•"/>
      <w:lvlJc w:val="left"/>
      <w:pPr>
        <w:ind w:left="6134" w:hanging="465"/>
      </w:pPr>
    </w:lvl>
  </w:abstractNum>
  <w:abstractNum w:abstractNumId="17">
    <w:nsid w:val="277F7CF6"/>
    <w:multiLevelType w:val="multilevel"/>
    <w:tmpl w:val="9D62416C"/>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18">
    <w:nsid w:val="281F682B"/>
    <w:multiLevelType w:val="hybridMultilevel"/>
    <w:tmpl w:val="EAD6B51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28295639"/>
    <w:multiLevelType w:val="multilevel"/>
    <w:tmpl w:val="FF5C3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9F26212"/>
    <w:multiLevelType w:val="multilevel"/>
    <w:tmpl w:val="567EAF14"/>
    <w:lvl w:ilvl="0">
      <w:numFmt w:val="bullet"/>
      <w:lvlText w:val="●"/>
      <w:lvlJc w:val="left"/>
      <w:pPr>
        <w:ind w:left="467" w:hanging="360"/>
      </w:pPr>
      <w:rPr>
        <w:rFonts w:ascii="Noto Sans Symbols" w:eastAsia="Noto Sans Symbols" w:hAnsi="Noto Sans Symbols" w:cs="Noto Sans Symbols"/>
        <w:sz w:val="22"/>
        <w:szCs w:val="22"/>
      </w:rPr>
    </w:lvl>
    <w:lvl w:ilvl="1">
      <w:numFmt w:val="bullet"/>
      <w:lvlText w:val="•"/>
      <w:lvlJc w:val="left"/>
      <w:pPr>
        <w:ind w:left="1079" w:hanging="360"/>
      </w:pPr>
    </w:lvl>
    <w:lvl w:ilvl="2">
      <w:numFmt w:val="bullet"/>
      <w:lvlText w:val="•"/>
      <w:lvlJc w:val="left"/>
      <w:pPr>
        <w:ind w:left="1698" w:hanging="360"/>
      </w:pPr>
    </w:lvl>
    <w:lvl w:ilvl="3">
      <w:numFmt w:val="bullet"/>
      <w:lvlText w:val="•"/>
      <w:lvlJc w:val="left"/>
      <w:pPr>
        <w:ind w:left="2317" w:hanging="360"/>
      </w:pPr>
    </w:lvl>
    <w:lvl w:ilvl="4">
      <w:numFmt w:val="bullet"/>
      <w:lvlText w:val="•"/>
      <w:lvlJc w:val="left"/>
      <w:pPr>
        <w:ind w:left="2936" w:hanging="360"/>
      </w:pPr>
    </w:lvl>
    <w:lvl w:ilvl="5">
      <w:numFmt w:val="bullet"/>
      <w:lvlText w:val="•"/>
      <w:lvlJc w:val="left"/>
      <w:pPr>
        <w:ind w:left="3556" w:hanging="360"/>
      </w:pPr>
    </w:lvl>
    <w:lvl w:ilvl="6">
      <w:numFmt w:val="bullet"/>
      <w:lvlText w:val="•"/>
      <w:lvlJc w:val="left"/>
      <w:pPr>
        <w:ind w:left="4175" w:hanging="360"/>
      </w:pPr>
    </w:lvl>
    <w:lvl w:ilvl="7">
      <w:numFmt w:val="bullet"/>
      <w:lvlText w:val="•"/>
      <w:lvlJc w:val="left"/>
      <w:pPr>
        <w:ind w:left="4794" w:hanging="360"/>
      </w:pPr>
    </w:lvl>
    <w:lvl w:ilvl="8">
      <w:numFmt w:val="bullet"/>
      <w:lvlText w:val="•"/>
      <w:lvlJc w:val="left"/>
      <w:pPr>
        <w:ind w:left="5413" w:hanging="360"/>
      </w:pPr>
    </w:lvl>
  </w:abstractNum>
  <w:abstractNum w:abstractNumId="21">
    <w:nsid w:val="2B06451C"/>
    <w:multiLevelType w:val="multilevel"/>
    <w:tmpl w:val="0602C108"/>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1" w:hanging="351"/>
      </w:pPr>
    </w:lvl>
    <w:lvl w:ilvl="2">
      <w:numFmt w:val="bullet"/>
      <w:lvlText w:val="•"/>
      <w:lvlJc w:val="left"/>
      <w:pPr>
        <w:ind w:left="2143" w:hanging="350"/>
      </w:pPr>
    </w:lvl>
    <w:lvl w:ilvl="3">
      <w:numFmt w:val="bullet"/>
      <w:lvlText w:val="•"/>
      <w:lvlJc w:val="left"/>
      <w:pPr>
        <w:ind w:left="2815" w:hanging="351"/>
      </w:pPr>
    </w:lvl>
    <w:lvl w:ilvl="4">
      <w:numFmt w:val="bullet"/>
      <w:lvlText w:val="•"/>
      <w:lvlJc w:val="left"/>
      <w:pPr>
        <w:ind w:left="3487" w:hanging="351"/>
      </w:pPr>
    </w:lvl>
    <w:lvl w:ilvl="5">
      <w:numFmt w:val="bullet"/>
      <w:lvlText w:val="•"/>
      <w:lvlJc w:val="left"/>
      <w:pPr>
        <w:ind w:left="4159" w:hanging="351"/>
      </w:pPr>
    </w:lvl>
    <w:lvl w:ilvl="6">
      <w:numFmt w:val="bullet"/>
      <w:lvlText w:val="•"/>
      <w:lvlJc w:val="left"/>
      <w:pPr>
        <w:ind w:left="4831" w:hanging="351"/>
      </w:pPr>
    </w:lvl>
    <w:lvl w:ilvl="7">
      <w:numFmt w:val="bullet"/>
      <w:lvlText w:val="•"/>
      <w:lvlJc w:val="left"/>
      <w:pPr>
        <w:ind w:left="5503" w:hanging="351"/>
      </w:pPr>
    </w:lvl>
    <w:lvl w:ilvl="8">
      <w:numFmt w:val="bullet"/>
      <w:lvlText w:val="•"/>
      <w:lvlJc w:val="left"/>
      <w:pPr>
        <w:ind w:left="6175" w:hanging="351"/>
      </w:pPr>
    </w:lvl>
  </w:abstractNum>
  <w:abstractNum w:abstractNumId="22">
    <w:nsid w:val="2B2E412C"/>
    <w:multiLevelType w:val="multilevel"/>
    <w:tmpl w:val="F0E8B0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nsid w:val="2FF21DE6"/>
    <w:multiLevelType w:val="multilevel"/>
    <w:tmpl w:val="7840BC10"/>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4">
    <w:nsid w:val="305201AB"/>
    <w:multiLevelType w:val="multilevel"/>
    <w:tmpl w:val="7656454A"/>
    <w:lvl w:ilvl="0">
      <w:start w:val="1"/>
      <w:numFmt w:val="decimal"/>
      <w:lvlText w:val="%1."/>
      <w:lvlJc w:val="left"/>
      <w:pPr>
        <w:ind w:left="918" w:hanging="452"/>
      </w:pPr>
      <w:rPr>
        <w:rFonts w:ascii="Times New Roman" w:eastAsia="Times New Roman" w:hAnsi="Times New Roman" w:cs="Times New Roman"/>
        <w:b/>
        <w:sz w:val="24"/>
        <w:szCs w:val="24"/>
      </w:rPr>
    </w:lvl>
    <w:lvl w:ilvl="1">
      <w:numFmt w:val="bullet"/>
      <w:lvlText w:val="•"/>
      <w:lvlJc w:val="left"/>
      <w:pPr>
        <w:ind w:left="1510" w:hanging="452"/>
      </w:pPr>
    </w:lvl>
    <w:lvl w:ilvl="2">
      <w:numFmt w:val="bullet"/>
      <w:lvlText w:val="•"/>
      <w:lvlJc w:val="left"/>
      <w:pPr>
        <w:ind w:left="2100" w:hanging="452"/>
      </w:pPr>
    </w:lvl>
    <w:lvl w:ilvl="3">
      <w:numFmt w:val="bullet"/>
      <w:lvlText w:val="•"/>
      <w:lvlJc w:val="left"/>
      <w:pPr>
        <w:ind w:left="2690" w:hanging="452"/>
      </w:pPr>
    </w:lvl>
    <w:lvl w:ilvl="4">
      <w:numFmt w:val="bullet"/>
      <w:lvlText w:val="•"/>
      <w:lvlJc w:val="left"/>
      <w:pPr>
        <w:ind w:left="3280" w:hanging="452"/>
      </w:pPr>
    </w:lvl>
    <w:lvl w:ilvl="5">
      <w:numFmt w:val="bullet"/>
      <w:lvlText w:val="•"/>
      <w:lvlJc w:val="left"/>
      <w:pPr>
        <w:ind w:left="3870" w:hanging="452"/>
      </w:pPr>
    </w:lvl>
    <w:lvl w:ilvl="6">
      <w:numFmt w:val="bullet"/>
      <w:lvlText w:val="•"/>
      <w:lvlJc w:val="left"/>
      <w:pPr>
        <w:ind w:left="4460" w:hanging="452"/>
      </w:pPr>
    </w:lvl>
    <w:lvl w:ilvl="7">
      <w:numFmt w:val="bullet"/>
      <w:lvlText w:val="•"/>
      <w:lvlJc w:val="left"/>
      <w:pPr>
        <w:ind w:left="5050" w:hanging="452"/>
      </w:pPr>
    </w:lvl>
    <w:lvl w:ilvl="8">
      <w:numFmt w:val="bullet"/>
      <w:lvlText w:val="•"/>
      <w:lvlJc w:val="left"/>
      <w:pPr>
        <w:ind w:left="5640" w:hanging="452"/>
      </w:pPr>
    </w:lvl>
  </w:abstractNum>
  <w:abstractNum w:abstractNumId="25">
    <w:nsid w:val="30DA6589"/>
    <w:multiLevelType w:val="multilevel"/>
    <w:tmpl w:val="0B18058A"/>
    <w:lvl w:ilvl="0">
      <w:start w:val="1"/>
      <w:numFmt w:val="decimal"/>
      <w:lvlText w:val="%1."/>
      <w:lvlJc w:val="left"/>
      <w:pPr>
        <w:ind w:left="840" w:hanging="181"/>
      </w:pPr>
      <w:rPr>
        <w:rFonts w:ascii="Times New Roman" w:eastAsia="Times New Roman" w:hAnsi="Times New Roman" w:cs="Times New Roman"/>
        <w:sz w:val="22"/>
        <w:szCs w:val="22"/>
      </w:rPr>
    </w:lvl>
    <w:lvl w:ilvl="1">
      <w:start w:val="1"/>
      <w:numFmt w:val="decimal"/>
      <w:lvlText w:val="%2."/>
      <w:lvlJc w:val="left"/>
      <w:pPr>
        <w:ind w:left="1380" w:hanging="360"/>
      </w:pPr>
      <w:rPr>
        <w:rFonts w:ascii="Times New Roman" w:eastAsia="Times New Roman" w:hAnsi="Times New Roman" w:cs="Times New Roman"/>
        <w:sz w:val="24"/>
        <w:szCs w:val="24"/>
      </w:rPr>
    </w:lvl>
    <w:lvl w:ilvl="2">
      <w:numFmt w:val="bullet"/>
      <w:lvlText w:val="•"/>
      <w:lvlJc w:val="left"/>
      <w:pPr>
        <w:ind w:left="3010" w:hanging="360"/>
      </w:pPr>
    </w:lvl>
    <w:lvl w:ilvl="3">
      <w:numFmt w:val="bullet"/>
      <w:lvlText w:val="•"/>
      <w:lvlJc w:val="left"/>
      <w:pPr>
        <w:ind w:left="4641" w:hanging="360"/>
      </w:pPr>
    </w:lvl>
    <w:lvl w:ilvl="4">
      <w:numFmt w:val="bullet"/>
      <w:lvlText w:val="•"/>
      <w:lvlJc w:val="left"/>
      <w:pPr>
        <w:ind w:left="6272" w:hanging="360"/>
      </w:pPr>
    </w:lvl>
    <w:lvl w:ilvl="5">
      <w:numFmt w:val="bullet"/>
      <w:lvlText w:val="•"/>
      <w:lvlJc w:val="left"/>
      <w:pPr>
        <w:ind w:left="7903" w:hanging="360"/>
      </w:pPr>
    </w:lvl>
    <w:lvl w:ilvl="6">
      <w:numFmt w:val="bullet"/>
      <w:lvlText w:val="•"/>
      <w:lvlJc w:val="left"/>
      <w:pPr>
        <w:ind w:left="9534" w:hanging="360"/>
      </w:pPr>
    </w:lvl>
    <w:lvl w:ilvl="7">
      <w:numFmt w:val="bullet"/>
      <w:lvlText w:val="•"/>
      <w:lvlJc w:val="left"/>
      <w:pPr>
        <w:ind w:left="11165" w:hanging="360"/>
      </w:pPr>
    </w:lvl>
    <w:lvl w:ilvl="8">
      <w:numFmt w:val="bullet"/>
      <w:lvlText w:val="•"/>
      <w:lvlJc w:val="left"/>
      <w:pPr>
        <w:ind w:left="12796" w:hanging="360"/>
      </w:pPr>
    </w:lvl>
  </w:abstractNum>
  <w:abstractNum w:abstractNumId="26">
    <w:nsid w:val="367A3059"/>
    <w:multiLevelType w:val="multilevel"/>
    <w:tmpl w:val="FDFEA9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36EA655B"/>
    <w:multiLevelType w:val="hybridMultilevel"/>
    <w:tmpl w:val="34B68A00"/>
    <w:lvl w:ilvl="0" w:tplc="D9344472">
      <w:start w:val="1"/>
      <w:numFmt w:val="decimal"/>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390A0457"/>
    <w:multiLevelType w:val="multilevel"/>
    <w:tmpl w:val="4CD63672"/>
    <w:lvl w:ilvl="0">
      <w:start w:val="1"/>
      <w:numFmt w:val="decimal"/>
      <w:lvlText w:val="%1."/>
      <w:lvlJc w:val="left"/>
      <w:pPr>
        <w:ind w:left="82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AFC1004"/>
    <w:multiLevelType w:val="multilevel"/>
    <w:tmpl w:val="4E14E1F4"/>
    <w:lvl w:ilvl="0">
      <w:numFmt w:val="bullet"/>
      <w:lvlText w:val="●"/>
      <w:lvlJc w:val="left"/>
      <w:pPr>
        <w:ind w:left="422" w:hanging="360"/>
      </w:pPr>
      <w:rPr>
        <w:rFonts w:ascii="Noto Sans Symbols" w:eastAsia="Noto Sans Symbols" w:hAnsi="Noto Sans Symbols" w:cs="Noto Sans Symbols"/>
        <w:sz w:val="24"/>
        <w:szCs w:val="24"/>
      </w:rPr>
    </w:lvl>
    <w:lvl w:ilvl="1">
      <w:numFmt w:val="bullet"/>
      <w:lvlText w:val="•"/>
      <w:lvlJc w:val="left"/>
      <w:pPr>
        <w:ind w:left="958" w:hanging="360"/>
      </w:pPr>
    </w:lvl>
    <w:lvl w:ilvl="2">
      <w:numFmt w:val="bullet"/>
      <w:lvlText w:val="•"/>
      <w:lvlJc w:val="left"/>
      <w:pPr>
        <w:ind w:left="1496" w:hanging="360"/>
      </w:pPr>
    </w:lvl>
    <w:lvl w:ilvl="3">
      <w:numFmt w:val="bullet"/>
      <w:lvlText w:val="•"/>
      <w:lvlJc w:val="left"/>
      <w:pPr>
        <w:ind w:left="2034" w:hanging="360"/>
      </w:pPr>
    </w:lvl>
    <w:lvl w:ilvl="4">
      <w:numFmt w:val="bullet"/>
      <w:lvlText w:val="•"/>
      <w:lvlJc w:val="left"/>
      <w:pPr>
        <w:ind w:left="2573" w:hanging="360"/>
      </w:pPr>
    </w:lvl>
    <w:lvl w:ilvl="5">
      <w:numFmt w:val="bullet"/>
      <w:lvlText w:val="•"/>
      <w:lvlJc w:val="left"/>
      <w:pPr>
        <w:ind w:left="3111" w:hanging="360"/>
      </w:pPr>
    </w:lvl>
    <w:lvl w:ilvl="6">
      <w:numFmt w:val="bullet"/>
      <w:lvlText w:val="•"/>
      <w:lvlJc w:val="left"/>
      <w:pPr>
        <w:ind w:left="3649" w:hanging="360"/>
      </w:pPr>
    </w:lvl>
    <w:lvl w:ilvl="7">
      <w:numFmt w:val="bullet"/>
      <w:lvlText w:val="•"/>
      <w:lvlJc w:val="left"/>
      <w:pPr>
        <w:ind w:left="4188" w:hanging="360"/>
      </w:pPr>
    </w:lvl>
    <w:lvl w:ilvl="8">
      <w:numFmt w:val="bullet"/>
      <w:lvlText w:val="•"/>
      <w:lvlJc w:val="left"/>
      <w:pPr>
        <w:ind w:left="4726" w:hanging="360"/>
      </w:pPr>
    </w:lvl>
  </w:abstractNum>
  <w:abstractNum w:abstractNumId="30">
    <w:nsid w:val="3D482DB5"/>
    <w:multiLevelType w:val="hybridMultilevel"/>
    <w:tmpl w:val="D504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A854E7"/>
    <w:multiLevelType w:val="multilevel"/>
    <w:tmpl w:val="D7F0C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FD876DD"/>
    <w:multiLevelType w:val="multilevel"/>
    <w:tmpl w:val="9CE8D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5493B78"/>
    <w:multiLevelType w:val="multilevel"/>
    <w:tmpl w:val="63AC2D40"/>
    <w:lvl w:ilvl="0">
      <w:numFmt w:val="bullet"/>
      <w:lvlText w:val="●"/>
      <w:lvlJc w:val="left"/>
      <w:pPr>
        <w:ind w:left="786" w:hanging="332"/>
      </w:pPr>
      <w:rPr>
        <w:rFonts w:ascii="Noto Sans Symbols" w:eastAsia="Noto Sans Symbols" w:hAnsi="Noto Sans Symbols" w:cs="Noto Sans Symbols"/>
        <w:sz w:val="23"/>
        <w:szCs w:val="23"/>
      </w:rPr>
    </w:lvl>
    <w:lvl w:ilvl="1">
      <w:numFmt w:val="bullet"/>
      <w:lvlText w:val="•"/>
      <w:lvlJc w:val="left"/>
      <w:pPr>
        <w:ind w:left="1454" w:hanging="332"/>
      </w:pPr>
    </w:lvl>
    <w:lvl w:ilvl="2">
      <w:numFmt w:val="bullet"/>
      <w:lvlText w:val="•"/>
      <w:lvlJc w:val="left"/>
      <w:pPr>
        <w:ind w:left="2128" w:hanging="331"/>
      </w:pPr>
    </w:lvl>
    <w:lvl w:ilvl="3">
      <w:numFmt w:val="bullet"/>
      <w:lvlText w:val="•"/>
      <w:lvlJc w:val="left"/>
      <w:pPr>
        <w:ind w:left="2802" w:hanging="332"/>
      </w:pPr>
    </w:lvl>
    <w:lvl w:ilvl="4">
      <w:numFmt w:val="bullet"/>
      <w:lvlText w:val="•"/>
      <w:lvlJc w:val="left"/>
      <w:pPr>
        <w:ind w:left="3476" w:hanging="331"/>
      </w:pPr>
    </w:lvl>
    <w:lvl w:ilvl="5">
      <w:numFmt w:val="bullet"/>
      <w:lvlText w:val="•"/>
      <w:lvlJc w:val="left"/>
      <w:pPr>
        <w:ind w:left="4150" w:hanging="332"/>
      </w:pPr>
    </w:lvl>
    <w:lvl w:ilvl="6">
      <w:numFmt w:val="bullet"/>
      <w:lvlText w:val="•"/>
      <w:lvlJc w:val="left"/>
      <w:pPr>
        <w:ind w:left="4824" w:hanging="332"/>
      </w:pPr>
    </w:lvl>
    <w:lvl w:ilvl="7">
      <w:numFmt w:val="bullet"/>
      <w:lvlText w:val="•"/>
      <w:lvlJc w:val="left"/>
      <w:pPr>
        <w:ind w:left="5498" w:hanging="332"/>
      </w:pPr>
    </w:lvl>
    <w:lvl w:ilvl="8">
      <w:numFmt w:val="bullet"/>
      <w:lvlText w:val="•"/>
      <w:lvlJc w:val="left"/>
      <w:pPr>
        <w:ind w:left="6172" w:hanging="332"/>
      </w:pPr>
    </w:lvl>
  </w:abstractNum>
  <w:abstractNum w:abstractNumId="34">
    <w:nsid w:val="4599359F"/>
    <w:multiLevelType w:val="multilevel"/>
    <w:tmpl w:val="92BCA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B9D0607"/>
    <w:multiLevelType w:val="hybridMultilevel"/>
    <w:tmpl w:val="F2D8CC4A"/>
    <w:lvl w:ilvl="0" w:tplc="885A817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50FE53F2"/>
    <w:multiLevelType w:val="multilevel"/>
    <w:tmpl w:val="83ACFA4E"/>
    <w:lvl w:ilvl="0">
      <w:start w:val="1"/>
      <w:numFmt w:val="decimal"/>
      <w:lvlText w:val="%1."/>
      <w:lvlJc w:val="left"/>
      <w:pPr>
        <w:ind w:left="287" w:hanging="240"/>
      </w:pPr>
      <w:rPr>
        <w:rFonts w:ascii="Times New Roman" w:eastAsia="Times New Roman" w:hAnsi="Times New Roman" w:cs="Times New Roman"/>
        <w:sz w:val="24"/>
        <w:szCs w:val="24"/>
      </w:rPr>
    </w:lvl>
    <w:lvl w:ilvl="1">
      <w:start w:val="1"/>
      <w:numFmt w:val="decimal"/>
      <w:lvlText w:val="%2."/>
      <w:lvlJc w:val="left"/>
      <w:pPr>
        <w:ind w:left="841" w:hanging="181"/>
      </w:pPr>
      <w:rPr>
        <w:rFonts w:ascii="Times New Roman" w:eastAsia="Times New Roman" w:hAnsi="Times New Roman" w:cs="Times New Roman"/>
        <w:b/>
        <w:sz w:val="22"/>
        <w:szCs w:val="22"/>
      </w:rPr>
    </w:lvl>
    <w:lvl w:ilvl="2">
      <w:start w:val="1"/>
      <w:numFmt w:val="decimal"/>
      <w:lvlText w:val="%3."/>
      <w:lvlJc w:val="left"/>
      <w:pPr>
        <w:ind w:left="2399" w:hanging="240"/>
      </w:pPr>
      <w:rPr>
        <w:rFonts w:ascii="Calibri" w:eastAsia="Calibri" w:hAnsi="Calibri" w:cs="Calibri"/>
        <w:b w:val="0"/>
        <w:sz w:val="24"/>
        <w:szCs w:val="24"/>
      </w:rPr>
    </w:lvl>
    <w:lvl w:ilvl="3">
      <w:start w:val="1"/>
      <w:numFmt w:val="bullet"/>
      <w:lvlText w:val="•"/>
      <w:lvlJc w:val="left"/>
      <w:pPr>
        <w:ind w:left="3843" w:hanging="240"/>
      </w:pPr>
    </w:lvl>
    <w:lvl w:ilvl="4">
      <w:start w:val="1"/>
      <w:numFmt w:val="bullet"/>
      <w:lvlText w:val="•"/>
      <w:lvlJc w:val="left"/>
      <w:pPr>
        <w:ind w:left="5286" w:hanging="240"/>
      </w:pPr>
    </w:lvl>
    <w:lvl w:ilvl="5">
      <w:start w:val="1"/>
      <w:numFmt w:val="bullet"/>
      <w:lvlText w:val="•"/>
      <w:lvlJc w:val="left"/>
      <w:pPr>
        <w:ind w:left="6729" w:hanging="240"/>
      </w:pPr>
    </w:lvl>
    <w:lvl w:ilvl="6">
      <w:start w:val="1"/>
      <w:numFmt w:val="bullet"/>
      <w:lvlText w:val="•"/>
      <w:lvlJc w:val="left"/>
      <w:pPr>
        <w:ind w:left="8172" w:hanging="240"/>
      </w:pPr>
    </w:lvl>
    <w:lvl w:ilvl="7">
      <w:start w:val="1"/>
      <w:numFmt w:val="bullet"/>
      <w:lvlText w:val="•"/>
      <w:lvlJc w:val="left"/>
      <w:pPr>
        <w:ind w:left="9616" w:hanging="240"/>
      </w:pPr>
    </w:lvl>
    <w:lvl w:ilvl="8">
      <w:start w:val="1"/>
      <w:numFmt w:val="bullet"/>
      <w:lvlText w:val="•"/>
      <w:lvlJc w:val="left"/>
      <w:pPr>
        <w:ind w:left="11059" w:hanging="240"/>
      </w:pPr>
    </w:lvl>
  </w:abstractNum>
  <w:abstractNum w:abstractNumId="37">
    <w:nsid w:val="5FFC0FDD"/>
    <w:multiLevelType w:val="hybridMultilevel"/>
    <w:tmpl w:val="8214BB88"/>
    <w:lvl w:ilvl="0" w:tplc="BFFCC38E">
      <w:start w:val="1"/>
      <w:numFmt w:val="decimal"/>
      <w:lvlText w:val="%1."/>
      <w:lvlJc w:val="left"/>
      <w:pPr>
        <w:ind w:left="642" w:hanging="254"/>
        <w:jc w:val="left"/>
      </w:pPr>
      <w:rPr>
        <w:rFonts w:ascii="Times New Roman" w:eastAsia="Times New Roman" w:hAnsi="Times New Roman" w:cs="Times New Roman" w:hint="default"/>
        <w:w w:val="100"/>
        <w:sz w:val="24"/>
        <w:szCs w:val="24"/>
        <w:lang w:val="en-US" w:eastAsia="en-US" w:bidi="ar-SA"/>
      </w:rPr>
    </w:lvl>
    <w:lvl w:ilvl="1" w:tplc="C9B267E8">
      <w:start w:val="1"/>
      <w:numFmt w:val="lowerLetter"/>
      <w:lvlText w:val="%2."/>
      <w:lvlJc w:val="left"/>
      <w:pPr>
        <w:ind w:left="910" w:hanging="230"/>
        <w:jc w:val="left"/>
      </w:pPr>
      <w:rPr>
        <w:rFonts w:ascii="Times New Roman" w:eastAsia="Times New Roman" w:hAnsi="Times New Roman" w:cs="Times New Roman" w:hint="default"/>
        <w:spacing w:val="-1"/>
        <w:w w:val="100"/>
        <w:sz w:val="24"/>
        <w:szCs w:val="24"/>
        <w:lang w:val="en-US" w:eastAsia="en-US" w:bidi="ar-SA"/>
      </w:rPr>
    </w:lvl>
    <w:lvl w:ilvl="2" w:tplc="95346F9E">
      <w:numFmt w:val="bullet"/>
      <w:lvlText w:val="•"/>
      <w:lvlJc w:val="left"/>
      <w:pPr>
        <w:ind w:left="1912" w:hanging="230"/>
      </w:pPr>
      <w:rPr>
        <w:rFonts w:hint="default"/>
        <w:lang w:val="en-US" w:eastAsia="en-US" w:bidi="ar-SA"/>
      </w:rPr>
    </w:lvl>
    <w:lvl w:ilvl="3" w:tplc="7D685D68">
      <w:numFmt w:val="bullet"/>
      <w:lvlText w:val="•"/>
      <w:lvlJc w:val="left"/>
      <w:pPr>
        <w:ind w:left="2904" w:hanging="230"/>
      </w:pPr>
      <w:rPr>
        <w:rFonts w:hint="default"/>
        <w:lang w:val="en-US" w:eastAsia="en-US" w:bidi="ar-SA"/>
      </w:rPr>
    </w:lvl>
    <w:lvl w:ilvl="4" w:tplc="F060412E">
      <w:numFmt w:val="bullet"/>
      <w:lvlText w:val="•"/>
      <w:lvlJc w:val="left"/>
      <w:pPr>
        <w:ind w:left="3896" w:hanging="230"/>
      </w:pPr>
      <w:rPr>
        <w:rFonts w:hint="default"/>
        <w:lang w:val="en-US" w:eastAsia="en-US" w:bidi="ar-SA"/>
      </w:rPr>
    </w:lvl>
    <w:lvl w:ilvl="5" w:tplc="103C4D8C">
      <w:numFmt w:val="bullet"/>
      <w:lvlText w:val="•"/>
      <w:lvlJc w:val="left"/>
      <w:pPr>
        <w:ind w:left="4888" w:hanging="230"/>
      </w:pPr>
      <w:rPr>
        <w:rFonts w:hint="default"/>
        <w:lang w:val="en-US" w:eastAsia="en-US" w:bidi="ar-SA"/>
      </w:rPr>
    </w:lvl>
    <w:lvl w:ilvl="6" w:tplc="817E5970">
      <w:numFmt w:val="bullet"/>
      <w:lvlText w:val="•"/>
      <w:lvlJc w:val="left"/>
      <w:pPr>
        <w:ind w:left="5880" w:hanging="230"/>
      </w:pPr>
      <w:rPr>
        <w:rFonts w:hint="default"/>
        <w:lang w:val="en-US" w:eastAsia="en-US" w:bidi="ar-SA"/>
      </w:rPr>
    </w:lvl>
    <w:lvl w:ilvl="7" w:tplc="A444543C">
      <w:numFmt w:val="bullet"/>
      <w:lvlText w:val="•"/>
      <w:lvlJc w:val="left"/>
      <w:pPr>
        <w:ind w:left="6872" w:hanging="230"/>
      </w:pPr>
      <w:rPr>
        <w:rFonts w:hint="default"/>
        <w:lang w:val="en-US" w:eastAsia="en-US" w:bidi="ar-SA"/>
      </w:rPr>
    </w:lvl>
    <w:lvl w:ilvl="8" w:tplc="E7B6C2CC">
      <w:numFmt w:val="bullet"/>
      <w:lvlText w:val="•"/>
      <w:lvlJc w:val="left"/>
      <w:pPr>
        <w:ind w:left="7864" w:hanging="230"/>
      </w:pPr>
      <w:rPr>
        <w:rFonts w:hint="default"/>
        <w:lang w:val="en-US" w:eastAsia="en-US" w:bidi="ar-SA"/>
      </w:rPr>
    </w:lvl>
  </w:abstractNum>
  <w:abstractNum w:abstractNumId="38">
    <w:nsid w:val="60624E5F"/>
    <w:multiLevelType w:val="hybridMultilevel"/>
    <w:tmpl w:val="23C0E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BF0ACF"/>
    <w:multiLevelType w:val="hybridMultilevel"/>
    <w:tmpl w:val="AE06AC68"/>
    <w:lvl w:ilvl="0" w:tplc="C804C610">
      <w:start w:val="1"/>
      <w:numFmt w:val="decimal"/>
      <w:lvlText w:val="%1."/>
      <w:lvlJc w:val="left"/>
      <w:pPr>
        <w:ind w:left="646" w:hanging="245"/>
        <w:jc w:val="left"/>
      </w:pPr>
      <w:rPr>
        <w:rFonts w:ascii="Times New Roman" w:eastAsia="Times New Roman" w:hAnsi="Times New Roman" w:cs="Times New Roman" w:hint="default"/>
        <w:w w:val="100"/>
        <w:sz w:val="24"/>
        <w:szCs w:val="24"/>
        <w:lang w:val="en-US" w:eastAsia="en-US" w:bidi="ar-SA"/>
      </w:rPr>
    </w:lvl>
    <w:lvl w:ilvl="1" w:tplc="ED74FBC8">
      <w:numFmt w:val="bullet"/>
      <w:lvlText w:val="•"/>
      <w:lvlJc w:val="left"/>
      <w:pPr>
        <w:ind w:left="1560" w:hanging="245"/>
      </w:pPr>
      <w:rPr>
        <w:rFonts w:hint="default"/>
        <w:lang w:val="en-US" w:eastAsia="en-US" w:bidi="ar-SA"/>
      </w:rPr>
    </w:lvl>
    <w:lvl w:ilvl="2" w:tplc="BFEC6E60">
      <w:numFmt w:val="bullet"/>
      <w:lvlText w:val="•"/>
      <w:lvlJc w:val="left"/>
      <w:pPr>
        <w:ind w:left="2481" w:hanging="245"/>
      </w:pPr>
      <w:rPr>
        <w:rFonts w:hint="default"/>
        <w:lang w:val="en-US" w:eastAsia="en-US" w:bidi="ar-SA"/>
      </w:rPr>
    </w:lvl>
    <w:lvl w:ilvl="3" w:tplc="CBCCEA30">
      <w:numFmt w:val="bullet"/>
      <w:lvlText w:val="•"/>
      <w:lvlJc w:val="left"/>
      <w:pPr>
        <w:ind w:left="3402" w:hanging="245"/>
      </w:pPr>
      <w:rPr>
        <w:rFonts w:hint="default"/>
        <w:lang w:val="en-US" w:eastAsia="en-US" w:bidi="ar-SA"/>
      </w:rPr>
    </w:lvl>
    <w:lvl w:ilvl="4" w:tplc="E72C24A4">
      <w:numFmt w:val="bullet"/>
      <w:lvlText w:val="•"/>
      <w:lvlJc w:val="left"/>
      <w:pPr>
        <w:ind w:left="4323" w:hanging="245"/>
      </w:pPr>
      <w:rPr>
        <w:rFonts w:hint="default"/>
        <w:lang w:val="en-US" w:eastAsia="en-US" w:bidi="ar-SA"/>
      </w:rPr>
    </w:lvl>
    <w:lvl w:ilvl="5" w:tplc="F7947EFC">
      <w:numFmt w:val="bullet"/>
      <w:lvlText w:val="•"/>
      <w:lvlJc w:val="left"/>
      <w:pPr>
        <w:ind w:left="5244" w:hanging="245"/>
      </w:pPr>
      <w:rPr>
        <w:rFonts w:hint="default"/>
        <w:lang w:val="en-US" w:eastAsia="en-US" w:bidi="ar-SA"/>
      </w:rPr>
    </w:lvl>
    <w:lvl w:ilvl="6" w:tplc="218C5D32">
      <w:numFmt w:val="bullet"/>
      <w:lvlText w:val="•"/>
      <w:lvlJc w:val="left"/>
      <w:pPr>
        <w:ind w:left="6165" w:hanging="245"/>
      </w:pPr>
      <w:rPr>
        <w:rFonts w:hint="default"/>
        <w:lang w:val="en-US" w:eastAsia="en-US" w:bidi="ar-SA"/>
      </w:rPr>
    </w:lvl>
    <w:lvl w:ilvl="7" w:tplc="D1E0FEA4">
      <w:numFmt w:val="bullet"/>
      <w:lvlText w:val="•"/>
      <w:lvlJc w:val="left"/>
      <w:pPr>
        <w:ind w:left="7086" w:hanging="245"/>
      </w:pPr>
      <w:rPr>
        <w:rFonts w:hint="default"/>
        <w:lang w:val="en-US" w:eastAsia="en-US" w:bidi="ar-SA"/>
      </w:rPr>
    </w:lvl>
    <w:lvl w:ilvl="8" w:tplc="69101594">
      <w:numFmt w:val="bullet"/>
      <w:lvlText w:val="•"/>
      <w:lvlJc w:val="left"/>
      <w:pPr>
        <w:ind w:left="8007" w:hanging="245"/>
      </w:pPr>
      <w:rPr>
        <w:rFonts w:hint="default"/>
        <w:lang w:val="en-US" w:eastAsia="en-US" w:bidi="ar-SA"/>
      </w:rPr>
    </w:lvl>
  </w:abstractNum>
  <w:abstractNum w:abstractNumId="40">
    <w:nsid w:val="68D17470"/>
    <w:multiLevelType w:val="multilevel"/>
    <w:tmpl w:val="6C4CFC70"/>
    <w:lvl w:ilvl="0">
      <w:start w:val="1"/>
      <w:numFmt w:val="lowerLetter"/>
      <w:lvlText w:val="%1)"/>
      <w:lvlJc w:val="left"/>
      <w:pPr>
        <w:ind w:left="105" w:hanging="314"/>
      </w:pPr>
      <w:rPr>
        <w:rFonts w:ascii="Times New Roman" w:eastAsia="Times New Roman" w:hAnsi="Times New Roman" w:cs="Times New Roman"/>
        <w:sz w:val="24"/>
        <w:szCs w:val="24"/>
      </w:rPr>
    </w:lvl>
    <w:lvl w:ilvl="1">
      <w:numFmt w:val="bullet"/>
      <w:lvlText w:val="•"/>
      <w:lvlJc w:val="left"/>
      <w:pPr>
        <w:ind w:left="655" w:hanging="314"/>
      </w:pPr>
    </w:lvl>
    <w:lvl w:ilvl="2">
      <w:numFmt w:val="bullet"/>
      <w:lvlText w:val="•"/>
      <w:lvlJc w:val="left"/>
      <w:pPr>
        <w:ind w:left="1211" w:hanging="314"/>
      </w:pPr>
    </w:lvl>
    <w:lvl w:ilvl="3">
      <w:numFmt w:val="bullet"/>
      <w:lvlText w:val="•"/>
      <w:lvlJc w:val="left"/>
      <w:pPr>
        <w:ind w:left="1767" w:hanging="314"/>
      </w:pPr>
    </w:lvl>
    <w:lvl w:ilvl="4">
      <w:numFmt w:val="bullet"/>
      <w:lvlText w:val="•"/>
      <w:lvlJc w:val="left"/>
      <w:pPr>
        <w:ind w:left="2323" w:hanging="314"/>
      </w:pPr>
    </w:lvl>
    <w:lvl w:ilvl="5">
      <w:numFmt w:val="bullet"/>
      <w:lvlText w:val="•"/>
      <w:lvlJc w:val="left"/>
      <w:pPr>
        <w:ind w:left="2879" w:hanging="314"/>
      </w:pPr>
    </w:lvl>
    <w:lvl w:ilvl="6">
      <w:numFmt w:val="bullet"/>
      <w:lvlText w:val="•"/>
      <w:lvlJc w:val="left"/>
      <w:pPr>
        <w:ind w:left="3435" w:hanging="314"/>
      </w:pPr>
    </w:lvl>
    <w:lvl w:ilvl="7">
      <w:numFmt w:val="bullet"/>
      <w:lvlText w:val="•"/>
      <w:lvlJc w:val="left"/>
      <w:pPr>
        <w:ind w:left="3991" w:hanging="313"/>
      </w:pPr>
    </w:lvl>
    <w:lvl w:ilvl="8">
      <w:numFmt w:val="bullet"/>
      <w:lvlText w:val="•"/>
      <w:lvlJc w:val="left"/>
      <w:pPr>
        <w:ind w:left="4547" w:hanging="314"/>
      </w:pPr>
    </w:lvl>
  </w:abstractNum>
  <w:abstractNum w:abstractNumId="41">
    <w:nsid w:val="6A6E3F76"/>
    <w:multiLevelType w:val="multilevel"/>
    <w:tmpl w:val="C6261F20"/>
    <w:lvl w:ilvl="0">
      <w:numFmt w:val="bullet"/>
      <w:lvlText w:val="●"/>
      <w:lvlJc w:val="left"/>
      <w:pPr>
        <w:ind w:left="1506" w:hanging="351"/>
      </w:pPr>
      <w:rPr>
        <w:rFonts w:ascii="Noto Sans Symbols" w:eastAsia="Noto Sans Symbols" w:hAnsi="Noto Sans Symbols" w:cs="Noto Sans Symbols"/>
        <w:sz w:val="23"/>
        <w:szCs w:val="23"/>
      </w:rPr>
    </w:lvl>
    <w:lvl w:ilvl="1">
      <w:numFmt w:val="bullet"/>
      <w:lvlText w:val="•"/>
      <w:lvlJc w:val="left"/>
      <w:pPr>
        <w:ind w:left="2101" w:hanging="351"/>
      </w:pPr>
    </w:lvl>
    <w:lvl w:ilvl="2">
      <w:numFmt w:val="bullet"/>
      <w:lvlText w:val="•"/>
      <w:lvlJc w:val="left"/>
      <w:pPr>
        <w:ind w:left="2703" w:hanging="351"/>
      </w:pPr>
    </w:lvl>
    <w:lvl w:ilvl="3">
      <w:numFmt w:val="bullet"/>
      <w:lvlText w:val="•"/>
      <w:lvlJc w:val="left"/>
      <w:pPr>
        <w:ind w:left="3305" w:hanging="351"/>
      </w:pPr>
    </w:lvl>
    <w:lvl w:ilvl="4">
      <w:numFmt w:val="bullet"/>
      <w:lvlText w:val="•"/>
      <w:lvlJc w:val="left"/>
      <w:pPr>
        <w:ind w:left="3907" w:hanging="351"/>
      </w:pPr>
    </w:lvl>
    <w:lvl w:ilvl="5">
      <w:numFmt w:val="bullet"/>
      <w:lvlText w:val="•"/>
      <w:lvlJc w:val="left"/>
      <w:pPr>
        <w:ind w:left="4509" w:hanging="351"/>
      </w:pPr>
    </w:lvl>
    <w:lvl w:ilvl="6">
      <w:numFmt w:val="bullet"/>
      <w:lvlText w:val="•"/>
      <w:lvlJc w:val="left"/>
      <w:pPr>
        <w:ind w:left="5111" w:hanging="351"/>
      </w:pPr>
    </w:lvl>
    <w:lvl w:ilvl="7">
      <w:numFmt w:val="bullet"/>
      <w:lvlText w:val="•"/>
      <w:lvlJc w:val="left"/>
      <w:pPr>
        <w:ind w:left="5713" w:hanging="351"/>
      </w:pPr>
    </w:lvl>
    <w:lvl w:ilvl="8">
      <w:numFmt w:val="bullet"/>
      <w:lvlText w:val="•"/>
      <w:lvlJc w:val="left"/>
      <w:pPr>
        <w:ind w:left="6315" w:hanging="351"/>
      </w:pPr>
    </w:lvl>
  </w:abstractNum>
  <w:abstractNum w:abstractNumId="42">
    <w:nsid w:val="6AC42FCC"/>
    <w:multiLevelType w:val="multilevel"/>
    <w:tmpl w:val="57D27D78"/>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AE700B2"/>
    <w:multiLevelType w:val="multilevel"/>
    <w:tmpl w:val="A708828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6C525FEC"/>
    <w:multiLevelType w:val="multilevel"/>
    <w:tmpl w:val="6E88E104"/>
    <w:lvl w:ilvl="0">
      <w:numFmt w:val="bullet"/>
      <w:lvlText w:val="▪"/>
      <w:lvlJc w:val="left"/>
      <w:pPr>
        <w:ind w:left="806" w:hanging="351"/>
      </w:pPr>
      <w:rPr>
        <w:rFonts w:ascii="Noto Sans Symbols" w:eastAsia="Noto Sans Symbols" w:hAnsi="Noto Sans Symbols" w:cs="Noto Sans Symbols"/>
        <w:sz w:val="23"/>
        <w:szCs w:val="23"/>
      </w:rPr>
    </w:lvl>
    <w:lvl w:ilvl="1">
      <w:numFmt w:val="bullet"/>
      <w:lvlText w:val="•"/>
      <w:lvlJc w:val="left"/>
      <w:pPr>
        <w:ind w:left="1471" w:hanging="351"/>
      </w:pPr>
    </w:lvl>
    <w:lvl w:ilvl="2">
      <w:numFmt w:val="bullet"/>
      <w:lvlText w:val="•"/>
      <w:lvlJc w:val="left"/>
      <w:pPr>
        <w:ind w:left="2143" w:hanging="350"/>
      </w:pPr>
    </w:lvl>
    <w:lvl w:ilvl="3">
      <w:numFmt w:val="bullet"/>
      <w:lvlText w:val="•"/>
      <w:lvlJc w:val="left"/>
      <w:pPr>
        <w:ind w:left="2815" w:hanging="351"/>
      </w:pPr>
    </w:lvl>
    <w:lvl w:ilvl="4">
      <w:numFmt w:val="bullet"/>
      <w:lvlText w:val="•"/>
      <w:lvlJc w:val="left"/>
      <w:pPr>
        <w:ind w:left="3487" w:hanging="351"/>
      </w:pPr>
    </w:lvl>
    <w:lvl w:ilvl="5">
      <w:numFmt w:val="bullet"/>
      <w:lvlText w:val="•"/>
      <w:lvlJc w:val="left"/>
      <w:pPr>
        <w:ind w:left="4159" w:hanging="351"/>
      </w:pPr>
    </w:lvl>
    <w:lvl w:ilvl="6">
      <w:numFmt w:val="bullet"/>
      <w:lvlText w:val="•"/>
      <w:lvlJc w:val="left"/>
      <w:pPr>
        <w:ind w:left="4831" w:hanging="351"/>
      </w:pPr>
    </w:lvl>
    <w:lvl w:ilvl="7">
      <w:numFmt w:val="bullet"/>
      <w:lvlText w:val="•"/>
      <w:lvlJc w:val="left"/>
      <w:pPr>
        <w:ind w:left="5503" w:hanging="351"/>
      </w:pPr>
    </w:lvl>
    <w:lvl w:ilvl="8">
      <w:numFmt w:val="bullet"/>
      <w:lvlText w:val="•"/>
      <w:lvlJc w:val="left"/>
      <w:pPr>
        <w:ind w:left="6175" w:hanging="351"/>
      </w:pPr>
    </w:lvl>
  </w:abstractNum>
  <w:abstractNum w:abstractNumId="45">
    <w:nsid w:val="6E6274EB"/>
    <w:multiLevelType w:val="hybridMultilevel"/>
    <w:tmpl w:val="DF72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1C565F"/>
    <w:multiLevelType w:val="multilevel"/>
    <w:tmpl w:val="8EF6107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12C0037"/>
    <w:multiLevelType w:val="hybridMultilevel"/>
    <w:tmpl w:val="D95AE7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4A412E3"/>
    <w:multiLevelType w:val="multilevel"/>
    <w:tmpl w:val="67E8BD48"/>
    <w:lvl w:ilvl="0">
      <w:start w:val="1"/>
      <w:numFmt w:val="bullet"/>
      <w:lvlText w:val="⮚"/>
      <w:lvlJc w:val="left"/>
      <w:pPr>
        <w:ind w:left="-74" w:hanging="360"/>
      </w:pPr>
      <w:rPr>
        <w:rFonts w:ascii="Noto Sans Symbols" w:eastAsia="Noto Sans Symbols" w:hAnsi="Noto Sans Symbols" w:cs="Noto Sans Symbols"/>
      </w:rPr>
    </w:lvl>
    <w:lvl w:ilvl="1">
      <w:start w:val="1"/>
      <w:numFmt w:val="bullet"/>
      <w:lvlText w:val="o"/>
      <w:lvlJc w:val="left"/>
      <w:pPr>
        <w:ind w:left="646" w:hanging="360"/>
      </w:pPr>
      <w:rPr>
        <w:rFonts w:ascii="Courier New" w:eastAsia="Courier New" w:hAnsi="Courier New" w:cs="Courier New"/>
      </w:rPr>
    </w:lvl>
    <w:lvl w:ilvl="2">
      <w:start w:val="1"/>
      <w:numFmt w:val="bullet"/>
      <w:lvlText w:val="▪"/>
      <w:lvlJc w:val="left"/>
      <w:pPr>
        <w:ind w:left="1366" w:hanging="360"/>
      </w:pPr>
      <w:rPr>
        <w:rFonts w:ascii="Noto Sans Symbols" w:eastAsia="Noto Sans Symbols" w:hAnsi="Noto Sans Symbols" w:cs="Noto Sans Symbols"/>
      </w:rPr>
    </w:lvl>
    <w:lvl w:ilvl="3">
      <w:start w:val="1"/>
      <w:numFmt w:val="bullet"/>
      <w:lvlText w:val="●"/>
      <w:lvlJc w:val="left"/>
      <w:pPr>
        <w:ind w:left="2086" w:hanging="360"/>
      </w:pPr>
      <w:rPr>
        <w:rFonts w:ascii="Noto Sans Symbols" w:eastAsia="Noto Sans Symbols" w:hAnsi="Noto Sans Symbols" w:cs="Noto Sans Symbols"/>
      </w:rPr>
    </w:lvl>
    <w:lvl w:ilvl="4">
      <w:start w:val="1"/>
      <w:numFmt w:val="bullet"/>
      <w:lvlText w:val="o"/>
      <w:lvlJc w:val="left"/>
      <w:pPr>
        <w:ind w:left="2806" w:hanging="360"/>
      </w:pPr>
      <w:rPr>
        <w:rFonts w:ascii="Courier New" w:eastAsia="Courier New" w:hAnsi="Courier New" w:cs="Courier New"/>
      </w:rPr>
    </w:lvl>
    <w:lvl w:ilvl="5">
      <w:start w:val="1"/>
      <w:numFmt w:val="bullet"/>
      <w:lvlText w:val="▪"/>
      <w:lvlJc w:val="left"/>
      <w:pPr>
        <w:ind w:left="3526" w:hanging="360"/>
      </w:pPr>
      <w:rPr>
        <w:rFonts w:ascii="Noto Sans Symbols" w:eastAsia="Noto Sans Symbols" w:hAnsi="Noto Sans Symbols" w:cs="Noto Sans Symbols"/>
      </w:rPr>
    </w:lvl>
    <w:lvl w:ilvl="6">
      <w:start w:val="1"/>
      <w:numFmt w:val="bullet"/>
      <w:lvlText w:val="●"/>
      <w:lvlJc w:val="left"/>
      <w:pPr>
        <w:ind w:left="4246" w:hanging="360"/>
      </w:pPr>
      <w:rPr>
        <w:rFonts w:ascii="Noto Sans Symbols" w:eastAsia="Noto Sans Symbols" w:hAnsi="Noto Sans Symbols" w:cs="Noto Sans Symbols"/>
      </w:rPr>
    </w:lvl>
    <w:lvl w:ilvl="7">
      <w:start w:val="1"/>
      <w:numFmt w:val="bullet"/>
      <w:lvlText w:val="o"/>
      <w:lvlJc w:val="left"/>
      <w:pPr>
        <w:ind w:left="4966" w:hanging="360"/>
      </w:pPr>
      <w:rPr>
        <w:rFonts w:ascii="Courier New" w:eastAsia="Courier New" w:hAnsi="Courier New" w:cs="Courier New"/>
      </w:rPr>
    </w:lvl>
    <w:lvl w:ilvl="8">
      <w:start w:val="1"/>
      <w:numFmt w:val="bullet"/>
      <w:lvlText w:val="▪"/>
      <w:lvlJc w:val="left"/>
      <w:pPr>
        <w:ind w:left="5686" w:hanging="360"/>
      </w:pPr>
      <w:rPr>
        <w:rFonts w:ascii="Noto Sans Symbols" w:eastAsia="Noto Sans Symbols" w:hAnsi="Noto Sans Symbols" w:cs="Noto Sans Symbols"/>
      </w:rPr>
    </w:lvl>
  </w:abstractNum>
  <w:abstractNum w:abstractNumId="49">
    <w:nsid w:val="78467455"/>
    <w:multiLevelType w:val="multilevel"/>
    <w:tmpl w:val="466C1142"/>
    <w:lvl w:ilvl="0">
      <w:numFmt w:val="bullet"/>
      <w:lvlText w:val="●"/>
      <w:lvlJc w:val="left"/>
      <w:pPr>
        <w:ind w:left="465" w:hanging="360"/>
      </w:pPr>
      <w:rPr>
        <w:rFonts w:ascii="Noto Sans Symbols" w:eastAsia="Noto Sans Symbols" w:hAnsi="Noto Sans Symbols" w:cs="Noto Sans Symbols"/>
        <w:sz w:val="24"/>
        <w:szCs w:val="24"/>
      </w:rPr>
    </w:lvl>
    <w:lvl w:ilvl="1">
      <w:numFmt w:val="bullet"/>
      <w:lvlText w:val="•"/>
      <w:lvlJc w:val="left"/>
      <w:pPr>
        <w:ind w:left="979" w:hanging="360"/>
      </w:pPr>
    </w:lvl>
    <w:lvl w:ilvl="2">
      <w:numFmt w:val="bullet"/>
      <w:lvlText w:val="•"/>
      <w:lvlJc w:val="left"/>
      <w:pPr>
        <w:ind w:left="1499" w:hanging="360"/>
      </w:pPr>
    </w:lvl>
    <w:lvl w:ilvl="3">
      <w:numFmt w:val="bullet"/>
      <w:lvlText w:val="•"/>
      <w:lvlJc w:val="left"/>
      <w:pPr>
        <w:ind w:left="2019" w:hanging="360"/>
      </w:pPr>
    </w:lvl>
    <w:lvl w:ilvl="4">
      <w:numFmt w:val="bullet"/>
      <w:lvlText w:val="•"/>
      <w:lvlJc w:val="left"/>
      <w:pPr>
        <w:ind w:left="2539" w:hanging="360"/>
      </w:pPr>
    </w:lvl>
    <w:lvl w:ilvl="5">
      <w:numFmt w:val="bullet"/>
      <w:lvlText w:val="•"/>
      <w:lvlJc w:val="left"/>
      <w:pPr>
        <w:ind w:left="3059" w:hanging="360"/>
      </w:pPr>
    </w:lvl>
    <w:lvl w:ilvl="6">
      <w:numFmt w:val="bullet"/>
      <w:lvlText w:val="•"/>
      <w:lvlJc w:val="left"/>
      <w:pPr>
        <w:ind w:left="3579" w:hanging="360"/>
      </w:pPr>
    </w:lvl>
    <w:lvl w:ilvl="7">
      <w:numFmt w:val="bullet"/>
      <w:lvlText w:val="•"/>
      <w:lvlJc w:val="left"/>
      <w:pPr>
        <w:ind w:left="4099" w:hanging="360"/>
      </w:pPr>
    </w:lvl>
    <w:lvl w:ilvl="8">
      <w:numFmt w:val="bullet"/>
      <w:lvlText w:val="•"/>
      <w:lvlJc w:val="left"/>
      <w:pPr>
        <w:ind w:left="4619" w:hanging="360"/>
      </w:pPr>
    </w:lvl>
  </w:abstractNum>
  <w:abstractNum w:abstractNumId="50">
    <w:nsid w:val="7A0F647D"/>
    <w:multiLevelType w:val="hybridMultilevel"/>
    <w:tmpl w:val="785CCDBE"/>
    <w:lvl w:ilvl="0" w:tplc="4009000B">
      <w:start w:val="1"/>
      <w:numFmt w:val="bullet"/>
      <w:lvlText w:val=""/>
      <w:lvlJc w:val="left"/>
      <w:pPr>
        <w:ind w:left="-74" w:hanging="360"/>
      </w:pPr>
      <w:rPr>
        <w:rFonts w:ascii="Wingdings" w:hAnsi="Wingdings" w:hint="default"/>
      </w:rPr>
    </w:lvl>
    <w:lvl w:ilvl="1" w:tplc="40090003" w:tentative="1">
      <w:start w:val="1"/>
      <w:numFmt w:val="bullet"/>
      <w:lvlText w:val="o"/>
      <w:lvlJc w:val="left"/>
      <w:pPr>
        <w:ind w:left="646" w:hanging="360"/>
      </w:pPr>
      <w:rPr>
        <w:rFonts w:ascii="Courier New" w:hAnsi="Courier New" w:cs="Courier New" w:hint="default"/>
      </w:rPr>
    </w:lvl>
    <w:lvl w:ilvl="2" w:tplc="40090005" w:tentative="1">
      <w:start w:val="1"/>
      <w:numFmt w:val="bullet"/>
      <w:lvlText w:val=""/>
      <w:lvlJc w:val="left"/>
      <w:pPr>
        <w:ind w:left="1366" w:hanging="360"/>
      </w:pPr>
      <w:rPr>
        <w:rFonts w:ascii="Wingdings" w:hAnsi="Wingdings" w:hint="default"/>
      </w:rPr>
    </w:lvl>
    <w:lvl w:ilvl="3" w:tplc="40090001" w:tentative="1">
      <w:start w:val="1"/>
      <w:numFmt w:val="bullet"/>
      <w:lvlText w:val=""/>
      <w:lvlJc w:val="left"/>
      <w:pPr>
        <w:ind w:left="2086" w:hanging="360"/>
      </w:pPr>
      <w:rPr>
        <w:rFonts w:ascii="Symbol" w:hAnsi="Symbol" w:hint="default"/>
      </w:rPr>
    </w:lvl>
    <w:lvl w:ilvl="4" w:tplc="40090003" w:tentative="1">
      <w:start w:val="1"/>
      <w:numFmt w:val="bullet"/>
      <w:lvlText w:val="o"/>
      <w:lvlJc w:val="left"/>
      <w:pPr>
        <w:ind w:left="2806" w:hanging="360"/>
      </w:pPr>
      <w:rPr>
        <w:rFonts w:ascii="Courier New" w:hAnsi="Courier New" w:cs="Courier New" w:hint="default"/>
      </w:rPr>
    </w:lvl>
    <w:lvl w:ilvl="5" w:tplc="40090005" w:tentative="1">
      <w:start w:val="1"/>
      <w:numFmt w:val="bullet"/>
      <w:lvlText w:val=""/>
      <w:lvlJc w:val="left"/>
      <w:pPr>
        <w:ind w:left="3526" w:hanging="360"/>
      </w:pPr>
      <w:rPr>
        <w:rFonts w:ascii="Wingdings" w:hAnsi="Wingdings" w:hint="default"/>
      </w:rPr>
    </w:lvl>
    <w:lvl w:ilvl="6" w:tplc="40090001" w:tentative="1">
      <w:start w:val="1"/>
      <w:numFmt w:val="bullet"/>
      <w:lvlText w:val=""/>
      <w:lvlJc w:val="left"/>
      <w:pPr>
        <w:ind w:left="4246" w:hanging="360"/>
      </w:pPr>
      <w:rPr>
        <w:rFonts w:ascii="Symbol" w:hAnsi="Symbol" w:hint="default"/>
      </w:rPr>
    </w:lvl>
    <w:lvl w:ilvl="7" w:tplc="40090003" w:tentative="1">
      <w:start w:val="1"/>
      <w:numFmt w:val="bullet"/>
      <w:lvlText w:val="o"/>
      <w:lvlJc w:val="left"/>
      <w:pPr>
        <w:ind w:left="4966" w:hanging="360"/>
      </w:pPr>
      <w:rPr>
        <w:rFonts w:ascii="Courier New" w:hAnsi="Courier New" w:cs="Courier New" w:hint="default"/>
      </w:rPr>
    </w:lvl>
    <w:lvl w:ilvl="8" w:tplc="40090005" w:tentative="1">
      <w:start w:val="1"/>
      <w:numFmt w:val="bullet"/>
      <w:lvlText w:val=""/>
      <w:lvlJc w:val="left"/>
      <w:pPr>
        <w:ind w:left="5686" w:hanging="360"/>
      </w:pPr>
      <w:rPr>
        <w:rFonts w:ascii="Wingdings" w:hAnsi="Wingdings" w:hint="default"/>
      </w:rPr>
    </w:lvl>
  </w:abstractNum>
  <w:abstractNum w:abstractNumId="51">
    <w:nsid w:val="7C4A759C"/>
    <w:multiLevelType w:val="multilevel"/>
    <w:tmpl w:val="602E263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nsid w:val="7D5D279B"/>
    <w:multiLevelType w:val="hybridMultilevel"/>
    <w:tmpl w:val="AFFCE628"/>
    <w:lvl w:ilvl="0" w:tplc="4C642AB6">
      <w:numFmt w:val="bullet"/>
      <w:lvlText w:val=""/>
      <w:lvlJc w:val="left"/>
      <w:pPr>
        <w:ind w:left="1703" w:hanging="336"/>
      </w:pPr>
      <w:rPr>
        <w:rFonts w:ascii="Symbol" w:eastAsia="Symbol" w:hAnsi="Symbol" w:cs="Symbol" w:hint="default"/>
        <w:w w:val="102"/>
        <w:sz w:val="22"/>
        <w:szCs w:val="22"/>
        <w:lang w:val="en-US" w:eastAsia="en-US" w:bidi="ar-SA"/>
      </w:rPr>
    </w:lvl>
    <w:lvl w:ilvl="1" w:tplc="D8C241C6">
      <w:numFmt w:val="bullet"/>
      <w:lvlText w:val=""/>
      <w:lvlJc w:val="left"/>
      <w:pPr>
        <w:ind w:left="2044" w:hanging="303"/>
      </w:pPr>
      <w:rPr>
        <w:rFonts w:ascii="Wingdings" w:eastAsia="Wingdings" w:hAnsi="Wingdings" w:cs="Wingdings" w:hint="default"/>
        <w:w w:val="102"/>
        <w:sz w:val="22"/>
        <w:szCs w:val="22"/>
        <w:lang w:val="en-US" w:eastAsia="en-US" w:bidi="ar-SA"/>
      </w:rPr>
    </w:lvl>
    <w:lvl w:ilvl="2" w:tplc="B898415C">
      <w:numFmt w:val="bullet"/>
      <w:lvlText w:val="•"/>
      <w:lvlJc w:val="left"/>
      <w:pPr>
        <w:ind w:left="2946" w:hanging="303"/>
      </w:pPr>
      <w:rPr>
        <w:rFonts w:hint="default"/>
        <w:lang w:val="en-US" w:eastAsia="en-US" w:bidi="ar-SA"/>
      </w:rPr>
    </w:lvl>
    <w:lvl w:ilvl="3" w:tplc="ECFC335A">
      <w:numFmt w:val="bullet"/>
      <w:lvlText w:val="•"/>
      <w:lvlJc w:val="left"/>
      <w:pPr>
        <w:ind w:left="3853" w:hanging="303"/>
      </w:pPr>
      <w:rPr>
        <w:rFonts w:hint="default"/>
        <w:lang w:val="en-US" w:eastAsia="en-US" w:bidi="ar-SA"/>
      </w:rPr>
    </w:lvl>
    <w:lvl w:ilvl="4" w:tplc="60DE9B84">
      <w:numFmt w:val="bullet"/>
      <w:lvlText w:val="•"/>
      <w:lvlJc w:val="left"/>
      <w:pPr>
        <w:ind w:left="4760" w:hanging="303"/>
      </w:pPr>
      <w:rPr>
        <w:rFonts w:hint="default"/>
        <w:lang w:val="en-US" w:eastAsia="en-US" w:bidi="ar-SA"/>
      </w:rPr>
    </w:lvl>
    <w:lvl w:ilvl="5" w:tplc="963012EA">
      <w:numFmt w:val="bullet"/>
      <w:lvlText w:val="•"/>
      <w:lvlJc w:val="left"/>
      <w:pPr>
        <w:ind w:left="5666" w:hanging="303"/>
      </w:pPr>
      <w:rPr>
        <w:rFonts w:hint="default"/>
        <w:lang w:val="en-US" w:eastAsia="en-US" w:bidi="ar-SA"/>
      </w:rPr>
    </w:lvl>
    <w:lvl w:ilvl="6" w:tplc="0E7ABCD0">
      <w:numFmt w:val="bullet"/>
      <w:lvlText w:val="•"/>
      <w:lvlJc w:val="left"/>
      <w:pPr>
        <w:ind w:left="6573" w:hanging="303"/>
      </w:pPr>
      <w:rPr>
        <w:rFonts w:hint="default"/>
        <w:lang w:val="en-US" w:eastAsia="en-US" w:bidi="ar-SA"/>
      </w:rPr>
    </w:lvl>
    <w:lvl w:ilvl="7" w:tplc="FB381DA2">
      <w:numFmt w:val="bullet"/>
      <w:lvlText w:val="•"/>
      <w:lvlJc w:val="left"/>
      <w:pPr>
        <w:ind w:left="7480" w:hanging="303"/>
      </w:pPr>
      <w:rPr>
        <w:rFonts w:hint="default"/>
        <w:lang w:val="en-US" w:eastAsia="en-US" w:bidi="ar-SA"/>
      </w:rPr>
    </w:lvl>
    <w:lvl w:ilvl="8" w:tplc="2D58FA9C">
      <w:numFmt w:val="bullet"/>
      <w:lvlText w:val="•"/>
      <w:lvlJc w:val="left"/>
      <w:pPr>
        <w:ind w:left="8386" w:hanging="303"/>
      </w:pPr>
      <w:rPr>
        <w:rFonts w:hint="default"/>
        <w:lang w:val="en-US" w:eastAsia="en-US" w:bidi="ar-SA"/>
      </w:rPr>
    </w:lvl>
  </w:abstractNum>
  <w:abstractNum w:abstractNumId="53">
    <w:nsid w:val="7ECE0870"/>
    <w:multiLevelType w:val="hybridMultilevel"/>
    <w:tmpl w:val="CE8A2A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nsid w:val="7F5376B1"/>
    <w:multiLevelType w:val="multilevel"/>
    <w:tmpl w:val="5568D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2"/>
  </w:num>
  <w:num w:numId="2">
    <w:abstractNumId w:val="38"/>
  </w:num>
  <w:num w:numId="3">
    <w:abstractNumId w:val="52"/>
  </w:num>
  <w:num w:numId="4">
    <w:abstractNumId w:val="45"/>
  </w:num>
  <w:num w:numId="5">
    <w:abstractNumId w:val="19"/>
  </w:num>
  <w:num w:numId="6">
    <w:abstractNumId w:val="1"/>
  </w:num>
  <w:num w:numId="7">
    <w:abstractNumId w:val="6"/>
  </w:num>
  <w:num w:numId="8">
    <w:abstractNumId w:val="35"/>
  </w:num>
  <w:num w:numId="9">
    <w:abstractNumId w:val="50"/>
  </w:num>
  <w:num w:numId="10">
    <w:abstractNumId w:val="18"/>
  </w:num>
  <w:num w:numId="11">
    <w:abstractNumId w:val="30"/>
  </w:num>
  <w:num w:numId="12">
    <w:abstractNumId w:val="43"/>
  </w:num>
  <w:num w:numId="13">
    <w:abstractNumId w:val="22"/>
  </w:num>
  <w:num w:numId="14">
    <w:abstractNumId w:val="26"/>
  </w:num>
  <w:num w:numId="15">
    <w:abstractNumId w:val="48"/>
  </w:num>
  <w:num w:numId="16">
    <w:abstractNumId w:val="25"/>
  </w:num>
  <w:num w:numId="17">
    <w:abstractNumId w:val="7"/>
  </w:num>
  <w:num w:numId="18">
    <w:abstractNumId w:val="36"/>
  </w:num>
  <w:num w:numId="19">
    <w:abstractNumId w:val="8"/>
  </w:num>
  <w:num w:numId="20">
    <w:abstractNumId w:val="34"/>
  </w:num>
  <w:num w:numId="21">
    <w:abstractNumId w:val="41"/>
  </w:num>
  <w:num w:numId="22">
    <w:abstractNumId w:val="14"/>
  </w:num>
  <w:num w:numId="23">
    <w:abstractNumId w:val="17"/>
  </w:num>
  <w:num w:numId="24">
    <w:abstractNumId w:val="0"/>
  </w:num>
  <w:num w:numId="25">
    <w:abstractNumId w:val="13"/>
  </w:num>
  <w:num w:numId="26">
    <w:abstractNumId w:val="33"/>
  </w:num>
  <w:num w:numId="27">
    <w:abstractNumId w:val="16"/>
  </w:num>
  <w:num w:numId="28">
    <w:abstractNumId w:val="20"/>
  </w:num>
  <w:num w:numId="29">
    <w:abstractNumId w:val="10"/>
  </w:num>
  <w:num w:numId="30">
    <w:abstractNumId w:val="9"/>
  </w:num>
  <w:num w:numId="31">
    <w:abstractNumId w:val="11"/>
  </w:num>
  <w:num w:numId="32">
    <w:abstractNumId w:val="46"/>
  </w:num>
  <w:num w:numId="33">
    <w:abstractNumId w:val="12"/>
  </w:num>
  <w:num w:numId="34">
    <w:abstractNumId w:val="32"/>
  </w:num>
  <w:num w:numId="35">
    <w:abstractNumId w:val="31"/>
  </w:num>
  <w:num w:numId="36">
    <w:abstractNumId w:val="5"/>
  </w:num>
  <w:num w:numId="37">
    <w:abstractNumId w:val="44"/>
  </w:num>
  <w:num w:numId="38">
    <w:abstractNumId w:val="3"/>
  </w:num>
  <w:num w:numId="39">
    <w:abstractNumId w:val="28"/>
  </w:num>
  <w:num w:numId="40">
    <w:abstractNumId w:val="15"/>
  </w:num>
  <w:num w:numId="41">
    <w:abstractNumId w:val="24"/>
  </w:num>
  <w:num w:numId="42">
    <w:abstractNumId w:val="54"/>
  </w:num>
  <w:num w:numId="43">
    <w:abstractNumId w:val="23"/>
  </w:num>
  <w:num w:numId="44">
    <w:abstractNumId w:val="51"/>
  </w:num>
  <w:num w:numId="45">
    <w:abstractNumId w:val="4"/>
  </w:num>
  <w:num w:numId="46">
    <w:abstractNumId w:val="21"/>
  </w:num>
  <w:num w:numId="47">
    <w:abstractNumId w:val="49"/>
  </w:num>
  <w:num w:numId="48">
    <w:abstractNumId w:val="29"/>
  </w:num>
  <w:num w:numId="49">
    <w:abstractNumId w:val="40"/>
  </w:num>
  <w:num w:numId="50">
    <w:abstractNumId w:val="53"/>
  </w:num>
  <w:num w:numId="51">
    <w:abstractNumId w:val="47"/>
  </w:num>
  <w:num w:numId="52">
    <w:abstractNumId w:val="27"/>
  </w:num>
  <w:num w:numId="53">
    <w:abstractNumId w:val="37"/>
  </w:num>
  <w:num w:numId="54">
    <w:abstractNumId w:val="39"/>
  </w:num>
  <w:num w:numId="55">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5EA6"/>
    <w:rsid w:val="00001015"/>
    <w:rsid w:val="00002BB9"/>
    <w:rsid w:val="0000367D"/>
    <w:rsid w:val="00004606"/>
    <w:rsid w:val="00004615"/>
    <w:rsid w:val="00004700"/>
    <w:rsid w:val="00004D79"/>
    <w:rsid w:val="00005F46"/>
    <w:rsid w:val="00007797"/>
    <w:rsid w:val="00014AF9"/>
    <w:rsid w:val="00014BA5"/>
    <w:rsid w:val="0002055F"/>
    <w:rsid w:val="00021F33"/>
    <w:rsid w:val="00022E35"/>
    <w:rsid w:val="0002355E"/>
    <w:rsid w:val="00027115"/>
    <w:rsid w:val="00030FEE"/>
    <w:rsid w:val="00032627"/>
    <w:rsid w:val="0003303D"/>
    <w:rsid w:val="000358C5"/>
    <w:rsid w:val="00036D3F"/>
    <w:rsid w:val="00036DB2"/>
    <w:rsid w:val="00040668"/>
    <w:rsid w:val="00042703"/>
    <w:rsid w:val="00044C1D"/>
    <w:rsid w:val="00045E5A"/>
    <w:rsid w:val="000469A5"/>
    <w:rsid w:val="0005158D"/>
    <w:rsid w:val="00051FDB"/>
    <w:rsid w:val="000520A6"/>
    <w:rsid w:val="00053356"/>
    <w:rsid w:val="00054054"/>
    <w:rsid w:val="000540EE"/>
    <w:rsid w:val="0006125A"/>
    <w:rsid w:val="00063B37"/>
    <w:rsid w:val="0006463C"/>
    <w:rsid w:val="0006475A"/>
    <w:rsid w:val="000650EB"/>
    <w:rsid w:val="0006645A"/>
    <w:rsid w:val="000664A5"/>
    <w:rsid w:val="000678B5"/>
    <w:rsid w:val="0007014D"/>
    <w:rsid w:val="00073968"/>
    <w:rsid w:val="000752BA"/>
    <w:rsid w:val="00075B2B"/>
    <w:rsid w:val="00076707"/>
    <w:rsid w:val="00080539"/>
    <w:rsid w:val="00081482"/>
    <w:rsid w:val="00083208"/>
    <w:rsid w:val="00085644"/>
    <w:rsid w:val="00090717"/>
    <w:rsid w:val="000924DC"/>
    <w:rsid w:val="00094280"/>
    <w:rsid w:val="0009484B"/>
    <w:rsid w:val="000948FA"/>
    <w:rsid w:val="000955EF"/>
    <w:rsid w:val="00095990"/>
    <w:rsid w:val="00097824"/>
    <w:rsid w:val="000A05D0"/>
    <w:rsid w:val="000A2BCC"/>
    <w:rsid w:val="000B0B9E"/>
    <w:rsid w:val="000B239D"/>
    <w:rsid w:val="000B41B7"/>
    <w:rsid w:val="000B4965"/>
    <w:rsid w:val="000B5932"/>
    <w:rsid w:val="000B7125"/>
    <w:rsid w:val="000C36C0"/>
    <w:rsid w:val="000C6EA0"/>
    <w:rsid w:val="000C784C"/>
    <w:rsid w:val="000D10B8"/>
    <w:rsid w:val="000D128E"/>
    <w:rsid w:val="000D183C"/>
    <w:rsid w:val="000D364D"/>
    <w:rsid w:val="000D44DE"/>
    <w:rsid w:val="000D5517"/>
    <w:rsid w:val="000D5E46"/>
    <w:rsid w:val="000D7C37"/>
    <w:rsid w:val="000E0C68"/>
    <w:rsid w:val="000E2703"/>
    <w:rsid w:val="000E400E"/>
    <w:rsid w:val="000E70B3"/>
    <w:rsid w:val="000F1796"/>
    <w:rsid w:val="000F4667"/>
    <w:rsid w:val="000F48B8"/>
    <w:rsid w:val="000F533D"/>
    <w:rsid w:val="000F6C98"/>
    <w:rsid w:val="000F757D"/>
    <w:rsid w:val="000F7C75"/>
    <w:rsid w:val="000F7D3B"/>
    <w:rsid w:val="00100AB5"/>
    <w:rsid w:val="001040AD"/>
    <w:rsid w:val="00105E8E"/>
    <w:rsid w:val="00106C3B"/>
    <w:rsid w:val="001128B1"/>
    <w:rsid w:val="0011337D"/>
    <w:rsid w:val="00114797"/>
    <w:rsid w:val="00115FF8"/>
    <w:rsid w:val="0011752F"/>
    <w:rsid w:val="001175C1"/>
    <w:rsid w:val="001215C9"/>
    <w:rsid w:val="00122063"/>
    <w:rsid w:val="00122DF9"/>
    <w:rsid w:val="00122E19"/>
    <w:rsid w:val="00123985"/>
    <w:rsid w:val="001259B8"/>
    <w:rsid w:val="00127184"/>
    <w:rsid w:val="00127BC5"/>
    <w:rsid w:val="001323D4"/>
    <w:rsid w:val="00132E60"/>
    <w:rsid w:val="001330FA"/>
    <w:rsid w:val="00133E4A"/>
    <w:rsid w:val="001369B7"/>
    <w:rsid w:val="00136E6F"/>
    <w:rsid w:val="001377BA"/>
    <w:rsid w:val="00140122"/>
    <w:rsid w:val="00144DE8"/>
    <w:rsid w:val="00145C9E"/>
    <w:rsid w:val="00151C77"/>
    <w:rsid w:val="00155E5F"/>
    <w:rsid w:val="0015775B"/>
    <w:rsid w:val="0016227D"/>
    <w:rsid w:val="001635E3"/>
    <w:rsid w:val="00164B9C"/>
    <w:rsid w:val="00164F69"/>
    <w:rsid w:val="00165B28"/>
    <w:rsid w:val="00166D1C"/>
    <w:rsid w:val="00167CC7"/>
    <w:rsid w:val="00170048"/>
    <w:rsid w:val="0017203E"/>
    <w:rsid w:val="001722E8"/>
    <w:rsid w:val="00174CFC"/>
    <w:rsid w:val="001761BB"/>
    <w:rsid w:val="0017640E"/>
    <w:rsid w:val="00177759"/>
    <w:rsid w:val="00177AFE"/>
    <w:rsid w:val="00177F8B"/>
    <w:rsid w:val="0018352F"/>
    <w:rsid w:val="001842AD"/>
    <w:rsid w:val="00184323"/>
    <w:rsid w:val="001843E4"/>
    <w:rsid w:val="00186E74"/>
    <w:rsid w:val="001879F9"/>
    <w:rsid w:val="001907BC"/>
    <w:rsid w:val="00192517"/>
    <w:rsid w:val="0019262A"/>
    <w:rsid w:val="00192732"/>
    <w:rsid w:val="00193353"/>
    <w:rsid w:val="00193A2C"/>
    <w:rsid w:val="0019471B"/>
    <w:rsid w:val="0019530F"/>
    <w:rsid w:val="00196302"/>
    <w:rsid w:val="001973FF"/>
    <w:rsid w:val="001A1837"/>
    <w:rsid w:val="001A4CEC"/>
    <w:rsid w:val="001A52C0"/>
    <w:rsid w:val="001A64C3"/>
    <w:rsid w:val="001A6A90"/>
    <w:rsid w:val="001A7980"/>
    <w:rsid w:val="001A7C84"/>
    <w:rsid w:val="001B197B"/>
    <w:rsid w:val="001B4874"/>
    <w:rsid w:val="001B4DE4"/>
    <w:rsid w:val="001B5E08"/>
    <w:rsid w:val="001B610B"/>
    <w:rsid w:val="001C0E60"/>
    <w:rsid w:val="001C175A"/>
    <w:rsid w:val="001C17D2"/>
    <w:rsid w:val="001C18F2"/>
    <w:rsid w:val="001C64DB"/>
    <w:rsid w:val="001D30C1"/>
    <w:rsid w:val="001D36DD"/>
    <w:rsid w:val="001D5602"/>
    <w:rsid w:val="001D6346"/>
    <w:rsid w:val="001D63CD"/>
    <w:rsid w:val="001E0E02"/>
    <w:rsid w:val="001E2BF0"/>
    <w:rsid w:val="001E6018"/>
    <w:rsid w:val="001E7240"/>
    <w:rsid w:val="001F068A"/>
    <w:rsid w:val="001F0AA6"/>
    <w:rsid w:val="001F1F2D"/>
    <w:rsid w:val="001F2082"/>
    <w:rsid w:val="001F2373"/>
    <w:rsid w:val="001F4FA9"/>
    <w:rsid w:val="001F51F3"/>
    <w:rsid w:val="001F5676"/>
    <w:rsid w:val="001F6A11"/>
    <w:rsid w:val="001F6D5B"/>
    <w:rsid w:val="001F7E5F"/>
    <w:rsid w:val="002044E2"/>
    <w:rsid w:val="00206E03"/>
    <w:rsid w:val="002174E1"/>
    <w:rsid w:val="0022198A"/>
    <w:rsid w:val="002273C2"/>
    <w:rsid w:val="00227B0A"/>
    <w:rsid w:val="0023004B"/>
    <w:rsid w:val="00231922"/>
    <w:rsid w:val="002332A7"/>
    <w:rsid w:val="002416A0"/>
    <w:rsid w:val="002476E1"/>
    <w:rsid w:val="00250C75"/>
    <w:rsid w:val="00250D13"/>
    <w:rsid w:val="002520E5"/>
    <w:rsid w:val="00252EED"/>
    <w:rsid w:val="0025342D"/>
    <w:rsid w:val="00255AEC"/>
    <w:rsid w:val="00255EDE"/>
    <w:rsid w:val="00260471"/>
    <w:rsid w:val="00260608"/>
    <w:rsid w:val="002621E4"/>
    <w:rsid w:val="0026228E"/>
    <w:rsid w:val="00263AD9"/>
    <w:rsid w:val="00264F53"/>
    <w:rsid w:val="00264FCF"/>
    <w:rsid w:val="00265071"/>
    <w:rsid w:val="002651C7"/>
    <w:rsid w:val="0026705B"/>
    <w:rsid w:val="002679D0"/>
    <w:rsid w:val="00270C14"/>
    <w:rsid w:val="00271798"/>
    <w:rsid w:val="00272988"/>
    <w:rsid w:val="0027400A"/>
    <w:rsid w:val="0027594C"/>
    <w:rsid w:val="00275F9F"/>
    <w:rsid w:val="00284605"/>
    <w:rsid w:val="00287375"/>
    <w:rsid w:val="00290CA1"/>
    <w:rsid w:val="00291DCA"/>
    <w:rsid w:val="00292AE2"/>
    <w:rsid w:val="00293C10"/>
    <w:rsid w:val="002942C4"/>
    <w:rsid w:val="00296F86"/>
    <w:rsid w:val="00297CBB"/>
    <w:rsid w:val="002A1DA8"/>
    <w:rsid w:val="002A218E"/>
    <w:rsid w:val="002A26C0"/>
    <w:rsid w:val="002A4413"/>
    <w:rsid w:val="002A457D"/>
    <w:rsid w:val="002A4881"/>
    <w:rsid w:val="002A4ADC"/>
    <w:rsid w:val="002A61F9"/>
    <w:rsid w:val="002A7CA0"/>
    <w:rsid w:val="002B04A8"/>
    <w:rsid w:val="002B0B59"/>
    <w:rsid w:val="002B1D3D"/>
    <w:rsid w:val="002B387B"/>
    <w:rsid w:val="002B70D9"/>
    <w:rsid w:val="002C1039"/>
    <w:rsid w:val="002C1813"/>
    <w:rsid w:val="002C2E15"/>
    <w:rsid w:val="002C52CF"/>
    <w:rsid w:val="002D04A5"/>
    <w:rsid w:val="002D22BA"/>
    <w:rsid w:val="002D2B95"/>
    <w:rsid w:val="002D3B86"/>
    <w:rsid w:val="002D50B7"/>
    <w:rsid w:val="002E289F"/>
    <w:rsid w:val="002E5DAB"/>
    <w:rsid w:val="002F08C0"/>
    <w:rsid w:val="002F3923"/>
    <w:rsid w:val="002F3E7B"/>
    <w:rsid w:val="002F4FA3"/>
    <w:rsid w:val="003003DD"/>
    <w:rsid w:val="00301850"/>
    <w:rsid w:val="00301FE5"/>
    <w:rsid w:val="003024CE"/>
    <w:rsid w:val="00302A2F"/>
    <w:rsid w:val="003043B3"/>
    <w:rsid w:val="003065EE"/>
    <w:rsid w:val="00306DC3"/>
    <w:rsid w:val="0031085A"/>
    <w:rsid w:val="003122C5"/>
    <w:rsid w:val="00312814"/>
    <w:rsid w:val="00313034"/>
    <w:rsid w:val="0031382C"/>
    <w:rsid w:val="0031383C"/>
    <w:rsid w:val="00314805"/>
    <w:rsid w:val="003169D3"/>
    <w:rsid w:val="0032512C"/>
    <w:rsid w:val="003253C9"/>
    <w:rsid w:val="00326576"/>
    <w:rsid w:val="003270DD"/>
    <w:rsid w:val="003277EC"/>
    <w:rsid w:val="00327CD3"/>
    <w:rsid w:val="003302BA"/>
    <w:rsid w:val="00331424"/>
    <w:rsid w:val="00331DDC"/>
    <w:rsid w:val="00333681"/>
    <w:rsid w:val="00334FC1"/>
    <w:rsid w:val="0033718D"/>
    <w:rsid w:val="00340D73"/>
    <w:rsid w:val="0034345E"/>
    <w:rsid w:val="003455C7"/>
    <w:rsid w:val="00352B84"/>
    <w:rsid w:val="0035416F"/>
    <w:rsid w:val="003545BC"/>
    <w:rsid w:val="00355DEE"/>
    <w:rsid w:val="0036159F"/>
    <w:rsid w:val="00361797"/>
    <w:rsid w:val="00363DF7"/>
    <w:rsid w:val="00364106"/>
    <w:rsid w:val="003653E4"/>
    <w:rsid w:val="00365770"/>
    <w:rsid w:val="00365C46"/>
    <w:rsid w:val="003674E3"/>
    <w:rsid w:val="0037017F"/>
    <w:rsid w:val="003704E4"/>
    <w:rsid w:val="003705C7"/>
    <w:rsid w:val="00371D1A"/>
    <w:rsid w:val="003726EE"/>
    <w:rsid w:val="00372EE6"/>
    <w:rsid w:val="003737CE"/>
    <w:rsid w:val="003745B9"/>
    <w:rsid w:val="003748BC"/>
    <w:rsid w:val="00375DA2"/>
    <w:rsid w:val="00376297"/>
    <w:rsid w:val="00380D46"/>
    <w:rsid w:val="00382FBF"/>
    <w:rsid w:val="00384934"/>
    <w:rsid w:val="00385334"/>
    <w:rsid w:val="00386E1F"/>
    <w:rsid w:val="003878D5"/>
    <w:rsid w:val="0039069C"/>
    <w:rsid w:val="00392160"/>
    <w:rsid w:val="0039317B"/>
    <w:rsid w:val="0039376D"/>
    <w:rsid w:val="003938E2"/>
    <w:rsid w:val="00393F0E"/>
    <w:rsid w:val="00394A4B"/>
    <w:rsid w:val="0039545C"/>
    <w:rsid w:val="003A0C2D"/>
    <w:rsid w:val="003A16D9"/>
    <w:rsid w:val="003A1809"/>
    <w:rsid w:val="003A5A8B"/>
    <w:rsid w:val="003A5C50"/>
    <w:rsid w:val="003A6E19"/>
    <w:rsid w:val="003B1F09"/>
    <w:rsid w:val="003B3886"/>
    <w:rsid w:val="003B52CB"/>
    <w:rsid w:val="003C472D"/>
    <w:rsid w:val="003C499F"/>
    <w:rsid w:val="003C6B9E"/>
    <w:rsid w:val="003D1352"/>
    <w:rsid w:val="003D28E1"/>
    <w:rsid w:val="003D3A81"/>
    <w:rsid w:val="003D6A47"/>
    <w:rsid w:val="003D7385"/>
    <w:rsid w:val="003E0A69"/>
    <w:rsid w:val="003E0F5A"/>
    <w:rsid w:val="003E125A"/>
    <w:rsid w:val="003E1DE5"/>
    <w:rsid w:val="003E3919"/>
    <w:rsid w:val="003E3A8A"/>
    <w:rsid w:val="003F23CB"/>
    <w:rsid w:val="003F4ABB"/>
    <w:rsid w:val="00400635"/>
    <w:rsid w:val="00402D0B"/>
    <w:rsid w:val="00403713"/>
    <w:rsid w:val="00405ED6"/>
    <w:rsid w:val="004100DF"/>
    <w:rsid w:val="00411DB6"/>
    <w:rsid w:val="004149C1"/>
    <w:rsid w:val="00415CF4"/>
    <w:rsid w:val="004165A1"/>
    <w:rsid w:val="00416B9D"/>
    <w:rsid w:val="004219B3"/>
    <w:rsid w:val="00423D63"/>
    <w:rsid w:val="00425148"/>
    <w:rsid w:val="00425A48"/>
    <w:rsid w:val="004277B4"/>
    <w:rsid w:val="00427AE8"/>
    <w:rsid w:val="00430A36"/>
    <w:rsid w:val="00430F58"/>
    <w:rsid w:val="0043223B"/>
    <w:rsid w:val="00440CDA"/>
    <w:rsid w:val="00440ED7"/>
    <w:rsid w:val="004415AD"/>
    <w:rsid w:val="00441FFE"/>
    <w:rsid w:val="00443101"/>
    <w:rsid w:val="00444434"/>
    <w:rsid w:val="00445940"/>
    <w:rsid w:val="00445BD3"/>
    <w:rsid w:val="0044705B"/>
    <w:rsid w:val="004500EB"/>
    <w:rsid w:val="00450F47"/>
    <w:rsid w:val="004511B5"/>
    <w:rsid w:val="0045165A"/>
    <w:rsid w:val="00452B49"/>
    <w:rsid w:val="00453867"/>
    <w:rsid w:val="0045481F"/>
    <w:rsid w:val="004552A9"/>
    <w:rsid w:val="00456502"/>
    <w:rsid w:val="00457E98"/>
    <w:rsid w:val="00461529"/>
    <w:rsid w:val="00462236"/>
    <w:rsid w:val="00465099"/>
    <w:rsid w:val="00466AEB"/>
    <w:rsid w:val="00467809"/>
    <w:rsid w:val="00472F12"/>
    <w:rsid w:val="004767E4"/>
    <w:rsid w:val="00477D30"/>
    <w:rsid w:val="004803A9"/>
    <w:rsid w:val="0048285D"/>
    <w:rsid w:val="00482CB9"/>
    <w:rsid w:val="00483017"/>
    <w:rsid w:val="00483499"/>
    <w:rsid w:val="004836C3"/>
    <w:rsid w:val="00483E65"/>
    <w:rsid w:val="004840B1"/>
    <w:rsid w:val="00484C8A"/>
    <w:rsid w:val="00485844"/>
    <w:rsid w:val="004863F4"/>
    <w:rsid w:val="004902DF"/>
    <w:rsid w:val="004911CF"/>
    <w:rsid w:val="00491914"/>
    <w:rsid w:val="00493DC9"/>
    <w:rsid w:val="00494E3B"/>
    <w:rsid w:val="0049709B"/>
    <w:rsid w:val="004A1B8D"/>
    <w:rsid w:val="004A2275"/>
    <w:rsid w:val="004A2430"/>
    <w:rsid w:val="004A26CF"/>
    <w:rsid w:val="004A436D"/>
    <w:rsid w:val="004A77F4"/>
    <w:rsid w:val="004B02E4"/>
    <w:rsid w:val="004B1228"/>
    <w:rsid w:val="004B2248"/>
    <w:rsid w:val="004B3410"/>
    <w:rsid w:val="004B5F95"/>
    <w:rsid w:val="004C5235"/>
    <w:rsid w:val="004C649E"/>
    <w:rsid w:val="004C6F18"/>
    <w:rsid w:val="004C713B"/>
    <w:rsid w:val="004D059B"/>
    <w:rsid w:val="004D12D3"/>
    <w:rsid w:val="004D1C01"/>
    <w:rsid w:val="004D3211"/>
    <w:rsid w:val="004D3463"/>
    <w:rsid w:val="004D3544"/>
    <w:rsid w:val="004D37BD"/>
    <w:rsid w:val="004D7D96"/>
    <w:rsid w:val="004E00A1"/>
    <w:rsid w:val="004E56DC"/>
    <w:rsid w:val="004E6B94"/>
    <w:rsid w:val="004E71BA"/>
    <w:rsid w:val="004E772F"/>
    <w:rsid w:val="004F12B2"/>
    <w:rsid w:val="004F36DC"/>
    <w:rsid w:val="004F3871"/>
    <w:rsid w:val="004F53E0"/>
    <w:rsid w:val="004F6DC7"/>
    <w:rsid w:val="004F7AAE"/>
    <w:rsid w:val="00502B62"/>
    <w:rsid w:val="00503564"/>
    <w:rsid w:val="00504FA4"/>
    <w:rsid w:val="005054F6"/>
    <w:rsid w:val="005070B0"/>
    <w:rsid w:val="005078DA"/>
    <w:rsid w:val="00511C8F"/>
    <w:rsid w:val="005143C8"/>
    <w:rsid w:val="00520EBE"/>
    <w:rsid w:val="00521140"/>
    <w:rsid w:val="00521A3A"/>
    <w:rsid w:val="0052236A"/>
    <w:rsid w:val="00522555"/>
    <w:rsid w:val="00522979"/>
    <w:rsid w:val="00526302"/>
    <w:rsid w:val="005265C4"/>
    <w:rsid w:val="0052716F"/>
    <w:rsid w:val="00527E33"/>
    <w:rsid w:val="00527F8A"/>
    <w:rsid w:val="005310A0"/>
    <w:rsid w:val="0053134A"/>
    <w:rsid w:val="00532297"/>
    <w:rsid w:val="00532AAE"/>
    <w:rsid w:val="00533E99"/>
    <w:rsid w:val="0053673A"/>
    <w:rsid w:val="00541033"/>
    <w:rsid w:val="00543280"/>
    <w:rsid w:val="005447E9"/>
    <w:rsid w:val="00546FB2"/>
    <w:rsid w:val="005477EA"/>
    <w:rsid w:val="00550C1F"/>
    <w:rsid w:val="00553654"/>
    <w:rsid w:val="00554481"/>
    <w:rsid w:val="00555614"/>
    <w:rsid w:val="00560075"/>
    <w:rsid w:val="00561B8D"/>
    <w:rsid w:val="0056313F"/>
    <w:rsid w:val="00563224"/>
    <w:rsid w:val="005637C1"/>
    <w:rsid w:val="00565A53"/>
    <w:rsid w:val="005661FD"/>
    <w:rsid w:val="00566C43"/>
    <w:rsid w:val="0056758E"/>
    <w:rsid w:val="00570015"/>
    <w:rsid w:val="00572815"/>
    <w:rsid w:val="00573C2B"/>
    <w:rsid w:val="00575C87"/>
    <w:rsid w:val="00576D4C"/>
    <w:rsid w:val="00577420"/>
    <w:rsid w:val="00580073"/>
    <w:rsid w:val="005807BF"/>
    <w:rsid w:val="00580AEE"/>
    <w:rsid w:val="00582D49"/>
    <w:rsid w:val="00583F04"/>
    <w:rsid w:val="005843B8"/>
    <w:rsid w:val="00585EDB"/>
    <w:rsid w:val="00586F4C"/>
    <w:rsid w:val="00587BAD"/>
    <w:rsid w:val="0059094B"/>
    <w:rsid w:val="00592E0A"/>
    <w:rsid w:val="00593950"/>
    <w:rsid w:val="00597F80"/>
    <w:rsid w:val="005A4650"/>
    <w:rsid w:val="005A4C66"/>
    <w:rsid w:val="005A6698"/>
    <w:rsid w:val="005B07EB"/>
    <w:rsid w:val="005B33B0"/>
    <w:rsid w:val="005B37E2"/>
    <w:rsid w:val="005B59E7"/>
    <w:rsid w:val="005B5EBD"/>
    <w:rsid w:val="005B6D6F"/>
    <w:rsid w:val="005C1068"/>
    <w:rsid w:val="005C26A2"/>
    <w:rsid w:val="005C4DD9"/>
    <w:rsid w:val="005C5F22"/>
    <w:rsid w:val="005C7E1F"/>
    <w:rsid w:val="005D1FAA"/>
    <w:rsid w:val="005D2EC2"/>
    <w:rsid w:val="005D7B99"/>
    <w:rsid w:val="005E12FD"/>
    <w:rsid w:val="005E2A3B"/>
    <w:rsid w:val="005E41EA"/>
    <w:rsid w:val="005E4D2D"/>
    <w:rsid w:val="005E5618"/>
    <w:rsid w:val="005F22E3"/>
    <w:rsid w:val="005F494B"/>
    <w:rsid w:val="005F529A"/>
    <w:rsid w:val="005F64DC"/>
    <w:rsid w:val="005F6502"/>
    <w:rsid w:val="005F796D"/>
    <w:rsid w:val="005F7FEB"/>
    <w:rsid w:val="00602184"/>
    <w:rsid w:val="006069BD"/>
    <w:rsid w:val="00611E8E"/>
    <w:rsid w:val="00614ED4"/>
    <w:rsid w:val="006215D3"/>
    <w:rsid w:val="00623210"/>
    <w:rsid w:val="006232AB"/>
    <w:rsid w:val="00627A49"/>
    <w:rsid w:val="00632AC1"/>
    <w:rsid w:val="00633886"/>
    <w:rsid w:val="00636FCC"/>
    <w:rsid w:val="00640CA1"/>
    <w:rsid w:val="006412D4"/>
    <w:rsid w:val="006440CE"/>
    <w:rsid w:val="006509AF"/>
    <w:rsid w:val="00651228"/>
    <w:rsid w:val="00651914"/>
    <w:rsid w:val="006526B7"/>
    <w:rsid w:val="0065323F"/>
    <w:rsid w:val="0065480E"/>
    <w:rsid w:val="00654FA4"/>
    <w:rsid w:val="00655CDB"/>
    <w:rsid w:val="0065662F"/>
    <w:rsid w:val="00660F3D"/>
    <w:rsid w:val="00661DA4"/>
    <w:rsid w:val="006622CC"/>
    <w:rsid w:val="006635A0"/>
    <w:rsid w:val="00663C56"/>
    <w:rsid w:val="00665525"/>
    <w:rsid w:val="0066597D"/>
    <w:rsid w:val="00667E00"/>
    <w:rsid w:val="00667F93"/>
    <w:rsid w:val="00667FEF"/>
    <w:rsid w:val="00671A7F"/>
    <w:rsid w:val="00674146"/>
    <w:rsid w:val="00675400"/>
    <w:rsid w:val="00676B32"/>
    <w:rsid w:val="00676DE0"/>
    <w:rsid w:val="0067786A"/>
    <w:rsid w:val="006823D3"/>
    <w:rsid w:val="00684BB1"/>
    <w:rsid w:val="00685685"/>
    <w:rsid w:val="006867BC"/>
    <w:rsid w:val="0068795D"/>
    <w:rsid w:val="00690012"/>
    <w:rsid w:val="006909E4"/>
    <w:rsid w:val="00691D80"/>
    <w:rsid w:val="00692F4D"/>
    <w:rsid w:val="00694046"/>
    <w:rsid w:val="00694117"/>
    <w:rsid w:val="006950C9"/>
    <w:rsid w:val="00696143"/>
    <w:rsid w:val="006A026F"/>
    <w:rsid w:val="006A32E7"/>
    <w:rsid w:val="006A366D"/>
    <w:rsid w:val="006A4B48"/>
    <w:rsid w:val="006B0170"/>
    <w:rsid w:val="006B0417"/>
    <w:rsid w:val="006B0D61"/>
    <w:rsid w:val="006B15B3"/>
    <w:rsid w:val="006B2C21"/>
    <w:rsid w:val="006B37A9"/>
    <w:rsid w:val="006B5574"/>
    <w:rsid w:val="006C05DF"/>
    <w:rsid w:val="006C1EDD"/>
    <w:rsid w:val="006C256E"/>
    <w:rsid w:val="006C3394"/>
    <w:rsid w:val="006C3599"/>
    <w:rsid w:val="006C5F12"/>
    <w:rsid w:val="006C71A6"/>
    <w:rsid w:val="006D0758"/>
    <w:rsid w:val="006D0C2E"/>
    <w:rsid w:val="006D2DEF"/>
    <w:rsid w:val="006D463F"/>
    <w:rsid w:val="006D6043"/>
    <w:rsid w:val="006D609F"/>
    <w:rsid w:val="006D65B4"/>
    <w:rsid w:val="006D6A2A"/>
    <w:rsid w:val="006E03AC"/>
    <w:rsid w:val="006E1065"/>
    <w:rsid w:val="006E1191"/>
    <w:rsid w:val="006E1A13"/>
    <w:rsid w:val="006E5BFA"/>
    <w:rsid w:val="006E5EF7"/>
    <w:rsid w:val="006F114F"/>
    <w:rsid w:val="006F1501"/>
    <w:rsid w:val="006F1611"/>
    <w:rsid w:val="006F433C"/>
    <w:rsid w:val="006F45B4"/>
    <w:rsid w:val="006F630F"/>
    <w:rsid w:val="006F65C2"/>
    <w:rsid w:val="00701B16"/>
    <w:rsid w:val="0070424E"/>
    <w:rsid w:val="00706DAA"/>
    <w:rsid w:val="0071046D"/>
    <w:rsid w:val="00712F1B"/>
    <w:rsid w:val="00713038"/>
    <w:rsid w:val="00713820"/>
    <w:rsid w:val="00713EBC"/>
    <w:rsid w:val="0071734A"/>
    <w:rsid w:val="007229C1"/>
    <w:rsid w:val="007241F7"/>
    <w:rsid w:val="00724AFF"/>
    <w:rsid w:val="007254EE"/>
    <w:rsid w:val="007313E0"/>
    <w:rsid w:val="00731613"/>
    <w:rsid w:val="00732582"/>
    <w:rsid w:val="007325C0"/>
    <w:rsid w:val="00735B94"/>
    <w:rsid w:val="00741191"/>
    <w:rsid w:val="007434EF"/>
    <w:rsid w:val="00744421"/>
    <w:rsid w:val="0074458D"/>
    <w:rsid w:val="007544F4"/>
    <w:rsid w:val="00756E89"/>
    <w:rsid w:val="007624E9"/>
    <w:rsid w:val="00762EA2"/>
    <w:rsid w:val="0076384A"/>
    <w:rsid w:val="007647BA"/>
    <w:rsid w:val="00770AAD"/>
    <w:rsid w:val="007737AC"/>
    <w:rsid w:val="00773D52"/>
    <w:rsid w:val="00774397"/>
    <w:rsid w:val="00774556"/>
    <w:rsid w:val="00775685"/>
    <w:rsid w:val="00776392"/>
    <w:rsid w:val="00776EEF"/>
    <w:rsid w:val="00786133"/>
    <w:rsid w:val="00792322"/>
    <w:rsid w:val="007924A7"/>
    <w:rsid w:val="00793F2B"/>
    <w:rsid w:val="00794277"/>
    <w:rsid w:val="0079580F"/>
    <w:rsid w:val="007B0684"/>
    <w:rsid w:val="007B2B72"/>
    <w:rsid w:val="007B3214"/>
    <w:rsid w:val="007B4FCC"/>
    <w:rsid w:val="007B5423"/>
    <w:rsid w:val="007B66BC"/>
    <w:rsid w:val="007C07A7"/>
    <w:rsid w:val="007C3727"/>
    <w:rsid w:val="007C3D7D"/>
    <w:rsid w:val="007C3E32"/>
    <w:rsid w:val="007C492D"/>
    <w:rsid w:val="007C768E"/>
    <w:rsid w:val="007D23CC"/>
    <w:rsid w:val="007D3BCA"/>
    <w:rsid w:val="007D5CCD"/>
    <w:rsid w:val="007D6ACD"/>
    <w:rsid w:val="007D6C70"/>
    <w:rsid w:val="007D6FAC"/>
    <w:rsid w:val="007E0EA6"/>
    <w:rsid w:val="007E1B26"/>
    <w:rsid w:val="007E1F95"/>
    <w:rsid w:val="007E2EC5"/>
    <w:rsid w:val="007E30D2"/>
    <w:rsid w:val="007E38EB"/>
    <w:rsid w:val="007E65EC"/>
    <w:rsid w:val="007F3DB7"/>
    <w:rsid w:val="007F6731"/>
    <w:rsid w:val="008011D4"/>
    <w:rsid w:val="00802892"/>
    <w:rsid w:val="0080322D"/>
    <w:rsid w:val="008045AA"/>
    <w:rsid w:val="00805EB0"/>
    <w:rsid w:val="0081036E"/>
    <w:rsid w:val="00811148"/>
    <w:rsid w:val="00811171"/>
    <w:rsid w:val="00813F89"/>
    <w:rsid w:val="00816400"/>
    <w:rsid w:val="00816EEE"/>
    <w:rsid w:val="00816FB7"/>
    <w:rsid w:val="0082038D"/>
    <w:rsid w:val="00820E83"/>
    <w:rsid w:val="00823B11"/>
    <w:rsid w:val="0082437E"/>
    <w:rsid w:val="00831144"/>
    <w:rsid w:val="008329BD"/>
    <w:rsid w:val="00833BAA"/>
    <w:rsid w:val="00835C15"/>
    <w:rsid w:val="00835EC8"/>
    <w:rsid w:val="00844C72"/>
    <w:rsid w:val="00845928"/>
    <w:rsid w:val="00846F58"/>
    <w:rsid w:val="00855B5A"/>
    <w:rsid w:val="00857667"/>
    <w:rsid w:val="008611F3"/>
    <w:rsid w:val="00864EBB"/>
    <w:rsid w:val="008667E9"/>
    <w:rsid w:val="00867BF8"/>
    <w:rsid w:val="00870DC0"/>
    <w:rsid w:val="00871C9B"/>
    <w:rsid w:val="00871FD6"/>
    <w:rsid w:val="008727F6"/>
    <w:rsid w:val="00872EC1"/>
    <w:rsid w:val="00874A90"/>
    <w:rsid w:val="00877878"/>
    <w:rsid w:val="0088405A"/>
    <w:rsid w:val="0088559B"/>
    <w:rsid w:val="00885FC1"/>
    <w:rsid w:val="00887EC7"/>
    <w:rsid w:val="0089165C"/>
    <w:rsid w:val="00892783"/>
    <w:rsid w:val="00896BFE"/>
    <w:rsid w:val="008977FC"/>
    <w:rsid w:val="00897FB2"/>
    <w:rsid w:val="008A41C8"/>
    <w:rsid w:val="008B2E0E"/>
    <w:rsid w:val="008B3F81"/>
    <w:rsid w:val="008B4446"/>
    <w:rsid w:val="008B5F8D"/>
    <w:rsid w:val="008B6E10"/>
    <w:rsid w:val="008C00DD"/>
    <w:rsid w:val="008C0166"/>
    <w:rsid w:val="008C1E94"/>
    <w:rsid w:val="008C49E0"/>
    <w:rsid w:val="008C72DD"/>
    <w:rsid w:val="008D0AD0"/>
    <w:rsid w:val="008D10B3"/>
    <w:rsid w:val="008D1B8C"/>
    <w:rsid w:val="008D26CE"/>
    <w:rsid w:val="008D3DAD"/>
    <w:rsid w:val="008D56FA"/>
    <w:rsid w:val="008D570F"/>
    <w:rsid w:val="008D5AF8"/>
    <w:rsid w:val="008D7A36"/>
    <w:rsid w:val="008D7AE1"/>
    <w:rsid w:val="008E1133"/>
    <w:rsid w:val="008E2E48"/>
    <w:rsid w:val="008E3520"/>
    <w:rsid w:val="008E3983"/>
    <w:rsid w:val="008E3A3E"/>
    <w:rsid w:val="008E7CAF"/>
    <w:rsid w:val="008E7ECD"/>
    <w:rsid w:val="008F0E15"/>
    <w:rsid w:val="008F36ED"/>
    <w:rsid w:val="008F550D"/>
    <w:rsid w:val="008F5FA3"/>
    <w:rsid w:val="008F6349"/>
    <w:rsid w:val="008F6D63"/>
    <w:rsid w:val="008F73CC"/>
    <w:rsid w:val="008F760B"/>
    <w:rsid w:val="00900ED8"/>
    <w:rsid w:val="009029AF"/>
    <w:rsid w:val="00906AE0"/>
    <w:rsid w:val="009117ED"/>
    <w:rsid w:val="00914608"/>
    <w:rsid w:val="00916D75"/>
    <w:rsid w:val="009200C3"/>
    <w:rsid w:val="00921E66"/>
    <w:rsid w:val="009222BB"/>
    <w:rsid w:val="00923B76"/>
    <w:rsid w:val="00924268"/>
    <w:rsid w:val="0092529A"/>
    <w:rsid w:val="00927062"/>
    <w:rsid w:val="00927F52"/>
    <w:rsid w:val="0093221F"/>
    <w:rsid w:val="009339BB"/>
    <w:rsid w:val="00934DFB"/>
    <w:rsid w:val="00935122"/>
    <w:rsid w:val="00936953"/>
    <w:rsid w:val="00940848"/>
    <w:rsid w:val="00940C75"/>
    <w:rsid w:val="00940F32"/>
    <w:rsid w:val="00942B06"/>
    <w:rsid w:val="009475A9"/>
    <w:rsid w:val="00947884"/>
    <w:rsid w:val="00950A4F"/>
    <w:rsid w:val="009520C5"/>
    <w:rsid w:val="009523D9"/>
    <w:rsid w:val="009529E0"/>
    <w:rsid w:val="0095592A"/>
    <w:rsid w:val="00956BE0"/>
    <w:rsid w:val="009639A4"/>
    <w:rsid w:val="009644BD"/>
    <w:rsid w:val="009649FD"/>
    <w:rsid w:val="0096680C"/>
    <w:rsid w:val="0097060E"/>
    <w:rsid w:val="0097069C"/>
    <w:rsid w:val="0097294E"/>
    <w:rsid w:val="00974978"/>
    <w:rsid w:val="009761AF"/>
    <w:rsid w:val="00976BB1"/>
    <w:rsid w:val="0097733F"/>
    <w:rsid w:val="009773EE"/>
    <w:rsid w:val="0097755B"/>
    <w:rsid w:val="00977BF8"/>
    <w:rsid w:val="00983293"/>
    <w:rsid w:val="00984B5D"/>
    <w:rsid w:val="00984DD9"/>
    <w:rsid w:val="009859A5"/>
    <w:rsid w:val="009879F9"/>
    <w:rsid w:val="00987F4F"/>
    <w:rsid w:val="00990A9E"/>
    <w:rsid w:val="0099105B"/>
    <w:rsid w:val="009918E4"/>
    <w:rsid w:val="009943D7"/>
    <w:rsid w:val="00996B6D"/>
    <w:rsid w:val="0099781B"/>
    <w:rsid w:val="00997855"/>
    <w:rsid w:val="009A17B1"/>
    <w:rsid w:val="009A2E61"/>
    <w:rsid w:val="009A3E60"/>
    <w:rsid w:val="009A5BE0"/>
    <w:rsid w:val="009A7DEA"/>
    <w:rsid w:val="009B25D7"/>
    <w:rsid w:val="009B2633"/>
    <w:rsid w:val="009B33AA"/>
    <w:rsid w:val="009B3AA3"/>
    <w:rsid w:val="009B5AD6"/>
    <w:rsid w:val="009B6721"/>
    <w:rsid w:val="009B7AA1"/>
    <w:rsid w:val="009B7DB1"/>
    <w:rsid w:val="009C1A13"/>
    <w:rsid w:val="009C22B5"/>
    <w:rsid w:val="009C4443"/>
    <w:rsid w:val="009C66B9"/>
    <w:rsid w:val="009C6794"/>
    <w:rsid w:val="009C6EB6"/>
    <w:rsid w:val="009C7E5D"/>
    <w:rsid w:val="009D0170"/>
    <w:rsid w:val="009D03BC"/>
    <w:rsid w:val="009D07EC"/>
    <w:rsid w:val="009D2B4B"/>
    <w:rsid w:val="009D4A4B"/>
    <w:rsid w:val="009D7CFB"/>
    <w:rsid w:val="009E23F9"/>
    <w:rsid w:val="009E26D7"/>
    <w:rsid w:val="009E32AD"/>
    <w:rsid w:val="009E4232"/>
    <w:rsid w:val="009E6014"/>
    <w:rsid w:val="009F2695"/>
    <w:rsid w:val="009F3161"/>
    <w:rsid w:val="00A00C58"/>
    <w:rsid w:val="00A01AE2"/>
    <w:rsid w:val="00A01BC0"/>
    <w:rsid w:val="00A05EBF"/>
    <w:rsid w:val="00A121A0"/>
    <w:rsid w:val="00A128A1"/>
    <w:rsid w:val="00A14429"/>
    <w:rsid w:val="00A148EB"/>
    <w:rsid w:val="00A1495B"/>
    <w:rsid w:val="00A149A1"/>
    <w:rsid w:val="00A14D7D"/>
    <w:rsid w:val="00A14F8A"/>
    <w:rsid w:val="00A1591A"/>
    <w:rsid w:val="00A170DB"/>
    <w:rsid w:val="00A1785C"/>
    <w:rsid w:val="00A2501C"/>
    <w:rsid w:val="00A26B39"/>
    <w:rsid w:val="00A303E6"/>
    <w:rsid w:val="00A3164D"/>
    <w:rsid w:val="00A31D02"/>
    <w:rsid w:val="00A32C4E"/>
    <w:rsid w:val="00A404DD"/>
    <w:rsid w:val="00A40E20"/>
    <w:rsid w:val="00A450C0"/>
    <w:rsid w:val="00A457CA"/>
    <w:rsid w:val="00A45998"/>
    <w:rsid w:val="00A45AAF"/>
    <w:rsid w:val="00A4643D"/>
    <w:rsid w:val="00A477A2"/>
    <w:rsid w:val="00A5584D"/>
    <w:rsid w:val="00A55D2C"/>
    <w:rsid w:val="00A56256"/>
    <w:rsid w:val="00A56F06"/>
    <w:rsid w:val="00A57154"/>
    <w:rsid w:val="00A573C0"/>
    <w:rsid w:val="00A57D85"/>
    <w:rsid w:val="00A60D19"/>
    <w:rsid w:val="00A61A9D"/>
    <w:rsid w:val="00A63D0C"/>
    <w:rsid w:val="00A644BC"/>
    <w:rsid w:val="00A65170"/>
    <w:rsid w:val="00A6637D"/>
    <w:rsid w:val="00A672A4"/>
    <w:rsid w:val="00A70D24"/>
    <w:rsid w:val="00A77938"/>
    <w:rsid w:val="00A80C42"/>
    <w:rsid w:val="00A80C88"/>
    <w:rsid w:val="00A80ED9"/>
    <w:rsid w:val="00A82871"/>
    <w:rsid w:val="00A83FCD"/>
    <w:rsid w:val="00A87543"/>
    <w:rsid w:val="00A90C08"/>
    <w:rsid w:val="00A92079"/>
    <w:rsid w:val="00A92C9F"/>
    <w:rsid w:val="00A92CD7"/>
    <w:rsid w:val="00A94BD1"/>
    <w:rsid w:val="00A96DAF"/>
    <w:rsid w:val="00A96DE8"/>
    <w:rsid w:val="00AA08BF"/>
    <w:rsid w:val="00AA0E6F"/>
    <w:rsid w:val="00AA21F9"/>
    <w:rsid w:val="00AA31FB"/>
    <w:rsid w:val="00AA3F48"/>
    <w:rsid w:val="00AA4771"/>
    <w:rsid w:val="00AB0238"/>
    <w:rsid w:val="00AB1C0E"/>
    <w:rsid w:val="00AB5734"/>
    <w:rsid w:val="00AC0C13"/>
    <w:rsid w:val="00AC0CBE"/>
    <w:rsid w:val="00AC12F0"/>
    <w:rsid w:val="00AC24F9"/>
    <w:rsid w:val="00AC3FDB"/>
    <w:rsid w:val="00AD1788"/>
    <w:rsid w:val="00AD218E"/>
    <w:rsid w:val="00AD5167"/>
    <w:rsid w:val="00AD7FAE"/>
    <w:rsid w:val="00AE21C1"/>
    <w:rsid w:val="00AE2A58"/>
    <w:rsid w:val="00AE2C99"/>
    <w:rsid w:val="00AE3526"/>
    <w:rsid w:val="00AE51F7"/>
    <w:rsid w:val="00AE67B5"/>
    <w:rsid w:val="00AE6C54"/>
    <w:rsid w:val="00AE6E31"/>
    <w:rsid w:val="00AE7AAB"/>
    <w:rsid w:val="00AF0D05"/>
    <w:rsid w:val="00AF3661"/>
    <w:rsid w:val="00AF39C1"/>
    <w:rsid w:val="00AF4DE7"/>
    <w:rsid w:val="00AF5215"/>
    <w:rsid w:val="00AF58B5"/>
    <w:rsid w:val="00B007D1"/>
    <w:rsid w:val="00B007D8"/>
    <w:rsid w:val="00B00D91"/>
    <w:rsid w:val="00B01B14"/>
    <w:rsid w:val="00B055C1"/>
    <w:rsid w:val="00B05B4C"/>
    <w:rsid w:val="00B07E01"/>
    <w:rsid w:val="00B1407E"/>
    <w:rsid w:val="00B154DF"/>
    <w:rsid w:val="00B16E98"/>
    <w:rsid w:val="00B209A5"/>
    <w:rsid w:val="00B21279"/>
    <w:rsid w:val="00B264DF"/>
    <w:rsid w:val="00B31EDF"/>
    <w:rsid w:val="00B3463A"/>
    <w:rsid w:val="00B34811"/>
    <w:rsid w:val="00B3515B"/>
    <w:rsid w:val="00B3594B"/>
    <w:rsid w:val="00B3738D"/>
    <w:rsid w:val="00B37C2D"/>
    <w:rsid w:val="00B40E8F"/>
    <w:rsid w:val="00B4185C"/>
    <w:rsid w:val="00B41FB6"/>
    <w:rsid w:val="00B464BF"/>
    <w:rsid w:val="00B51C1E"/>
    <w:rsid w:val="00B521AD"/>
    <w:rsid w:val="00B5229C"/>
    <w:rsid w:val="00B53DC6"/>
    <w:rsid w:val="00B54208"/>
    <w:rsid w:val="00B54879"/>
    <w:rsid w:val="00B569EF"/>
    <w:rsid w:val="00B635B4"/>
    <w:rsid w:val="00B67276"/>
    <w:rsid w:val="00B67FB9"/>
    <w:rsid w:val="00B72900"/>
    <w:rsid w:val="00B72C03"/>
    <w:rsid w:val="00B75266"/>
    <w:rsid w:val="00B81B56"/>
    <w:rsid w:val="00B81BA8"/>
    <w:rsid w:val="00B844E4"/>
    <w:rsid w:val="00B876B7"/>
    <w:rsid w:val="00B90298"/>
    <w:rsid w:val="00B945F0"/>
    <w:rsid w:val="00B950E8"/>
    <w:rsid w:val="00B95445"/>
    <w:rsid w:val="00B96C88"/>
    <w:rsid w:val="00BA25D8"/>
    <w:rsid w:val="00BA3E4C"/>
    <w:rsid w:val="00BA40A4"/>
    <w:rsid w:val="00BA4306"/>
    <w:rsid w:val="00BA4F84"/>
    <w:rsid w:val="00BA656D"/>
    <w:rsid w:val="00BA7F2C"/>
    <w:rsid w:val="00BB1D9F"/>
    <w:rsid w:val="00BB211E"/>
    <w:rsid w:val="00BB435B"/>
    <w:rsid w:val="00BB7363"/>
    <w:rsid w:val="00BC02FC"/>
    <w:rsid w:val="00BC1A21"/>
    <w:rsid w:val="00BC2A08"/>
    <w:rsid w:val="00BC415B"/>
    <w:rsid w:val="00BC657D"/>
    <w:rsid w:val="00BD0F7B"/>
    <w:rsid w:val="00BD12FB"/>
    <w:rsid w:val="00BD2F5B"/>
    <w:rsid w:val="00BD3233"/>
    <w:rsid w:val="00BD59B5"/>
    <w:rsid w:val="00BD6904"/>
    <w:rsid w:val="00BD6E9F"/>
    <w:rsid w:val="00BD6F1D"/>
    <w:rsid w:val="00BE08A6"/>
    <w:rsid w:val="00BE205B"/>
    <w:rsid w:val="00BE3578"/>
    <w:rsid w:val="00BE3B9A"/>
    <w:rsid w:val="00BE3C97"/>
    <w:rsid w:val="00BE501C"/>
    <w:rsid w:val="00BE76AF"/>
    <w:rsid w:val="00BE78C3"/>
    <w:rsid w:val="00BE7E44"/>
    <w:rsid w:val="00BF1334"/>
    <w:rsid w:val="00BF6A15"/>
    <w:rsid w:val="00BF6AAE"/>
    <w:rsid w:val="00BF6FC0"/>
    <w:rsid w:val="00BF7362"/>
    <w:rsid w:val="00BF7EAF"/>
    <w:rsid w:val="00C018E9"/>
    <w:rsid w:val="00C01B62"/>
    <w:rsid w:val="00C057A1"/>
    <w:rsid w:val="00C0756E"/>
    <w:rsid w:val="00C10198"/>
    <w:rsid w:val="00C1348A"/>
    <w:rsid w:val="00C15EA6"/>
    <w:rsid w:val="00C20441"/>
    <w:rsid w:val="00C23F62"/>
    <w:rsid w:val="00C319A7"/>
    <w:rsid w:val="00C31A23"/>
    <w:rsid w:val="00C3242B"/>
    <w:rsid w:val="00C340A9"/>
    <w:rsid w:val="00C4066E"/>
    <w:rsid w:val="00C40A35"/>
    <w:rsid w:val="00C43BAF"/>
    <w:rsid w:val="00C4590B"/>
    <w:rsid w:val="00C4643E"/>
    <w:rsid w:val="00C46604"/>
    <w:rsid w:val="00C4711E"/>
    <w:rsid w:val="00C50254"/>
    <w:rsid w:val="00C54131"/>
    <w:rsid w:val="00C5444F"/>
    <w:rsid w:val="00C54F87"/>
    <w:rsid w:val="00C550B8"/>
    <w:rsid w:val="00C563CD"/>
    <w:rsid w:val="00C6068D"/>
    <w:rsid w:val="00C60F5D"/>
    <w:rsid w:val="00C61A25"/>
    <w:rsid w:val="00C627B0"/>
    <w:rsid w:val="00C632CB"/>
    <w:rsid w:val="00C63499"/>
    <w:rsid w:val="00C6408F"/>
    <w:rsid w:val="00C64917"/>
    <w:rsid w:val="00C720FA"/>
    <w:rsid w:val="00C721AB"/>
    <w:rsid w:val="00C73B21"/>
    <w:rsid w:val="00C73B2F"/>
    <w:rsid w:val="00C754D8"/>
    <w:rsid w:val="00C7597A"/>
    <w:rsid w:val="00C75E25"/>
    <w:rsid w:val="00C779B2"/>
    <w:rsid w:val="00C810E3"/>
    <w:rsid w:val="00C81711"/>
    <w:rsid w:val="00C82AF2"/>
    <w:rsid w:val="00C83C31"/>
    <w:rsid w:val="00C93072"/>
    <w:rsid w:val="00C95127"/>
    <w:rsid w:val="00C96637"/>
    <w:rsid w:val="00C97135"/>
    <w:rsid w:val="00C974B6"/>
    <w:rsid w:val="00CA02D5"/>
    <w:rsid w:val="00CA2EEC"/>
    <w:rsid w:val="00CA3382"/>
    <w:rsid w:val="00CA6192"/>
    <w:rsid w:val="00CA6E5E"/>
    <w:rsid w:val="00CB091F"/>
    <w:rsid w:val="00CB21D7"/>
    <w:rsid w:val="00CB270A"/>
    <w:rsid w:val="00CB3C5C"/>
    <w:rsid w:val="00CB56A9"/>
    <w:rsid w:val="00CB6B40"/>
    <w:rsid w:val="00CB6F30"/>
    <w:rsid w:val="00CB737E"/>
    <w:rsid w:val="00CB779C"/>
    <w:rsid w:val="00CC1363"/>
    <w:rsid w:val="00CC324B"/>
    <w:rsid w:val="00CC3CB8"/>
    <w:rsid w:val="00CC42E4"/>
    <w:rsid w:val="00CC638D"/>
    <w:rsid w:val="00CD0640"/>
    <w:rsid w:val="00CD2EC5"/>
    <w:rsid w:val="00CD64E5"/>
    <w:rsid w:val="00CD6C4A"/>
    <w:rsid w:val="00CD7F88"/>
    <w:rsid w:val="00CE24A4"/>
    <w:rsid w:val="00CE4F29"/>
    <w:rsid w:val="00CE7A49"/>
    <w:rsid w:val="00CF2396"/>
    <w:rsid w:val="00CF25D2"/>
    <w:rsid w:val="00CF3732"/>
    <w:rsid w:val="00CF3783"/>
    <w:rsid w:val="00CF4C45"/>
    <w:rsid w:val="00CF6DA6"/>
    <w:rsid w:val="00CF732C"/>
    <w:rsid w:val="00CF7E77"/>
    <w:rsid w:val="00CF7F47"/>
    <w:rsid w:val="00D012EF"/>
    <w:rsid w:val="00D01996"/>
    <w:rsid w:val="00D02E23"/>
    <w:rsid w:val="00D0321B"/>
    <w:rsid w:val="00D04222"/>
    <w:rsid w:val="00D0608B"/>
    <w:rsid w:val="00D06A79"/>
    <w:rsid w:val="00D07D83"/>
    <w:rsid w:val="00D11657"/>
    <w:rsid w:val="00D159FA"/>
    <w:rsid w:val="00D16A8D"/>
    <w:rsid w:val="00D23EDE"/>
    <w:rsid w:val="00D24579"/>
    <w:rsid w:val="00D304D8"/>
    <w:rsid w:val="00D32148"/>
    <w:rsid w:val="00D33EB6"/>
    <w:rsid w:val="00D4170B"/>
    <w:rsid w:val="00D42BC0"/>
    <w:rsid w:val="00D43080"/>
    <w:rsid w:val="00D4406F"/>
    <w:rsid w:val="00D44926"/>
    <w:rsid w:val="00D4685B"/>
    <w:rsid w:val="00D46B2D"/>
    <w:rsid w:val="00D47113"/>
    <w:rsid w:val="00D47259"/>
    <w:rsid w:val="00D47DE3"/>
    <w:rsid w:val="00D47DE8"/>
    <w:rsid w:val="00D47F8D"/>
    <w:rsid w:val="00D50994"/>
    <w:rsid w:val="00D51DE4"/>
    <w:rsid w:val="00D53048"/>
    <w:rsid w:val="00D5335F"/>
    <w:rsid w:val="00D557AD"/>
    <w:rsid w:val="00D56340"/>
    <w:rsid w:val="00D5732D"/>
    <w:rsid w:val="00D57596"/>
    <w:rsid w:val="00D6012A"/>
    <w:rsid w:val="00D62353"/>
    <w:rsid w:val="00D62ECA"/>
    <w:rsid w:val="00D64A3C"/>
    <w:rsid w:val="00D669DC"/>
    <w:rsid w:val="00D67FEB"/>
    <w:rsid w:val="00D71090"/>
    <w:rsid w:val="00D73242"/>
    <w:rsid w:val="00D73E97"/>
    <w:rsid w:val="00D77609"/>
    <w:rsid w:val="00D8061E"/>
    <w:rsid w:val="00D809F5"/>
    <w:rsid w:val="00D82B8F"/>
    <w:rsid w:val="00D84AF6"/>
    <w:rsid w:val="00D84B24"/>
    <w:rsid w:val="00D8516D"/>
    <w:rsid w:val="00D877B9"/>
    <w:rsid w:val="00D91D54"/>
    <w:rsid w:val="00D940D8"/>
    <w:rsid w:val="00D95EE1"/>
    <w:rsid w:val="00D966CF"/>
    <w:rsid w:val="00D96D79"/>
    <w:rsid w:val="00D973AE"/>
    <w:rsid w:val="00DA21CC"/>
    <w:rsid w:val="00DA429C"/>
    <w:rsid w:val="00DA6398"/>
    <w:rsid w:val="00DA6D99"/>
    <w:rsid w:val="00DB0FFE"/>
    <w:rsid w:val="00DB3576"/>
    <w:rsid w:val="00DB3EEE"/>
    <w:rsid w:val="00DB4483"/>
    <w:rsid w:val="00DB52D0"/>
    <w:rsid w:val="00DC3AF9"/>
    <w:rsid w:val="00DC5A80"/>
    <w:rsid w:val="00DD5156"/>
    <w:rsid w:val="00DD707F"/>
    <w:rsid w:val="00DD73DE"/>
    <w:rsid w:val="00DE0046"/>
    <w:rsid w:val="00DE14DC"/>
    <w:rsid w:val="00DE30C5"/>
    <w:rsid w:val="00DE47BC"/>
    <w:rsid w:val="00DE57C3"/>
    <w:rsid w:val="00DE5EDB"/>
    <w:rsid w:val="00DE689D"/>
    <w:rsid w:val="00DE7A48"/>
    <w:rsid w:val="00DF56B4"/>
    <w:rsid w:val="00DF66FF"/>
    <w:rsid w:val="00E020DB"/>
    <w:rsid w:val="00E07F06"/>
    <w:rsid w:val="00E108A7"/>
    <w:rsid w:val="00E1099F"/>
    <w:rsid w:val="00E10D94"/>
    <w:rsid w:val="00E12F36"/>
    <w:rsid w:val="00E140AA"/>
    <w:rsid w:val="00E14295"/>
    <w:rsid w:val="00E15734"/>
    <w:rsid w:val="00E1749F"/>
    <w:rsid w:val="00E17953"/>
    <w:rsid w:val="00E2001C"/>
    <w:rsid w:val="00E20095"/>
    <w:rsid w:val="00E20BA9"/>
    <w:rsid w:val="00E21BFF"/>
    <w:rsid w:val="00E228BF"/>
    <w:rsid w:val="00E24F5B"/>
    <w:rsid w:val="00E26CF3"/>
    <w:rsid w:val="00E26ED8"/>
    <w:rsid w:val="00E3427F"/>
    <w:rsid w:val="00E35087"/>
    <w:rsid w:val="00E35771"/>
    <w:rsid w:val="00E40691"/>
    <w:rsid w:val="00E444EC"/>
    <w:rsid w:val="00E45600"/>
    <w:rsid w:val="00E45835"/>
    <w:rsid w:val="00E5155C"/>
    <w:rsid w:val="00E53CD4"/>
    <w:rsid w:val="00E5522C"/>
    <w:rsid w:val="00E5603D"/>
    <w:rsid w:val="00E56D3E"/>
    <w:rsid w:val="00E57986"/>
    <w:rsid w:val="00E6093C"/>
    <w:rsid w:val="00E61579"/>
    <w:rsid w:val="00E62548"/>
    <w:rsid w:val="00E637C4"/>
    <w:rsid w:val="00E63A14"/>
    <w:rsid w:val="00E64312"/>
    <w:rsid w:val="00E64B84"/>
    <w:rsid w:val="00E6770B"/>
    <w:rsid w:val="00E70A20"/>
    <w:rsid w:val="00E71D0F"/>
    <w:rsid w:val="00E7393B"/>
    <w:rsid w:val="00E777EE"/>
    <w:rsid w:val="00E802E8"/>
    <w:rsid w:val="00E91236"/>
    <w:rsid w:val="00E92E6E"/>
    <w:rsid w:val="00E936B8"/>
    <w:rsid w:val="00E9498F"/>
    <w:rsid w:val="00EA01C4"/>
    <w:rsid w:val="00EA088A"/>
    <w:rsid w:val="00EA0D4C"/>
    <w:rsid w:val="00EA1CD7"/>
    <w:rsid w:val="00EA202E"/>
    <w:rsid w:val="00EA4392"/>
    <w:rsid w:val="00EA5610"/>
    <w:rsid w:val="00EA5B59"/>
    <w:rsid w:val="00EB002A"/>
    <w:rsid w:val="00EB0263"/>
    <w:rsid w:val="00EB04B9"/>
    <w:rsid w:val="00EB1FC8"/>
    <w:rsid w:val="00EB48A7"/>
    <w:rsid w:val="00EB5CAE"/>
    <w:rsid w:val="00EB66AD"/>
    <w:rsid w:val="00EB681B"/>
    <w:rsid w:val="00EB6D22"/>
    <w:rsid w:val="00EC12F1"/>
    <w:rsid w:val="00EC2074"/>
    <w:rsid w:val="00EC2F44"/>
    <w:rsid w:val="00EC5FE7"/>
    <w:rsid w:val="00ED19FD"/>
    <w:rsid w:val="00ED2C91"/>
    <w:rsid w:val="00ED3169"/>
    <w:rsid w:val="00ED3220"/>
    <w:rsid w:val="00ED3C9A"/>
    <w:rsid w:val="00ED4090"/>
    <w:rsid w:val="00ED5109"/>
    <w:rsid w:val="00ED62D3"/>
    <w:rsid w:val="00ED6940"/>
    <w:rsid w:val="00EE7B9F"/>
    <w:rsid w:val="00EF10B9"/>
    <w:rsid w:val="00EF1615"/>
    <w:rsid w:val="00EF1651"/>
    <w:rsid w:val="00EF3469"/>
    <w:rsid w:val="00EF437B"/>
    <w:rsid w:val="00EF623C"/>
    <w:rsid w:val="00EF6CC3"/>
    <w:rsid w:val="00F00E28"/>
    <w:rsid w:val="00F10AAD"/>
    <w:rsid w:val="00F138EB"/>
    <w:rsid w:val="00F147E5"/>
    <w:rsid w:val="00F15A72"/>
    <w:rsid w:val="00F16134"/>
    <w:rsid w:val="00F16B6F"/>
    <w:rsid w:val="00F16DC8"/>
    <w:rsid w:val="00F16E26"/>
    <w:rsid w:val="00F20703"/>
    <w:rsid w:val="00F212E3"/>
    <w:rsid w:val="00F21AAF"/>
    <w:rsid w:val="00F21C0E"/>
    <w:rsid w:val="00F226E3"/>
    <w:rsid w:val="00F227C2"/>
    <w:rsid w:val="00F2362C"/>
    <w:rsid w:val="00F26093"/>
    <w:rsid w:val="00F2645F"/>
    <w:rsid w:val="00F32E06"/>
    <w:rsid w:val="00F33331"/>
    <w:rsid w:val="00F3350D"/>
    <w:rsid w:val="00F35031"/>
    <w:rsid w:val="00F439FF"/>
    <w:rsid w:val="00F43BB0"/>
    <w:rsid w:val="00F45052"/>
    <w:rsid w:val="00F469D6"/>
    <w:rsid w:val="00F52565"/>
    <w:rsid w:val="00F53ADB"/>
    <w:rsid w:val="00F5607F"/>
    <w:rsid w:val="00F56152"/>
    <w:rsid w:val="00F62226"/>
    <w:rsid w:val="00F63965"/>
    <w:rsid w:val="00F63B11"/>
    <w:rsid w:val="00F64C0B"/>
    <w:rsid w:val="00F71862"/>
    <w:rsid w:val="00F73310"/>
    <w:rsid w:val="00F7453B"/>
    <w:rsid w:val="00F74FAE"/>
    <w:rsid w:val="00F751E2"/>
    <w:rsid w:val="00F76689"/>
    <w:rsid w:val="00F76E85"/>
    <w:rsid w:val="00F7790A"/>
    <w:rsid w:val="00F77AFF"/>
    <w:rsid w:val="00F80F0A"/>
    <w:rsid w:val="00F8288A"/>
    <w:rsid w:val="00F82C76"/>
    <w:rsid w:val="00F83434"/>
    <w:rsid w:val="00F8529D"/>
    <w:rsid w:val="00F87982"/>
    <w:rsid w:val="00F879C8"/>
    <w:rsid w:val="00F91C6F"/>
    <w:rsid w:val="00F93238"/>
    <w:rsid w:val="00F93865"/>
    <w:rsid w:val="00F940A5"/>
    <w:rsid w:val="00F96084"/>
    <w:rsid w:val="00FA1046"/>
    <w:rsid w:val="00FA129D"/>
    <w:rsid w:val="00FA16E0"/>
    <w:rsid w:val="00FA20AA"/>
    <w:rsid w:val="00FA2C5C"/>
    <w:rsid w:val="00FA3583"/>
    <w:rsid w:val="00FA4410"/>
    <w:rsid w:val="00FA4DA1"/>
    <w:rsid w:val="00FA54E5"/>
    <w:rsid w:val="00FA599F"/>
    <w:rsid w:val="00FA5FE0"/>
    <w:rsid w:val="00FA7606"/>
    <w:rsid w:val="00FB1D80"/>
    <w:rsid w:val="00FB3116"/>
    <w:rsid w:val="00FB41D3"/>
    <w:rsid w:val="00FB51FE"/>
    <w:rsid w:val="00FB62F7"/>
    <w:rsid w:val="00FB6EC3"/>
    <w:rsid w:val="00FC0307"/>
    <w:rsid w:val="00FC2BA8"/>
    <w:rsid w:val="00FC4137"/>
    <w:rsid w:val="00FC41B3"/>
    <w:rsid w:val="00FC4BCF"/>
    <w:rsid w:val="00FC60F2"/>
    <w:rsid w:val="00FC667A"/>
    <w:rsid w:val="00FC6FB3"/>
    <w:rsid w:val="00FC72FD"/>
    <w:rsid w:val="00FD0FAB"/>
    <w:rsid w:val="00FD166B"/>
    <w:rsid w:val="00FD3AF9"/>
    <w:rsid w:val="00FD3B5F"/>
    <w:rsid w:val="00FD5E77"/>
    <w:rsid w:val="00FE1136"/>
    <w:rsid w:val="00FE1DD9"/>
    <w:rsid w:val="00FE2FA1"/>
    <w:rsid w:val="00FE4EEB"/>
    <w:rsid w:val="00FE519E"/>
    <w:rsid w:val="00FE6E21"/>
    <w:rsid w:val="00FE7FBA"/>
    <w:rsid w:val="00FF3F86"/>
    <w:rsid w:val="00FF57B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46"/>
        <o:r id="V:Rule2" type="connector" idref="#AutoShape 262"/>
        <o:r id="V:Rule3" type="connector" idref="#AutoShape 261"/>
        <o:r id="V:Rule4" type="connector" idref="#AutoShape 238"/>
        <o:r id="V:Rule5" type="connector" idref="#AutoShape 230"/>
        <o:r id="V:Rule6" type="connector" idref="#AutoShape 263"/>
        <o:r id="V:Rule7" type="connector" idref="#AutoShape 202"/>
        <o:r id="V:Rule8" type="connector" idref="#AutoShape 203"/>
        <o:r id="V:Rule9" type="connector" idref="#AutoShape 232"/>
        <o:r id="V:Rule10" type="connector" idref="#AutoShape 247"/>
        <o:r id="V:Rule11" type="connector" idref="#AutoShape 258"/>
        <o:r id="V:Rule12" type="connector" idref="#AutoShape 200"/>
        <o:r id="V:Rule13" type="connector" idref="#AutoShape 256"/>
        <o:r id="V:Rule14" type="connector" idref="#AutoShape 254"/>
        <o:r id="V:Rule15" type="connector" idref="#AutoShape 242"/>
        <o:r id="V:Rule16" type="connector" idref="#AutoShape 188"/>
        <o:r id="V:Rule17" type="connector" idref="#AutoShape 195"/>
        <o:r id="V:Rule18" type="connector" idref="#AutoShape 245"/>
        <o:r id="V:Rule19" type="connector" idref="#AutoShape 190"/>
        <o:r id="V:Rule20" type="connector" idref="#AutoShape 233"/>
        <o:r id="V:Rule21" type="connector" idref="#AutoShape 260"/>
        <o:r id="V:Rule22" type="connector" idref="#AutoShape 231"/>
        <o:r id="V:Rule23" type="connector" idref="#AutoShape 201"/>
        <o:r id="V:Rule24" type="connector" idref="#AutoShape 257"/>
        <o:r id="V:Rule25" type="connector" idref="#AutoShape 189"/>
        <o:r id="V:Rule26" type="connector" idref="#AutoShape 187"/>
      </o:rules>
    </o:shapelayout>
  </w:shapeDefaults>
  <w:decimalSymbol w:val="."/>
  <w:listSeparator w:val=","/>
  <w15:docId w15:val="{D388C783-A40C-455C-9CB4-4B35508CB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ind w:left="57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00E"/>
    <w:pPr>
      <w:spacing w:before="0"/>
      <w:ind w:left="0"/>
      <w:jc w:val="left"/>
    </w:pPr>
    <w:rPr>
      <w:rFonts w:ascii="Calibri" w:eastAsia="Calibri" w:hAnsi="Calibri" w:cs="Arial"/>
      <w:sz w:val="20"/>
      <w:szCs w:val="20"/>
    </w:rPr>
  </w:style>
  <w:style w:type="paragraph" w:styleId="Heading1">
    <w:name w:val="heading 1"/>
    <w:basedOn w:val="Normal"/>
    <w:link w:val="Heading1Char"/>
    <w:uiPriority w:val="9"/>
    <w:qFormat/>
    <w:rsid w:val="00AA08B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AA08BF"/>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A08BF"/>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A08BF"/>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A08BF"/>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AA08BF"/>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A08BF"/>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unhideWhenUsed/>
    <w:qFormat/>
    <w:rsid w:val="00AA08BF"/>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A08BF"/>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8. Main Text,Main Text,List Paragraph1"/>
    <w:basedOn w:val="Normal"/>
    <w:link w:val="ListParagraphChar"/>
    <w:uiPriority w:val="1"/>
    <w:qFormat/>
    <w:rsid w:val="00C15EA6"/>
    <w:pPr>
      <w:ind w:left="720"/>
      <w:contextualSpacing/>
    </w:pPr>
  </w:style>
  <w:style w:type="table" w:styleId="TableGrid">
    <w:name w:val="Table Grid"/>
    <w:basedOn w:val="TableNormal"/>
    <w:uiPriority w:val="59"/>
    <w:rsid w:val="00C15EA6"/>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Poornima,Poornima CD,B Tech,Integrated"/>
    <w:link w:val="NoSpacingChar"/>
    <w:qFormat/>
    <w:rsid w:val="00C754D8"/>
    <w:pPr>
      <w:spacing w:before="0"/>
      <w:ind w:left="0"/>
      <w:jc w:val="left"/>
    </w:pPr>
    <w:rPr>
      <w:rFonts w:ascii="Calibri" w:eastAsia="Calibri" w:hAnsi="Calibri" w:cs="Arial"/>
      <w:sz w:val="20"/>
      <w:szCs w:val="20"/>
    </w:rPr>
  </w:style>
  <w:style w:type="paragraph" w:styleId="BalloonText">
    <w:name w:val="Balloon Text"/>
    <w:basedOn w:val="Normal"/>
    <w:link w:val="BalloonTextChar"/>
    <w:uiPriority w:val="99"/>
    <w:semiHidden/>
    <w:unhideWhenUsed/>
    <w:rsid w:val="00145C9E"/>
    <w:rPr>
      <w:rFonts w:ascii="Tahoma" w:hAnsi="Tahoma" w:cs="Tahoma"/>
      <w:sz w:val="16"/>
      <w:szCs w:val="16"/>
    </w:rPr>
  </w:style>
  <w:style w:type="character" w:customStyle="1" w:styleId="BalloonTextChar">
    <w:name w:val="Balloon Text Char"/>
    <w:basedOn w:val="DefaultParagraphFont"/>
    <w:link w:val="BalloonText"/>
    <w:uiPriority w:val="99"/>
    <w:semiHidden/>
    <w:rsid w:val="00145C9E"/>
    <w:rPr>
      <w:rFonts w:ascii="Tahoma" w:eastAsia="Calibri" w:hAnsi="Tahoma" w:cs="Tahoma"/>
      <w:sz w:val="16"/>
      <w:szCs w:val="16"/>
    </w:rPr>
  </w:style>
  <w:style w:type="paragraph" w:styleId="Header">
    <w:name w:val="header"/>
    <w:basedOn w:val="Normal"/>
    <w:link w:val="HeaderChar"/>
    <w:uiPriority w:val="99"/>
    <w:unhideWhenUsed/>
    <w:rsid w:val="000F1796"/>
    <w:pPr>
      <w:tabs>
        <w:tab w:val="center" w:pos="4680"/>
        <w:tab w:val="right" w:pos="9360"/>
      </w:tabs>
    </w:pPr>
  </w:style>
  <w:style w:type="character" w:customStyle="1" w:styleId="HeaderChar">
    <w:name w:val="Header Char"/>
    <w:basedOn w:val="DefaultParagraphFont"/>
    <w:link w:val="Header"/>
    <w:uiPriority w:val="99"/>
    <w:rsid w:val="000F1796"/>
    <w:rPr>
      <w:rFonts w:ascii="Calibri" w:eastAsia="Calibri" w:hAnsi="Calibri" w:cs="Arial"/>
      <w:sz w:val="20"/>
      <w:szCs w:val="20"/>
    </w:rPr>
  </w:style>
  <w:style w:type="paragraph" w:styleId="Footer">
    <w:name w:val="footer"/>
    <w:basedOn w:val="Normal"/>
    <w:link w:val="FooterChar"/>
    <w:uiPriority w:val="99"/>
    <w:unhideWhenUsed/>
    <w:rsid w:val="000F1796"/>
    <w:pPr>
      <w:tabs>
        <w:tab w:val="center" w:pos="4680"/>
        <w:tab w:val="right" w:pos="9360"/>
      </w:tabs>
    </w:pPr>
  </w:style>
  <w:style w:type="character" w:customStyle="1" w:styleId="FooterChar">
    <w:name w:val="Footer Char"/>
    <w:basedOn w:val="DefaultParagraphFont"/>
    <w:link w:val="Footer"/>
    <w:uiPriority w:val="99"/>
    <w:rsid w:val="000F1796"/>
    <w:rPr>
      <w:rFonts w:ascii="Calibri" w:eastAsia="Calibri" w:hAnsi="Calibri" w:cs="Arial"/>
      <w:sz w:val="20"/>
      <w:szCs w:val="20"/>
    </w:rPr>
  </w:style>
  <w:style w:type="paragraph" w:customStyle="1" w:styleId="TableParagraph">
    <w:name w:val="Table Paragraph"/>
    <w:basedOn w:val="Normal"/>
    <w:uiPriority w:val="1"/>
    <w:qFormat/>
    <w:rsid w:val="009C7E5D"/>
    <w:pPr>
      <w:widowControl w:val="0"/>
      <w:autoSpaceDE w:val="0"/>
      <w:autoSpaceDN w:val="0"/>
    </w:pPr>
    <w:rPr>
      <w:rFonts w:ascii="Times New Roman" w:eastAsia="Times New Roman" w:hAnsi="Times New Roman" w:cs="Times New Roman"/>
      <w:sz w:val="22"/>
      <w:szCs w:val="22"/>
    </w:rPr>
  </w:style>
  <w:style w:type="character" w:customStyle="1" w:styleId="NoSpacingChar">
    <w:name w:val="No Spacing Char"/>
    <w:aliases w:val="Poornima Char,Poornima CD Char,B Tech Char,Integrated Char"/>
    <w:basedOn w:val="DefaultParagraphFont"/>
    <w:link w:val="NoSpacing"/>
    <w:rsid w:val="009C7E5D"/>
    <w:rPr>
      <w:rFonts w:ascii="Calibri" w:eastAsia="Calibri" w:hAnsi="Calibri" w:cs="Arial"/>
      <w:sz w:val="20"/>
      <w:szCs w:val="20"/>
    </w:rPr>
  </w:style>
  <w:style w:type="character" w:customStyle="1" w:styleId="Heading1Char">
    <w:name w:val="Heading 1 Char"/>
    <w:basedOn w:val="DefaultParagraphFont"/>
    <w:link w:val="Heading1"/>
    <w:rsid w:val="00AA08B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1"/>
    <w:rsid w:val="00AA08B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A08B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A08BF"/>
    <w:rPr>
      <w:rFonts w:eastAsiaTheme="minorEastAsia"/>
      <w:b/>
      <w:bCs/>
      <w:sz w:val="28"/>
      <w:szCs w:val="28"/>
    </w:rPr>
  </w:style>
  <w:style w:type="character" w:customStyle="1" w:styleId="Heading5Char">
    <w:name w:val="Heading 5 Char"/>
    <w:basedOn w:val="DefaultParagraphFont"/>
    <w:link w:val="Heading5"/>
    <w:uiPriority w:val="9"/>
    <w:semiHidden/>
    <w:rsid w:val="00AA08BF"/>
    <w:rPr>
      <w:rFonts w:eastAsiaTheme="minorEastAsia"/>
      <w:b/>
      <w:bCs/>
      <w:i/>
      <w:iCs/>
      <w:sz w:val="26"/>
      <w:szCs w:val="26"/>
    </w:rPr>
  </w:style>
  <w:style w:type="character" w:customStyle="1" w:styleId="Heading6Char">
    <w:name w:val="Heading 6 Char"/>
    <w:basedOn w:val="DefaultParagraphFont"/>
    <w:link w:val="Heading6"/>
    <w:uiPriority w:val="9"/>
    <w:semiHidden/>
    <w:rsid w:val="00AA08B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A08BF"/>
    <w:rPr>
      <w:rFonts w:eastAsiaTheme="minorEastAsia"/>
      <w:sz w:val="24"/>
      <w:szCs w:val="24"/>
    </w:rPr>
  </w:style>
  <w:style w:type="character" w:customStyle="1" w:styleId="Heading8Char">
    <w:name w:val="Heading 8 Char"/>
    <w:basedOn w:val="DefaultParagraphFont"/>
    <w:link w:val="Heading8"/>
    <w:uiPriority w:val="9"/>
    <w:rsid w:val="00AA08BF"/>
    <w:rPr>
      <w:rFonts w:eastAsiaTheme="minorEastAsia"/>
      <w:i/>
      <w:iCs/>
      <w:sz w:val="24"/>
      <w:szCs w:val="24"/>
    </w:rPr>
  </w:style>
  <w:style w:type="character" w:customStyle="1" w:styleId="Heading9Char">
    <w:name w:val="Heading 9 Char"/>
    <w:basedOn w:val="DefaultParagraphFont"/>
    <w:link w:val="Heading9"/>
    <w:uiPriority w:val="9"/>
    <w:semiHidden/>
    <w:rsid w:val="00AA08BF"/>
    <w:rPr>
      <w:rFonts w:asciiTheme="majorHAnsi" w:eastAsiaTheme="majorEastAsia" w:hAnsiTheme="majorHAnsi" w:cstheme="majorBidi"/>
    </w:rPr>
  </w:style>
  <w:style w:type="paragraph" w:customStyle="1" w:styleId="Default">
    <w:name w:val="Default"/>
    <w:rsid w:val="00AA08BF"/>
    <w:pPr>
      <w:autoSpaceDE w:val="0"/>
      <w:autoSpaceDN w:val="0"/>
      <w:adjustRightInd w:val="0"/>
      <w:spacing w:before="0"/>
      <w:ind w:left="0"/>
      <w:jc w:val="left"/>
    </w:pPr>
    <w:rPr>
      <w:rFonts w:ascii="Times New Roman" w:eastAsia="Times New Roman" w:hAnsi="Times New Roman" w:cs="Times New Roman"/>
      <w:color w:val="000000"/>
      <w:sz w:val="24"/>
      <w:szCs w:val="24"/>
    </w:rPr>
  </w:style>
  <w:style w:type="paragraph" w:customStyle="1" w:styleId="Normal2">
    <w:name w:val="Normal+2"/>
    <w:basedOn w:val="Default"/>
    <w:next w:val="Default"/>
    <w:uiPriority w:val="99"/>
    <w:rsid w:val="00AA08BF"/>
    <w:rPr>
      <w:rFonts w:eastAsia="Calibri"/>
      <w:color w:val="auto"/>
    </w:rPr>
  </w:style>
  <w:style w:type="character" w:styleId="Hyperlink">
    <w:name w:val="Hyperlink"/>
    <w:basedOn w:val="DefaultParagraphFont"/>
    <w:uiPriority w:val="99"/>
    <w:unhideWhenUsed/>
    <w:rsid w:val="00AA08BF"/>
    <w:rPr>
      <w:color w:val="0000FF" w:themeColor="hyperlink"/>
      <w:u w:val="single"/>
    </w:rPr>
  </w:style>
  <w:style w:type="character" w:customStyle="1" w:styleId="fn">
    <w:name w:val="fn"/>
    <w:basedOn w:val="DefaultParagraphFont"/>
    <w:rsid w:val="00AA08BF"/>
  </w:style>
  <w:style w:type="character" w:customStyle="1" w:styleId="apple-converted-space">
    <w:name w:val="apple-converted-space"/>
    <w:basedOn w:val="DefaultParagraphFont"/>
    <w:rsid w:val="00AA08BF"/>
  </w:style>
  <w:style w:type="character" w:customStyle="1" w:styleId="Subtitle1">
    <w:name w:val="Subtitle1"/>
    <w:basedOn w:val="DefaultParagraphFont"/>
    <w:rsid w:val="00AA08BF"/>
  </w:style>
  <w:style w:type="character" w:customStyle="1" w:styleId="bc">
    <w:name w:val="bc"/>
    <w:basedOn w:val="DefaultParagraphFont"/>
    <w:rsid w:val="00AA08BF"/>
  </w:style>
  <w:style w:type="paragraph" w:styleId="Subtitle">
    <w:name w:val="Subtitle"/>
    <w:basedOn w:val="Normal"/>
    <w:next w:val="Normal"/>
    <w:link w:val="SubtitleChar"/>
    <w:uiPriority w:val="11"/>
    <w:qFormat/>
    <w:rsid w:val="00AA08BF"/>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A08BF"/>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
    <w:qFormat/>
    <w:rsid w:val="00AA08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08B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link w:val="NormalWebChar"/>
    <w:uiPriority w:val="99"/>
    <w:unhideWhenUsed/>
    <w:rsid w:val="00AA08BF"/>
    <w:pPr>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uiPriority w:val="99"/>
    <w:rsid w:val="00AA08BF"/>
    <w:pPr>
      <w:spacing w:before="100" w:beforeAutospacing="1" w:after="100" w:afterAutospacing="1"/>
    </w:pPr>
    <w:rPr>
      <w:rFonts w:ascii="Cambria" w:eastAsia="Times New Roman" w:hAnsi="Cambria" w:cs="Times New Roman"/>
      <w:color w:val="000000"/>
      <w:sz w:val="22"/>
      <w:szCs w:val="22"/>
    </w:rPr>
  </w:style>
  <w:style w:type="paragraph" w:customStyle="1" w:styleId="font6">
    <w:name w:val="font6"/>
    <w:basedOn w:val="Normal"/>
    <w:uiPriority w:val="99"/>
    <w:rsid w:val="00AA08BF"/>
    <w:pPr>
      <w:spacing w:before="100" w:beforeAutospacing="1" w:after="100" w:afterAutospacing="1"/>
    </w:pPr>
    <w:rPr>
      <w:rFonts w:ascii="Cambria" w:eastAsia="Times New Roman" w:hAnsi="Cambria" w:cs="Times New Roman"/>
      <w:b/>
      <w:bCs/>
      <w:color w:val="000000"/>
      <w:sz w:val="22"/>
      <w:szCs w:val="22"/>
    </w:rPr>
  </w:style>
  <w:style w:type="paragraph" w:customStyle="1" w:styleId="xl63">
    <w:name w:val="xl63"/>
    <w:basedOn w:val="Normal"/>
    <w:uiPriority w:val="99"/>
    <w:rsid w:val="00AA08BF"/>
    <w:pPr>
      <w:spacing w:before="100" w:beforeAutospacing="1" w:after="100" w:afterAutospacing="1"/>
    </w:pPr>
    <w:rPr>
      <w:rFonts w:ascii="Cambria" w:eastAsia="Times New Roman" w:hAnsi="Cambria" w:cs="Times New Roman"/>
      <w:sz w:val="24"/>
      <w:szCs w:val="24"/>
    </w:rPr>
  </w:style>
  <w:style w:type="paragraph" w:customStyle="1" w:styleId="xl64">
    <w:name w:val="xl6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65">
    <w:name w:val="xl65"/>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sz w:val="24"/>
      <w:szCs w:val="24"/>
    </w:rPr>
  </w:style>
  <w:style w:type="paragraph" w:customStyle="1" w:styleId="xl66">
    <w:name w:val="xl66"/>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sz w:val="24"/>
      <w:szCs w:val="24"/>
    </w:rPr>
  </w:style>
  <w:style w:type="paragraph" w:customStyle="1" w:styleId="xl67">
    <w:name w:val="xl67"/>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68">
    <w:name w:val="xl68"/>
    <w:basedOn w:val="Normal"/>
    <w:uiPriority w:val="99"/>
    <w:rsid w:val="00AA08BF"/>
    <w:pPr>
      <w:pBdr>
        <w:top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69">
    <w:name w:val="xl69"/>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0">
    <w:name w:val="xl70"/>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1">
    <w:name w:val="xl71"/>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2">
    <w:name w:val="xl72"/>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73">
    <w:name w:val="xl73"/>
    <w:basedOn w:val="Normal"/>
    <w:uiPriority w:val="99"/>
    <w:rsid w:val="00AA08BF"/>
    <w:pPr>
      <w:pBdr>
        <w:top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4">
    <w:name w:val="xl74"/>
    <w:basedOn w:val="Normal"/>
    <w:uiPriority w:val="99"/>
    <w:rsid w:val="00AA08BF"/>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75">
    <w:name w:val="xl75"/>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6">
    <w:name w:val="xl76"/>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7">
    <w:name w:val="xl77"/>
    <w:basedOn w:val="Normal"/>
    <w:uiPriority w:val="99"/>
    <w:rsid w:val="00AA08B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78">
    <w:name w:val="xl78"/>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rPr>
  </w:style>
  <w:style w:type="paragraph" w:customStyle="1" w:styleId="xl79">
    <w:name w:val="xl7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0">
    <w:name w:val="xl80"/>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1">
    <w:name w:val="xl81"/>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eastAsia="Times New Roman" w:hAnsi="Cambria" w:cs="Times New Roman"/>
      <w:b/>
      <w:bCs/>
      <w:sz w:val="24"/>
      <w:szCs w:val="24"/>
    </w:rPr>
  </w:style>
  <w:style w:type="paragraph" w:customStyle="1" w:styleId="xl82">
    <w:name w:val="xl82"/>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3">
    <w:name w:val="xl83"/>
    <w:basedOn w:val="Normal"/>
    <w:uiPriority w:val="99"/>
    <w:rsid w:val="00AA08BF"/>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84">
    <w:name w:val="xl84"/>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rPr>
  </w:style>
  <w:style w:type="paragraph" w:customStyle="1" w:styleId="xl85">
    <w:name w:val="xl85"/>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86">
    <w:name w:val="xl86"/>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87">
    <w:name w:val="xl87"/>
    <w:basedOn w:val="Normal"/>
    <w:uiPriority w:val="99"/>
    <w:rsid w:val="00AA08BF"/>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88">
    <w:name w:val="xl88"/>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eastAsia="Times New Roman" w:hAnsi="Cambria" w:cs="Times New Roman"/>
      <w:b/>
      <w:bCs/>
      <w:sz w:val="24"/>
      <w:szCs w:val="24"/>
    </w:rPr>
  </w:style>
  <w:style w:type="paragraph" w:customStyle="1" w:styleId="xl89">
    <w:name w:val="xl89"/>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sz w:val="24"/>
      <w:szCs w:val="24"/>
    </w:rPr>
  </w:style>
  <w:style w:type="paragraph" w:customStyle="1" w:styleId="xl90">
    <w:name w:val="xl90"/>
    <w:basedOn w:val="Normal"/>
    <w:uiPriority w:val="99"/>
    <w:rsid w:val="00AA08BF"/>
    <w:pPr>
      <w:shd w:val="clear" w:color="000000" w:fill="FFFFFF"/>
      <w:spacing w:before="100" w:beforeAutospacing="1" w:after="100" w:afterAutospacing="1"/>
      <w:textAlignment w:val="center"/>
    </w:pPr>
    <w:rPr>
      <w:rFonts w:ascii="Cambria" w:eastAsia="Times New Roman" w:hAnsi="Cambria" w:cs="Times New Roman"/>
      <w:b/>
      <w:bCs/>
      <w:sz w:val="24"/>
      <w:szCs w:val="24"/>
    </w:rPr>
  </w:style>
  <w:style w:type="paragraph" w:customStyle="1" w:styleId="xl91">
    <w:name w:val="xl91"/>
    <w:basedOn w:val="Normal"/>
    <w:uiPriority w:val="99"/>
    <w:rsid w:val="00AA08BF"/>
    <w:pPr>
      <w:shd w:val="clear" w:color="000000" w:fill="FFFFFF"/>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92">
    <w:name w:val="xl92"/>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93">
    <w:name w:val="xl93"/>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4">
    <w:name w:val="xl9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5">
    <w:name w:val="xl9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6">
    <w:name w:val="xl96"/>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24"/>
      <w:szCs w:val="24"/>
    </w:rPr>
  </w:style>
  <w:style w:type="paragraph" w:customStyle="1" w:styleId="xl97">
    <w:name w:val="xl97"/>
    <w:basedOn w:val="Normal"/>
    <w:uiPriority w:val="99"/>
    <w:rsid w:val="00AA08BF"/>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color w:val="000000"/>
      <w:sz w:val="24"/>
      <w:szCs w:val="24"/>
    </w:rPr>
  </w:style>
  <w:style w:type="paragraph" w:customStyle="1" w:styleId="xl98">
    <w:name w:val="xl98"/>
    <w:basedOn w:val="Normal"/>
    <w:uiPriority w:val="99"/>
    <w:rsid w:val="00AA08BF"/>
    <w:pPr>
      <w:pBdr>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99">
    <w:name w:val="xl99"/>
    <w:basedOn w:val="Normal"/>
    <w:uiPriority w:val="99"/>
    <w:rsid w:val="00AA08BF"/>
    <w:pPr>
      <w:pBdr>
        <w:bottom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0">
    <w:name w:val="xl100"/>
    <w:basedOn w:val="Normal"/>
    <w:uiPriority w:val="99"/>
    <w:rsid w:val="00AA08BF"/>
    <w:pPr>
      <w:pBdr>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1">
    <w:name w:val="xl101"/>
    <w:basedOn w:val="Normal"/>
    <w:uiPriority w:val="99"/>
    <w:rsid w:val="00AA08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mbria" w:eastAsia="Times New Roman" w:hAnsi="Cambria" w:cs="Times New Roman"/>
      <w:sz w:val="24"/>
      <w:szCs w:val="24"/>
    </w:rPr>
  </w:style>
  <w:style w:type="paragraph" w:customStyle="1" w:styleId="xl102">
    <w:name w:val="xl102"/>
    <w:basedOn w:val="Normal"/>
    <w:uiPriority w:val="99"/>
    <w:rsid w:val="00AA08B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3">
    <w:name w:val="xl103"/>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4">
    <w:name w:val="xl104"/>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rPr>
  </w:style>
  <w:style w:type="paragraph" w:customStyle="1" w:styleId="xl105">
    <w:name w:val="xl105"/>
    <w:basedOn w:val="Normal"/>
    <w:uiPriority w:val="99"/>
    <w:rsid w:val="00AA08B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06">
    <w:name w:val="xl106"/>
    <w:basedOn w:val="Normal"/>
    <w:uiPriority w:val="99"/>
    <w:rsid w:val="00AA08BF"/>
    <w:pPr>
      <w:pBdr>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07">
    <w:name w:val="xl107"/>
    <w:basedOn w:val="Normal"/>
    <w:uiPriority w:val="99"/>
    <w:rsid w:val="00AA08BF"/>
    <w:pPr>
      <w:pBdr>
        <w:bottom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8">
    <w:name w:val="xl108"/>
    <w:basedOn w:val="Normal"/>
    <w:uiPriority w:val="99"/>
    <w:rsid w:val="00AA08BF"/>
    <w:pPr>
      <w:pBdr>
        <w:bottom w:val="single" w:sz="4" w:space="0" w:color="auto"/>
        <w:right w:val="single" w:sz="4" w:space="0" w:color="auto"/>
      </w:pBdr>
      <w:shd w:val="clear" w:color="000000" w:fill="C5BE97"/>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09">
    <w:name w:val="xl109"/>
    <w:basedOn w:val="Normal"/>
    <w:uiPriority w:val="99"/>
    <w:rsid w:val="00AA08BF"/>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24"/>
      <w:szCs w:val="24"/>
    </w:rPr>
  </w:style>
  <w:style w:type="paragraph" w:customStyle="1" w:styleId="xl110">
    <w:name w:val="xl110"/>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1">
    <w:name w:val="xl111"/>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2">
    <w:name w:val="xl112"/>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3">
    <w:name w:val="xl113"/>
    <w:basedOn w:val="Normal"/>
    <w:uiPriority w:val="99"/>
    <w:rsid w:val="00AA08BF"/>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4">
    <w:name w:val="xl114"/>
    <w:basedOn w:val="Normal"/>
    <w:uiPriority w:val="99"/>
    <w:rsid w:val="00AA08BF"/>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5">
    <w:name w:val="xl115"/>
    <w:basedOn w:val="Normal"/>
    <w:uiPriority w:val="99"/>
    <w:rsid w:val="00AA08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16">
    <w:name w:val="xl116"/>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17">
    <w:name w:val="xl117"/>
    <w:basedOn w:val="Normal"/>
    <w:uiPriority w:val="99"/>
    <w:rsid w:val="00AA08BF"/>
    <w:pPr>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8">
    <w:name w:val="xl118"/>
    <w:basedOn w:val="Normal"/>
    <w:uiPriority w:val="99"/>
    <w:rsid w:val="00AA08BF"/>
    <w:pPr>
      <w:pBdr>
        <w:top w:val="single" w:sz="4" w:space="0" w:color="auto"/>
        <w:bottom w:val="single" w:sz="4" w:space="0" w:color="auto"/>
      </w:pBdr>
      <w:shd w:val="clear" w:color="000000" w:fill="C5BE97"/>
      <w:spacing w:before="100" w:beforeAutospacing="1" w:after="100" w:afterAutospacing="1"/>
      <w:textAlignment w:val="center"/>
    </w:pPr>
    <w:rPr>
      <w:rFonts w:ascii="Cambria" w:eastAsia="Times New Roman" w:hAnsi="Cambria" w:cs="Times New Roman"/>
      <w:b/>
      <w:bCs/>
      <w:sz w:val="24"/>
      <w:szCs w:val="24"/>
    </w:rPr>
  </w:style>
  <w:style w:type="paragraph" w:customStyle="1" w:styleId="xl119">
    <w:name w:val="xl119"/>
    <w:basedOn w:val="Normal"/>
    <w:uiPriority w:val="99"/>
    <w:rsid w:val="00AA08BF"/>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0">
    <w:name w:val="xl120"/>
    <w:basedOn w:val="Normal"/>
    <w:uiPriority w:val="99"/>
    <w:rsid w:val="00AA08BF"/>
    <w:pPr>
      <w:pBdr>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eastAsia="Times New Roman" w:hAnsi="Cambria" w:cs="Times New Roman"/>
      <w:b/>
      <w:bCs/>
      <w:sz w:val="24"/>
      <w:szCs w:val="24"/>
    </w:rPr>
  </w:style>
  <w:style w:type="paragraph" w:customStyle="1" w:styleId="xl121">
    <w:name w:val="xl121"/>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40"/>
      <w:szCs w:val="40"/>
    </w:rPr>
  </w:style>
  <w:style w:type="paragraph" w:customStyle="1" w:styleId="xl122">
    <w:name w:val="xl122"/>
    <w:basedOn w:val="Normal"/>
    <w:uiPriority w:val="99"/>
    <w:rsid w:val="00AA08B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28"/>
      <w:szCs w:val="28"/>
    </w:rPr>
  </w:style>
  <w:style w:type="paragraph" w:customStyle="1" w:styleId="xl123">
    <w:name w:val="xl123"/>
    <w:basedOn w:val="Normal"/>
    <w:uiPriority w:val="99"/>
    <w:rsid w:val="00AA08BF"/>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4">
    <w:name w:val="xl124"/>
    <w:basedOn w:val="Normal"/>
    <w:uiPriority w:val="99"/>
    <w:rsid w:val="00AA08BF"/>
    <w:pPr>
      <w:pBdr>
        <w:top w:val="single" w:sz="4" w:space="0" w:color="auto"/>
        <w:bottom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5">
    <w:name w:val="xl125"/>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26">
    <w:name w:val="xl126"/>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7">
    <w:name w:val="xl127"/>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8">
    <w:name w:val="xl128"/>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29">
    <w:name w:val="xl129"/>
    <w:basedOn w:val="Normal"/>
    <w:uiPriority w:val="99"/>
    <w:rsid w:val="00AA08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rPr>
  </w:style>
  <w:style w:type="paragraph" w:customStyle="1" w:styleId="xl130">
    <w:name w:val="xl130"/>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1">
    <w:name w:val="xl131"/>
    <w:basedOn w:val="Normal"/>
    <w:uiPriority w:val="99"/>
    <w:rsid w:val="00AA08BF"/>
    <w:pPr>
      <w:pBdr>
        <w:top w:val="single" w:sz="4" w:space="0" w:color="auto"/>
        <w:bottom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paragraph" w:customStyle="1" w:styleId="xl132">
    <w:name w:val="xl132"/>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pPr>
    <w:rPr>
      <w:rFonts w:ascii="Cambria" w:eastAsia="Times New Roman" w:hAnsi="Cambria" w:cs="Times New Roman"/>
      <w:b/>
      <w:bCs/>
      <w:sz w:val="24"/>
      <w:szCs w:val="24"/>
    </w:rPr>
  </w:style>
  <w:style w:type="character" w:styleId="HTMLCite">
    <w:name w:val="HTML Cite"/>
    <w:basedOn w:val="DefaultParagraphFont"/>
    <w:uiPriority w:val="99"/>
    <w:semiHidden/>
    <w:unhideWhenUsed/>
    <w:rsid w:val="00AA08BF"/>
    <w:rPr>
      <w:i/>
      <w:iCs/>
    </w:rPr>
  </w:style>
  <w:style w:type="paragraph" w:customStyle="1" w:styleId="CM45">
    <w:name w:val="CM45"/>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4">
    <w:name w:val="CM4"/>
    <w:basedOn w:val="Default"/>
    <w:next w:val="Default"/>
    <w:uiPriority w:val="99"/>
    <w:rsid w:val="00AA08BF"/>
    <w:pPr>
      <w:widowControl w:val="0"/>
      <w:spacing w:line="260" w:lineRule="atLeast"/>
    </w:pPr>
    <w:rPr>
      <w:rFonts w:ascii="CEDGJ J+ Bookman" w:eastAsiaTheme="minorEastAsia" w:hAnsi="CEDGJ J+ Bookman" w:cstheme="minorBidi"/>
      <w:color w:val="auto"/>
    </w:rPr>
  </w:style>
  <w:style w:type="numbering" w:customStyle="1" w:styleId="Style1">
    <w:name w:val="Style1"/>
    <w:uiPriority w:val="99"/>
    <w:rsid w:val="00AA08BF"/>
    <w:pPr>
      <w:numPr>
        <w:numId w:val="1"/>
      </w:numPr>
    </w:pPr>
  </w:style>
  <w:style w:type="character" w:styleId="Strong">
    <w:name w:val="Strong"/>
    <w:basedOn w:val="DefaultParagraphFont"/>
    <w:qFormat/>
    <w:rsid w:val="00AA08BF"/>
    <w:rPr>
      <w:rFonts w:ascii="Arial" w:hAnsi="Arial" w:cs="Arial" w:hint="default"/>
      <w:b/>
      <w:bCs/>
      <w:color w:val="8B1A1A"/>
      <w:sz w:val="24"/>
      <w:szCs w:val="24"/>
    </w:rPr>
  </w:style>
  <w:style w:type="paragraph" w:customStyle="1" w:styleId="CM46">
    <w:name w:val="CM46"/>
    <w:basedOn w:val="Default"/>
    <w:next w:val="Default"/>
    <w:uiPriority w:val="99"/>
    <w:rsid w:val="00AA08BF"/>
    <w:pPr>
      <w:widowControl w:val="0"/>
    </w:pPr>
    <w:rPr>
      <w:rFonts w:ascii="CEDGJ J+ Bookman" w:eastAsiaTheme="minorEastAsia" w:hAnsi="CEDGJ J+ Bookman" w:cstheme="minorBidi"/>
      <w:color w:val="auto"/>
    </w:rPr>
  </w:style>
  <w:style w:type="paragraph" w:customStyle="1" w:styleId="CM9">
    <w:name w:val="CM9"/>
    <w:basedOn w:val="Default"/>
    <w:next w:val="Default"/>
    <w:uiPriority w:val="99"/>
    <w:rsid w:val="00AA08BF"/>
    <w:pPr>
      <w:widowControl w:val="0"/>
      <w:spacing w:line="263" w:lineRule="atLeast"/>
    </w:pPr>
    <w:rPr>
      <w:rFonts w:ascii="CEDGJ J+ Bookman" w:eastAsiaTheme="minorEastAsia" w:hAnsi="CEDGJ J+ Bookman" w:cstheme="minorBidi"/>
      <w:color w:val="auto"/>
    </w:rPr>
  </w:style>
  <w:style w:type="character" w:styleId="FollowedHyperlink">
    <w:name w:val="FollowedHyperlink"/>
    <w:basedOn w:val="DefaultParagraphFont"/>
    <w:uiPriority w:val="99"/>
    <w:semiHidden/>
    <w:unhideWhenUsed/>
    <w:rsid w:val="00AA08BF"/>
    <w:rPr>
      <w:color w:val="800080"/>
      <w:u w:val="single"/>
    </w:rPr>
  </w:style>
  <w:style w:type="character" w:customStyle="1" w:styleId="BodyTextCharChar">
    <w:name w:val="Body Text Char Char"/>
    <w:basedOn w:val="DefaultParagraphFont"/>
    <w:rsid w:val="00AA08BF"/>
    <w:rPr>
      <w:color w:val="000000"/>
      <w:sz w:val="24"/>
      <w:szCs w:val="24"/>
      <w:lang w:val="en-US" w:eastAsia="en-US" w:bidi="ar-SA"/>
    </w:rPr>
  </w:style>
  <w:style w:type="character" w:customStyle="1" w:styleId="amp">
    <w:name w:val="amp"/>
    <w:basedOn w:val="DefaultParagraphFont"/>
    <w:rsid w:val="00AA08BF"/>
  </w:style>
  <w:style w:type="character" w:customStyle="1" w:styleId="caps">
    <w:name w:val="caps"/>
    <w:basedOn w:val="DefaultParagraphFont"/>
    <w:rsid w:val="00AA08BF"/>
  </w:style>
  <w:style w:type="character" w:customStyle="1" w:styleId="ilad">
    <w:name w:val="il_ad"/>
    <w:basedOn w:val="DefaultParagraphFont"/>
    <w:rsid w:val="00AA08BF"/>
  </w:style>
  <w:style w:type="paragraph" w:customStyle="1" w:styleId="xl133">
    <w:name w:val="xl133"/>
    <w:basedOn w:val="Normal"/>
    <w:uiPriority w:val="99"/>
    <w:rsid w:val="00AA08BF"/>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rPr>
  </w:style>
  <w:style w:type="paragraph" w:customStyle="1" w:styleId="xl134">
    <w:name w:val="xl134"/>
    <w:basedOn w:val="Normal"/>
    <w:uiPriority w:val="99"/>
    <w:rsid w:val="00AA08BF"/>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5">
    <w:name w:val="xl135"/>
    <w:basedOn w:val="Normal"/>
    <w:uiPriority w:val="99"/>
    <w:rsid w:val="00AA08BF"/>
    <w:pPr>
      <w:pBdr>
        <w:top w:val="single" w:sz="4" w:space="0" w:color="auto"/>
        <w:bottom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6">
    <w:name w:val="xl136"/>
    <w:basedOn w:val="Normal"/>
    <w:uiPriority w:val="99"/>
    <w:rsid w:val="00AA08BF"/>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eastAsia="Times New Roman" w:hAnsi="Cambria" w:cs="Times New Roman"/>
      <w:b/>
      <w:bCs/>
      <w:sz w:val="24"/>
      <w:szCs w:val="24"/>
    </w:rPr>
  </w:style>
  <w:style w:type="paragraph" w:customStyle="1" w:styleId="xl137">
    <w:name w:val="xl137"/>
    <w:basedOn w:val="Normal"/>
    <w:uiPriority w:val="99"/>
    <w:rsid w:val="00AA08BF"/>
    <w:pPr>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8">
    <w:name w:val="xl138"/>
    <w:basedOn w:val="Normal"/>
    <w:uiPriority w:val="99"/>
    <w:rsid w:val="00AA08BF"/>
    <w:pPr>
      <w:pBdr>
        <w:top w:val="single" w:sz="4" w:space="0" w:color="auto"/>
        <w:bottom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customStyle="1" w:styleId="xl139">
    <w:name w:val="xl139"/>
    <w:basedOn w:val="Normal"/>
    <w:uiPriority w:val="99"/>
    <w:rsid w:val="00AA08BF"/>
    <w:pPr>
      <w:pBdr>
        <w:top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eastAsia="Times New Roman" w:hAnsi="Cambria" w:cs="Times New Roman"/>
      <w:b/>
      <w:bCs/>
      <w:sz w:val="32"/>
      <w:szCs w:val="32"/>
    </w:rPr>
  </w:style>
  <w:style w:type="paragraph" w:styleId="BodyText">
    <w:name w:val="Body Text"/>
    <w:basedOn w:val="Normal"/>
    <w:link w:val="BodyTextChar"/>
    <w:uiPriority w:val="1"/>
    <w:qFormat/>
    <w:rsid w:val="00AA08BF"/>
    <w:pPr>
      <w:spacing w:after="120" w:line="276" w:lineRule="auto"/>
    </w:pPr>
    <w:rPr>
      <w:rFonts w:cs="Mangal"/>
      <w:lang w:bidi="mr-IN"/>
    </w:rPr>
  </w:style>
  <w:style w:type="character" w:customStyle="1" w:styleId="BodyTextChar">
    <w:name w:val="Body Text Char"/>
    <w:basedOn w:val="DefaultParagraphFont"/>
    <w:link w:val="BodyText"/>
    <w:uiPriority w:val="1"/>
    <w:rsid w:val="00AA08BF"/>
    <w:rPr>
      <w:rFonts w:ascii="Calibri" w:eastAsia="Calibri" w:hAnsi="Calibri" w:cs="Mangal"/>
      <w:sz w:val="20"/>
      <w:szCs w:val="20"/>
      <w:lang w:bidi="mr-IN"/>
    </w:rPr>
  </w:style>
  <w:style w:type="table" w:styleId="MediumShading1-Accent5">
    <w:name w:val="Medium Shading 1 Accent 5"/>
    <w:basedOn w:val="TableNormal"/>
    <w:uiPriority w:val="63"/>
    <w:rsid w:val="00AA08BF"/>
    <w:pPr>
      <w:spacing w:before="0"/>
      <w:ind w:left="0"/>
      <w:jc w:val="left"/>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AA08BF"/>
    <w:rPr>
      <w:color w:val="808080"/>
    </w:rPr>
  </w:style>
  <w:style w:type="table" w:styleId="MediumShading2-Accent3">
    <w:name w:val="Medium Shading 2 Accent 3"/>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A08BF"/>
    <w:pPr>
      <w:spacing w:before="0"/>
      <w:ind w:left="0"/>
      <w:jc w:val="left"/>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AA08BF"/>
    <w:pPr>
      <w:spacing w:before="0"/>
      <w:ind w:left="0"/>
      <w:jc w:val="left"/>
    </w:pPr>
    <w:rPr>
      <w:rFonts w:eastAsiaTheme="minorEastAsia"/>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List11">
    <w:name w:val="Medium List 11"/>
    <w:basedOn w:val="TableNormal"/>
    <w:uiPriority w:val="65"/>
    <w:rsid w:val="00AA08BF"/>
    <w:pPr>
      <w:spacing w:before="0"/>
      <w:ind w:left="0"/>
      <w:jc w:val="left"/>
    </w:pPr>
    <w:rPr>
      <w:rFonts w:eastAsiaTheme="minorEastAsia"/>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3">
    <w:name w:val="Colorful List Accent 3"/>
    <w:basedOn w:val="TableNormal"/>
    <w:uiPriority w:val="72"/>
    <w:rsid w:val="00AA08BF"/>
    <w:pPr>
      <w:spacing w:before="0"/>
      <w:ind w:left="0"/>
      <w:jc w:val="left"/>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List2-Accent1">
    <w:name w:val="Medium List 2 Accent 1"/>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A08BF"/>
    <w:pPr>
      <w:spacing w:before="0"/>
      <w:ind w:left="0"/>
      <w:jc w:val="left"/>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8C1E94"/>
    <w:pPr>
      <w:spacing w:before="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IntenseQuote">
    <w:name w:val="Intense Quote"/>
    <w:basedOn w:val="Normal"/>
    <w:next w:val="Normal"/>
    <w:link w:val="IntenseQuoteChar"/>
    <w:uiPriority w:val="30"/>
    <w:qFormat/>
    <w:rsid w:val="00C96637"/>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C96637"/>
    <w:rPr>
      <w:rFonts w:eastAsiaTheme="minorEastAsia"/>
      <w:b/>
      <w:bCs/>
      <w:i/>
      <w:iCs/>
      <w:color w:val="4F81BD" w:themeColor="accent1"/>
    </w:rPr>
  </w:style>
  <w:style w:type="character" w:customStyle="1" w:styleId="googqs-tidbit1">
    <w:name w:val="goog_qs-tidbit1"/>
    <w:basedOn w:val="DefaultParagraphFont"/>
    <w:rsid w:val="00C96637"/>
    <w:rPr>
      <w:vanish w:val="0"/>
      <w:webHidden w:val="0"/>
      <w:specVanish w:val="0"/>
    </w:rPr>
  </w:style>
  <w:style w:type="table" w:customStyle="1" w:styleId="LightList1">
    <w:name w:val="Light List1"/>
    <w:basedOn w:val="TableNormal"/>
    <w:uiPriority w:val="61"/>
    <w:rsid w:val="00C96637"/>
    <w:pPr>
      <w:spacing w:before="0"/>
      <w:ind w:left="0"/>
      <w:jc w:val="left"/>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aliases w:val="8. Main Text Char,Main Text Char,List Paragraph1 Char"/>
    <w:basedOn w:val="DefaultParagraphFont"/>
    <w:link w:val="ListParagraph"/>
    <w:uiPriority w:val="34"/>
    <w:rsid w:val="00C96637"/>
    <w:rPr>
      <w:rFonts w:ascii="Calibri" w:eastAsia="Calibri" w:hAnsi="Calibri" w:cs="Arial"/>
      <w:sz w:val="20"/>
      <w:szCs w:val="20"/>
    </w:rPr>
  </w:style>
  <w:style w:type="paragraph" w:customStyle="1" w:styleId="m-4987630103919255659gmail-msolistparagraph">
    <w:name w:val="m_-4987630103919255659gmail-msolistparagraph"/>
    <w:basedOn w:val="Normal"/>
    <w:uiPriority w:val="99"/>
    <w:rsid w:val="00C9663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96637"/>
    <w:rPr>
      <w:i/>
      <w:iCs/>
    </w:rPr>
  </w:style>
  <w:style w:type="character" w:customStyle="1" w:styleId="a-size-large">
    <w:name w:val="a-size-large"/>
    <w:basedOn w:val="DefaultParagraphFont"/>
    <w:rsid w:val="00C96637"/>
  </w:style>
  <w:style w:type="character" w:customStyle="1" w:styleId="author">
    <w:name w:val="author"/>
    <w:basedOn w:val="DefaultParagraphFont"/>
    <w:rsid w:val="00C96637"/>
  </w:style>
  <w:style w:type="character" w:customStyle="1" w:styleId="a-color-secondary">
    <w:name w:val="a-color-secondary"/>
    <w:basedOn w:val="DefaultParagraphFont"/>
    <w:rsid w:val="00C96637"/>
  </w:style>
  <w:style w:type="character" w:customStyle="1" w:styleId="UnresolvedMention1">
    <w:name w:val="Unresolved Mention1"/>
    <w:basedOn w:val="DefaultParagraphFont"/>
    <w:uiPriority w:val="99"/>
    <w:semiHidden/>
    <w:unhideWhenUsed/>
    <w:rsid w:val="00C96637"/>
    <w:rPr>
      <w:color w:val="605E5C"/>
      <w:shd w:val="clear" w:color="auto" w:fill="E1DFDD"/>
    </w:rPr>
  </w:style>
  <w:style w:type="table" w:customStyle="1" w:styleId="TableGrid1">
    <w:name w:val="Table Grid1"/>
    <w:basedOn w:val="TableNormal"/>
    <w:uiPriority w:val="59"/>
    <w:rsid w:val="00C96637"/>
    <w:pPr>
      <w:spacing w:before="0"/>
      <w:ind w:left="0"/>
      <w:jc w:val="left"/>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1A52C0"/>
  </w:style>
  <w:style w:type="character" w:customStyle="1" w:styleId="Style1Char">
    <w:name w:val="Style1 Char"/>
    <w:basedOn w:val="DefaultParagraphFont"/>
    <w:locked/>
    <w:rsid w:val="00E5603D"/>
    <w:rPr>
      <w:rFonts w:ascii="Times New Roman" w:eastAsiaTheme="minorEastAsia" w:hAnsi="Times New Roman" w:cs="Times New Roman"/>
      <w:sz w:val="20"/>
      <w:szCs w:val="20"/>
    </w:rPr>
  </w:style>
  <w:style w:type="table" w:customStyle="1" w:styleId="TableGrid2">
    <w:name w:val="Table Grid2"/>
    <w:basedOn w:val="TableNormal"/>
    <w:next w:val="TableGrid"/>
    <w:uiPriority w:val="59"/>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867BC"/>
    <w:pPr>
      <w:spacing w:before="0"/>
      <w:ind w:left="0"/>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867BC"/>
    <w:pPr>
      <w:spacing w:before="0"/>
      <w:ind w:left="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yNormal">
    <w:name w:val="My Normal"/>
    <w:basedOn w:val="Normal"/>
    <w:link w:val="MyNormalChar"/>
    <w:qFormat/>
    <w:rsid w:val="006867BC"/>
    <w:pPr>
      <w:spacing w:after="160" w:line="259" w:lineRule="auto"/>
      <w:jc w:val="both"/>
    </w:pPr>
    <w:rPr>
      <w:rFonts w:ascii="Times New Roman" w:eastAsiaTheme="minorHAnsi" w:hAnsi="Times New Roman" w:cstheme="minorBidi"/>
      <w:sz w:val="24"/>
      <w:szCs w:val="22"/>
      <w:lang w:val="en-IN"/>
    </w:rPr>
  </w:style>
  <w:style w:type="character" w:customStyle="1" w:styleId="MyNormalChar">
    <w:name w:val="My Normal Char"/>
    <w:basedOn w:val="DefaultParagraphFont"/>
    <w:link w:val="MyNormal"/>
    <w:rsid w:val="006867BC"/>
    <w:rPr>
      <w:rFonts w:ascii="Times New Roman" w:hAnsi="Times New Roman"/>
      <w:sz w:val="24"/>
      <w:lang w:val="en-IN"/>
    </w:rPr>
  </w:style>
  <w:style w:type="character" w:customStyle="1" w:styleId="NormalWebChar">
    <w:name w:val="Normal (Web) Char"/>
    <w:basedOn w:val="DefaultParagraphFont"/>
    <w:link w:val="NormalWeb"/>
    <w:uiPriority w:val="99"/>
    <w:rsid w:val="006867BC"/>
    <w:rPr>
      <w:rFonts w:ascii="Times New Roman" w:eastAsia="Times New Roman" w:hAnsi="Times New Roman" w:cs="Times New Roman"/>
      <w:sz w:val="24"/>
      <w:szCs w:val="24"/>
    </w:rPr>
  </w:style>
  <w:style w:type="character" w:customStyle="1" w:styleId="apple-tab-span">
    <w:name w:val="apple-tab-span"/>
    <w:basedOn w:val="DefaultParagraphFont"/>
    <w:rsid w:val="006867BC"/>
  </w:style>
  <w:style w:type="character" w:styleId="HTMLTypewriter">
    <w:name w:val="HTML Typewriter"/>
    <w:basedOn w:val="DefaultParagraphFont"/>
    <w:uiPriority w:val="99"/>
    <w:semiHidden/>
    <w:unhideWhenUsed/>
    <w:rsid w:val="006867BC"/>
    <w:rPr>
      <w:rFonts w:ascii="Courier New" w:eastAsia="Times New Roman" w:hAnsi="Courier New" w:cs="Courier New"/>
      <w:sz w:val="20"/>
      <w:szCs w:val="20"/>
    </w:rPr>
  </w:style>
  <w:style w:type="table" w:customStyle="1" w:styleId="1">
    <w:name w:val="1"/>
    <w:basedOn w:val="TableNormal"/>
    <w:rsid w:val="00FE7FBA"/>
    <w:pPr>
      <w:spacing w:before="0"/>
      <w:ind w:left="0"/>
      <w:jc w:val="left"/>
    </w:pPr>
    <w:rPr>
      <w:rFonts w:ascii="Calibri" w:eastAsia="Calibri" w:hAnsi="Calibri" w:cs="Calibri"/>
      <w:lang w:eastAsia="en-IN"/>
    </w:rPr>
    <w:tblPr>
      <w:tblStyleRowBandSize w:val="1"/>
      <w:tblStyleColBandSize w:val="1"/>
      <w:tblInd w:w="0" w:type="dxa"/>
      <w:tblCellMar>
        <w:top w:w="0" w:type="dxa"/>
        <w:left w:w="108" w:type="dxa"/>
        <w:bottom w:w="0" w:type="dxa"/>
        <w:right w:w="108" w:type="dxa"/>
      </w:tblCellMar>
    </w:tblPr>
  </w:style>
  <w:style w:type="paragraph" w:customStyle="1" w:styleId="Normal1">
    <w:name w:val="&quot;Normal1&quot;"/>
    <w:rsid w:val="00FE7FBA"/>
    <w:pPr>
      <w:spacing w:before="0" w:after="160" w:line="259" w:lineRule="auto"/>
      <w:ind w:left="0"/>
      <w:jc w:val="left"/>
    </w:pPr>
    <w:rPr>
      <w:rFonts w:ascii="Calibri" w:eastAsia="Calibri" w:hAnsi="Calibri" w:cs="SimSun"/>
      <w:lang w:val="en-IN"/>
    </w:rPr>
  </w:style>
  <w:style w:type="paragraph" w:customStyle="1" w:styleId="Normal10">
    <w:name w:val="Normal1"/>
    <w:rsid w:val="00FE7FBA"/>
    <w:pPr>
      <w:spacing w:before="0" w:after="200" w:line="276" w:lineRule="auto"/>
      <w:ind w:left="0"/>
      <w:jc w:val="left"/>
    </w:pPr>
    <w:rPr>
      <w:rFonts w:ascii="Calibri" w:eastAsia="Calibri" w:hAnsi="Calibri" w:cs="Calibri"/>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99896">
      <w:bodyDiv w:val="1"/>
      <w:marLeft w:val="0"/>
      <w:marRight w:val="0"/>
      <w:marTop w:val="0"/>
      <w:marBottom w:val="0"/>
      <w:divBdr>
        <w:top w:val="none" w:sz="0" w:space="0" w:color="auto"/>
        <w:left w:val="none" w:sz="0" w:space="0" w:color="auto"/>
        <w:bottom w:val="none" w:sz="0" w:space="0" w:color="auto"/>
        <w:right w:val="none" w:sz="0" w:space="0" w:color="auto"/>
      </w:divBdr>
    </w:div>
    <w:div w:id="74204258">
      <w:bodyDiv w:val="1"/>
      <w:marLeft w:val="0"/>
      <w:marRight w:val="0"/>
      <w:marTop w:val="0"/>
      <w:marBottom w:val="0"/>
      <w:divBdr>
        <w:top w:val="none" w:sz="0" w:space="0" w:color="auto"/>
        <w:left w:val="none" w:sz="0" w:space="0" w:color="auto"/>
        <w:bottom w:val="none" w:sz="0" w:space="0" w:color="auto"/>
        <w:right w:val="none" w:sz="0" w:space="0" w:color="auto"/>
      </w:divBdr>
    </w:div>
    <w:div w:id="80837864">
      <w:bodyDiv w:val="1"/>
      <w:marLeft w:val="0"/>
      <w:marRight w:val="0"/>
      <w:marTop w:val="0"/>
      <w:marBottom w:val="0"/>
      <w:divBdr>
        <w:top w:val="none" w:sz="0" w:space="0" w:color="auto"/>
        <w:left w:val="none" w:sz="0" w:space="0" w:color="auto"/>
        <w:bottom w:val="none" w:sz="0" w:space="0" w:color="auto"/>
        <w:right w:val="none" w:sz="0" w:space="0" w:color="auto"/>
      </w:divBdr>
    </w:div>
    <w:div w:id="98766338">
      <w:bodyDiv w:val="1"/>
      <w:marLeft w:val="0"/>
      <w:marRight w:val="0"/>
      <w:marTop w:val="0"/>
      <w:marBottom w:val="0"/>
      <w:divBdr>
        <w:top w:val="none" w:sz="0" w:space="0" w:color="auto"/>
        <w:left w:val="none" w:sz="0" w:space="0" w:color="auto"/>
        <w:bottom w:val="none" w:sz="0" w:space="0" w:color="auto"/>
        <w:right w:val="none" w:sz="0" w:space="0" w:color="auto"/>
      </w:divBdr>
    </w:div>
    <w:div w:id="116654313">
      <w:bodyDiv w:val="1"/>
      <w:marLeft w:val="0"/>
      <w:marRight w:val="0"/>
      <w:marTop w:val="0"/>
      <w:marBottom w:val="0"/>
      <w:divBdr>
        <w:top w:val="none" w:sz="0" w:space="0" w:color="auto"/>
        <w:left w:val="none" w:sz="0" w:space="0" w:color="auto"/>
        <w:bottom w:val="none" w:sz="0" w:space="0" w:color="auto"/>
        <w:right w:val="none" w:sz="0" w:space="0" w:color="auto"/>
      </w:divBdr>
    </w:div>
    <w:div w:id="119763538">
      <w:bodyDiv w:val="1"/>
      <w:marLeft w:val="0"/>
      <w:marRight w:val="0"/>
      <w:marTop w:val="0"/>
      <w:marBottom w:val="0"/>
      <w:divBdr>
        <w:top w:val="none" w:sz="0" w:space="0" w:color="auto"/>
        <w:left w:val="none" w:sz="0" w:space="0" w:color="auto"/>
        <w:bottom w:val="none" w:sz="0" w:space="0" w:color="auto"/>
        <w:right w:val="none" w:sz="0" w:space="0" w:color="auto"/>
      </w:divBdr>
    </w:div>
    <w:div w:id="121925561">
      <w:bodyDiv w:val="1"/>
      <w:marLeft w:val="0"/>
      <w:marRight w:val="0"/>
      <w:marTop w:val="0"/>
      <w:marBottom w:val="0"/>
      <w:divBdr>
        <w:top w:val="none" w:sz="0" w:space="0" w:color="auto"/>
        <w:left w:val="none" w:sz="0" w:space="0" w:color="auto"/>
        <w:bottom w:val="none" w:sz="0" w:space="0" w:color="auto"/>
        <w:right w:val="none" w:sz="0" w:space="0" w:color="auto"/>
      </w:divBdr>
    </w:div>
    <w:div w:id="128286426">
      <w:bodyDiv w:val="1"/>
      <w:marLeft w:val="0"/>
      <w:marRight w:val="0"/>
      <w:marTop w:val="0"/>
      <w:marBottom w:val="0"/>
      <w:divBdr>
        <w:top w:val="none" w:sz="0" w:space="0" w:color="auto"/>
        <w:left w:val="none" w:sz="0" w:space="0" w:color="auto"/>
        <w:bottom w:val="none" w:sz="0" w:space="0" w:color="auto"/>
        <w:right w:val="none" w:sz="0" w:space="0" w:color="auto"/>
      </w:divBdr>
    </w:div>
    <w:div w:id="162092590">
      <w:bodyDiv w:val="1"/>
      <w:marLeft w:val="0"/>
      <w:marRight w:val="0"/>
      <w:marTop w:val="0"/>
      <w:marBottom w:val="0"/>
      <w:divBdr>
        <w:top w:val="none" w:sz="0" w:space="0" w:color="auto"/>
        <w:left w:val="none" w:sz="0" w:space="0" w:color="auto"/>
        <w:bottom w:val="none" w:sz="0" w:space="0" w:color="auto"/>
        <w:right w:val="none" w:sz="0" w:space="0" w:color="auto"/>
      </w:divBdr>
    </w:div>
    <w:div w:id="174270567">
      <w:bodyDiv w:val="1"/>
      <w:marLeft w:val="0"/>
      <w:marRight w:val="0"/>
      <w:marTop w:val="0"/>
      <w:marBottom w:val="0"/>
      <w:divBdr>
        <w:top w:val="none" w:sz="0" w:space="0" w:color="auto"/>
        <w:left w:val="none" w:sz="0" w:space="0" w:color="auto"/>
        <w:bottom w:val="none" w:sz="0" w:space="0" w:color="auto"/>
        <w:right w:val="none" w:sz="0" w:space="0" w:color="auto"/>
      </w:divBdr>
    </w:div>
    <w:div w:id="205021283">
      <w:bodyDiv w:val="1"/>
      <w:marLeft w:val="0"/>
      <w:marRight w:val="0"/>
      <w:marTop w:val="0"/>
      <w:marBottom w:val="0"/>
      <w:divBdr>
        <w:top w:val="none" w:sz="0" w:space="0" w:color="auto"/>
        <w:left w:val="none" w:sz="0" w:space="0" w:color="auto"/>
        <w:bottom w:val="none" w:sz="0" w:space="0" w:color="auto"/>
        <w:right w:val="none" w:sz="0" w:space="0" w:color="auto"/>
      </w:divBdr>
    </w:div>
    <w:div w:id="230510755">
      <w:bodyDiv w:val="1"/>
      <w:marLeft w:val="0"/>
      <w:marRight w:val="0"/>
      <w:marTop w:val="0"/>
      <w:marBottom w:val="0"/>
      <w:divBdr>
        <w:top w:val="none" w:sz="0" w:space="0" w:color="auto"/>
        <w:left w:val="none" w:sz="0" w:space="0" w:color="auto"/>
        <w:bottom w:val="none" w:sz="0" w:space="0" w:color="auto"/>
        <w:right w:val="none" w:sz="0" w:space="0" w:color="auto"/>
      </w:divBdr>
    </w:div>
    <w:div w:id="235169991">
      <w:bodyDiv w:val="1"/>
      <w:marLeft w:val="0"/>
      <w:marRight w:val="0"/>
      <w:marTop w:val="0"/>
      <w:marBottom w:val="0"/>
      <w:divBdr>
        <w:top w:val="none" w:sz="0" w:space="0" w:color="auto"/>
        <w:left w:val="none" w:sz="0" w:space="0" w:color="auto"/>
        <w:bottom w:val="none" w:sz="0" w:space="0" w:color="auto"/>
        <w:right w:val="none" w:sz="0" w:space="0" w:color="auto"/>
      </w:divBdr>
    </w:div>
    <w:div w:id="243494787">
      <w:bodyDiv w:val="1"/>
      <w:marLeft w:val="0"/>
      <w:marRight w:val="0"/>
      <w:marTop w:val="0"/>
      <w:marBottom w:val="0"/>
      <w:divBdr>
        <w:top w:val="none" w:sz="0" w:space="0" w:color="auto"/>
        <w:left w:val="none" w:sz="0" w:space="0" w:color="auto"/>
        <w:bottom w:val="none" w:sz="0" w:space="0" w:color="auto"/>
        <w:right w:val="none" w:sz="0" w:space="0" w:color="auto"/>
      </w:divBdr>
    </w:div>
    <w:div w:id="253245490">
      <w:bodyDiv w:val="1"/>
      <w:marLeft w:val="0"/>
      <w:marRight w:val="0"/>
      <w:marTop w:val="0"/>
      <w:marBottom w:val="0"/>
      <w:divBdr>
        <w:top w:val="none" w:sz="0" w:space="0" w:color="auto"/>
        <w:left w:val="none" w:sz="0" w:space="0" w:color="auto"/>
        <w:bottom w:val="none" w:sz="0" w:space="0" w:color="auto"/>
        <w:right w:val="none" w:sz="0" w:space="0" w:color="auto"/>
      </w:divBdr>
    </w:div>
    <w:div w:id="297611251">
      <w:bodyDiv w:val="1"/>
      <w:marLeft w:val="0"/>
      <w:marRight w:val="0"/>
      <w:marTop w:val="0"/>
      <w:marBottom w:val="0"/>
      <w:divBdr>
        <w:top w:val="none" w:sz="0" w:space="0" w:color="auto"/>
        <w:left w:val="none" w:sz="0" w:space="0" w:color="auto"/>
        <w:bottom w:val="none" w:sz="0" w:space="0" w:color="auto"/>
        <w:right w:val="none" w:sz="0" w:space="0" w:color="auto"/>
      </w:divBdr>
    </w:div>
    <w:div w:id="319121148">
      <w:bodyDiv w:val="1"/>
      <w:marLeft w:val="0"/>
      <w:marRight w:val="0"/>
      <w:marTop w:val="0"/>
      <w:marBottom w:val="0"/>
      <w:divBdr>
        <w:top w:val="none" w:sz="0" w:space="0" w:color="auto"/>
        <w:left w:val="none" w:sz="0" w:space="0" w:color="auto"/>
        <w:bottom w:val="none" w:sz="0" w:space="0" w:color="auto"/>
        <w:right w:val="none" w:sz="0" w:space="0" w:color="auto"/>
      </w:divBdr>
    </w:div>
    <w:div w:id="539435373">
      <w:bodyDiv w:val="1"/>
      <w:marLeft w:val="0"/>
      <w:marRight w:val="0"/>
      <w:marTop w:val="0"/>
      <w:marBottom w:val="0"/>
      <w:divBdr>
        <w:top w:val="none" w:sz="0" w:space="0" w:color="auto"/>
        <w:left w:val="none" w:sz="0" w:space="0" w:color="auto"/>
        <w:bottom w:val="none" w:sz="0" w:space="0" w:color="auto"/>
        <w:right w:val="none" w:sz="0" w:space="0" w:color="auto"/>
      </w:divBdr>
    </w:div>
    <w:div w:id="560798314">
      <w:bodyDiv w:val="1"/>
      <w:marLeft w:val="0"/>
      <w:marRight w:val="0"/>
      <w:marTop w:val="0"/>
      <w:marBottom w:val="0"/>
      <w:divBdr>
        <w:top w:val="none" w:sz="0" w:space="0" w:color="auto"/>
        <w:left w:val="none" w:sz="0" w:space="0" w:color="auto"/>
        <w:bottom w:val="none" w:sz="0" w:space="0" w:color="auto"/>
        <w:right w:val="none" w:sz="0" w:space="0" w:color="auto"/>
      </w:divBdr>
    </w:div>
    <w:div w:id="597524341">
      <w:bodyDiv w:val="1"/>
      <w:marLeft w:val="0"/>
      <w:marRight w:val="0"/>
      <w:marTop w:val="0"/>
      <w:marBottom w:val="0"/>
      <w:divBdr>
        <w:top w:val="none" w:sz="0" w:space="0" w:color="auto"/>
        <w:left w:val="none" w:sz="0" w:space="0" w:color="auto"/>
        <w:bottom w:val="none" w:sz="0" w:space="0" w:color="auto"/>
        <w:right w:val="none" w:sz="0" w:space="0" w:color="auto"/>
      </w:divBdr>
    </w:div>
    <w:div w:id="617182533">
      <w:bodyDiv w:val="1"/>
      <w:marLeft w:val="0"/>
      <w:marRight w:val="0"/>
      <w:marTop w:val="0"/>
      <w:marBottom w:val="0"/>
      <w:divBdr>
        <w:top w:val="none" w:sz="0" w:space="0" w:color="auto"/>
        <w:left w:val="none" w:sz="0" w:space="0" w:color="auto"/>
        <w:bottom w:val="none" w:sz="0" w:space="0" w:color="auto"/>
        <w:right w:val="none" w:sz="0" w:space="0" w:color="auto"/>
      </w:divBdr>
    </w:div>
    <w:div w:id="618293392">
      <w:bodyDiv w:val="1"/>
      <w:marLeft w:val="0"/>
      <w:marRight w:val="0"/>
      <w:marTop w:val="0"/>
      <w:marBottom w:val="0"/>
      <w:divBdr>
        <w:top w:val="none" w:sz="0" w:space="0" w:color="auto"/>
        <w:left w:val="none" w:sz="0" w:space="0" w:color="auto"/>
        <w:bottom w:val="none" w:sz="0" w:space="0" w:color="auto"/>
        <w:right w:val="none" w:sz="0" w:space="0" w:color="auto"/>
      </w:divBdr>
    </w:div>
    <w:div w:id="627400672">
      <w:bodyDiv w:val="1"/>
      <w:marLeft w:val="0"/>
      <w:marRight w:val="0"/>
      <w:marTop w:val="0"/>
      <w:marBottom w:val="0"/>
      <w:divBdr>
        <w:top w:val="none" w:sz="0" w:space="0" w:color="auto"/>
        <w:left w:val="none" w:sz="0" w:space="0" w:color="auto"/>
        <w:bottom w:val="none" w:sz="0" w:space="0" w:color="auto"/>
        <w:right w:val="none" w:sz="0" w:space="0" w:color="auto"/>
      </w:divBdr>
    </w:div>
    <w:div w:id="751704338">
      <w:bodyDiv w:val="1"/>
      <w:marLeft w:val="0"/>
      <w:marRight w:val="0"/>
      <w:marTop w:val="0"/>
      <w:marBottom w:val="0"/>
      <w:divBdr>
        <w:top w:val="none" w:sz="0" w:space="0" w:color="auto"/>
        <w:left w:val="none" w:sz="0" w:space="0" w:color="auto"/>
        <w:bottom w:val="none" w:sz="0" w:space="0" w:color="auto"/>
        <w:right w:val="none" w:sz="0" w:space="0" w:color="auto"/>
      </w:divBdr>
    </w:div>
    <w:div w:id="769665532">
      <w:bodyDiv w:val="1"/>
      <w:marLeft w:val="0"/>
      <w:marRight w:val="0"/>
      <w:marTop w:val="0"/>
      <w:marBottom w:val="0"/>
      <w:divBdr>
        <w:top w:val="none" w:sz="0" w:space="0" w:color="auto"/>
        <w:left w:val="none" w:sz="0" w:space="0" w:color="auto"/>
        <w:bottom w:val="none" w:sz="0" w:space="0" w:color="auto"/>
        <w:right w:val="none" w:sz="0" w:space="0" w:color="auto"/>
      </w:divBdr>
    </w:div>
    <w:div w:id="784621120">
      <w:bodyDiv w:val="1"/>
      <w:marLeft w:val="0"/>
      <w:marRight w:val="0"/>
      <w:marTop w:val="0"/>
      <w:marBottom w:val="0"/>
      <w:divBdr>
        <w:top w:val="none" w:sz="0" w:space="0" w:color="auto"/>
        <w:left w:val="none" w:sz="0" w:space="0" w:color="auto"/>
        <w:bottom w:val="none" w:sz="0" w:space="0" w:color="auto"/>
        <w:right w:val="none" w:sz="0" w:space="0" w:color="auto"/>
      </w:divBdr>
    </w:div>
    <w:div w:id="824903804">
      <w:bodyDiv w:val="1"/>
      <w:marLeft w:val="0"/>
      <w:marRight w:val="0"/>
      <w:marTop w:val="0"/>
      <w:marBottom w:val="0"/>
      <w:divBdr>
        <w:top w:val="none" w:sz="0" w:space="0" w:color="auto"/>
        <w:left w:val="none" w:sz="0" w:space="0" w:color="auto"/>
        <w:bottom w:val="none" w:sz="0" w:space="0" w:color="auto"/>
        <w:right w:val="none" w:sz="0" w:space="0" w:color="auto"/>
      </w:divBdr>
    </w:div>
    <w:div w:id="848367916">
      <w:bodyDiv w:val="1"/>
      <w:marLeft w:val="0"/>
      <w:marRight w:val="0"/>
      <w:marTop w:val="0"/>
      <w:marBottom w:val="0"/>
      <w:divBdr>
        <w:top w:val="none" w:sz="0" w:space="0" w:color="auto"/>
        <w:left w:val="none" w:sz="0" w:space="0" w:color="auto"/>
        <w:bottom w:val="none" w:sz="0" w:space="0" w:color="auto"/>
        <w:right w:val="none" w:sz="0" w:space="0" w:color="auto"/>
      </w:divBdr>
    </w:div>
    <w:div w:id="861940327">
      <w:bodyDiv w:val="1"/>
      <w:marLeft w:val="0"/>
      <w:marRight w:val="0"/>
      <w:marTop w:val="0"/>
      <w:marBottom w:val="0"/>
      <w:divBdr>
        <w:top w:val="none" w:sz="0" w:space="0" w:color="auto"/>
        <w:left w:val="none" w:sz="0" w:space="0" w:color="auto"/>
        <w:bottom w:val="none" w:sz="0" w:space="0" w:color="auto"/>
        <w:right w:val="none" w:sz="0" w:space="0" w:color="auto"/>
      </w:divBdr>
    </w:div>
    <w:div w:id="875703966">
      <w:bodyDiv w:val="1"/>
      <w:marLeft w:val="0"/>
      <w:marRight w:val="0"/>
      <w:marTop w:val="0"/>
      <w:marBottom w:val="0"/>
      <w:divBdr>
        <w:top w:val="none" w:sz="0" w:space="0" w:color="auto"/>
        <w:left w:val="none" w:sz="0" w:space="0" w:color="auto"/>
        <w:bottom w:val="none" w:sz="0" w:space="0" w:color="auto"/>
        <w:right w:val="none" w:sz="0" w:space="0" w:color="auto"/>
      </w:divBdr>
    </w:div>
    <w:div w:id="903027336">
      <w:bodyDiv w:val="1"/>
      <w:marLeft w:val="0"/>
      <w:marRight w:val="0"/>
      <w:marTop w:val="0"/>
      <w:marBottom w:val="0"/>
      <w:divBdr>
        <w:top w:val="none" w:sz="0" w:space="0" w:color="auto"/>
        <w:left w:val="none" w:sz="0" w:space="0" w:color="auto"/>
        <w:bottom w:val="none" w:sz="0" w:space="0" w:color="auto"/>
        <w:right w:val="none" w:sz="0" w:space="0" w:color="auto"/>
      </w:divBdr>
    </w:div>
    <w:div w:id="955991438">
      <w:bodyDiv w:val="1"/>
      <w:marLeft w:val="0"/>
      <w:marRight w:val="0"/>
      <w:marTop w:val="0"/>
      <w:marBottom w:val="0"/>
      <w:divBdr>
        <w:top w:val="none" w:sz="0" w:space="0" w:color="auto"/>
        <w:left w:val="none" w:sz="0" w:space="0" w:color="auto"/>
        <w:bottom w:val="none" w:sz="0" w:space="0" w:color="auto"/>
        <w:right w:val="none" w:sz="0" w:space="0" w:color="auto"/>
      </w:divBdr>
    </w:div>
    <w:div w:id="964232958">
      <w:bodyDiv w:val="1"/>
      <w:marLeft w:val="0"/>
      <w:marRight w:val="0"/>
      <w:marTop w:val="0"/>
      <w:marBottom w:val="0"/>
      <w:divBdr>
        <w:top w:val="none" w:sz="0" w:space="0" w:color="auto"/>
        <w:left w:val="none" w:sz="0" w:space="0" w:color="auto"/>
        <w:bottom w:val="none" w:sz="0" w:space="0" w:color="auto"/>
        <w:right w:val="none" w:sz="0" w:space="0" w:color="auto"/>
      </w:divBdr>
    </w:div>
    <w:div w:id="984234118">
      <w:bodyDiv w:val="1"/>
      <w:marLeft w:val="0"/>
      <w:marRight w:val="0"/>
      <w:marTop w:val="0"/>
      <w:marBottom w:val="0"/>
      <w:divBdr>
        <w:top w:val="none" w:sz="0" w:space="0" w:color="auto"/>
        <w:left w:val="none" w:sz="0" w:space="0" w:color="auto"/>
        <w:bottom w:val="none" w:sz="0" w:space="0" w:color="auto"/>
        <w:right w:val="none" w:sz="0" w:space="0" w:color="auto"/>
      </w:divBdr>
    </w:div>
    <w:div w:id="1020468409">
      <w:bodyDiv w:val="1"/>
      <w:marLeft w:val="0"/>
      <w:marRight w:val="0"/>
      <w:marTop w:val="0"/>
      <w:marBottom w:val="0"/>
      <w:divBdr>
        <w:top w:val="none" w:sz="0" w:space="0" w:color="auto"/>
        <w:left w:val="none" w:sz="0" w:space="0" w:color="auto"/>
        <w:bottom w:val="none" w:sz="0" w:space="0" w:color="auto"/>
        <w:right w:val="none" w:sz="0" w:space="0" w:color="auto"/>
      </w:divBdr>
    </w:div>
    <w:div w:id="1081215930">
      <w:bodyDiv w:val="1"/>
      <w:marLeft w:val="0"/>
      <w:marRight w:val="0"/>
      <w:marTop w:val="0"/>
      <w:marBottom w:val="0"/>
      <w:divBdr>
        <w:top w:val="none" w:sz="0" w:space="0" w:color="auto"/>
        <w:left w:val="none" w:sz="0" w:space="0" w:color="auto"/>
        <w:bottom w:val="none" w:sz="0" w:space="0" w:color="auto"/>
        <w:right w:val="none" w:sz="0" w:space="0" w:color="auto"/>
      </w:divBdr>
    </w:div>
    <w:div w:id="1082605839">
      <w:bodyDiv w:val="1"/>
      <w:marLeft w:val="0"/>
      <w:marRight w:val="0"/>
      <w:marTop w:val="0"/>
      <w:marBottom w:val="0"/>
      <w:divBdr>
        <w:top w:val="none" w:sz="0" w:space="0" w:color="auto"/>
        <w:left w:val="none" w:sz="0" w:space="0" w:color="auto"/>
        <w:bottom w:val="none" w:sz="0" w:space="0" w:color="auto"/>
        <w:right w:val="none" w:sz="0" w:space="0" w:color="auto"/>
      </w:divBdr>
    </w:div>
    <w:div w:id="1084838835">
      <w:bodyDiv w:val="1"/>
      <w:marLeft w:val="0"/>
      <w:marRight w:val="0"/>
      <w:marTop w:val="0"/>
      <w:marBottom w:val="0"/>
      <w:divBdr>
        <w:top w:val="none" w:sz="0" w:space="0" w:color="auto"/>
        <w:left w:val="none" w:sz="0" w:space="0" w:color="auto"/>
        <w:bottom w:val="none" w:sz="0" w:space="0" w:color="auto"/>
        <w:right w:val="none" w:sz="0" w:space="0" w:color="auto"/>
      </w:divBdr>
    </w:div>
    <w:div w:id="1100182609">
      <w:bodyDiv w:val="1"/>
      <w:marLeft w:val="0"/>
      <w:marRight w:val="0"/>
      <w:marTop w:val="0"/>
      <w:marBottom w:val="0"/>
      <w:divBdr>
        <w:top w:val="none" w:sz="0" w:space="0" w:color="auto"/>
        <w:left w:val="none" w:sz="0" w:space="0" w:color="auto"/>
        <w:bottom w:val="none" w:sz="0" w:space="0" w:color="auto"/>
        <w:right w:val="none" w:sz="0" w:space="0" w:color="auto"/>
      </w:divBdr>
    </w:div>
    <w:div w:id="1130131459">
      <w:bodyDiv w:val="1"/>
      <w:marLeft w:val="0"/>
      <w:marRight w:val="0"/>
      <w:marTop w:val="0"/>
      <w:marBottom w:val="0"/>
      <w:divBdr>
        <w:top w:val="none" w:sz="0" w:space="0" w:color="auto"/>
        <w:left w:val="none" w:sz="0" w:space="0" w:color="auto"/>
        <w:bottom w:val="none" w:sz="0" w:space="0" w:color="auto"/>
        <w:right w:val="none" w:sz="0" w:space="0" w:color="auto"/>
      </w:divBdr>
    </w:div>
    <w:div w:id="1173494222">
      <w:bodyDiv w:val="1"/>
      <w:marLeft w:val="0"/>
      <w:marRight w:val="0"/>
      <w:marTop w:val="0"/>
      <w:marBottom w:val="0"/>
      <w:divBdr>
        <w:top w:val="none" w:sz="0" w:space="0" w:color="auto"/>
        <w:left w:val="none" w:sz="0" w:space="0" w:color="auto"/>
        <w:bottom w:val="none" w:sz="0" w:space="0" w:color="auto"/>
        <w:right w:val="none" w:sz="0" w:space="0" w:color="auto"/>
      </w:divBdr>
    </w:div>
    <w:div w:id="1178927346">
      <w:bodyDiv w:val="1"/>
      <w:marLeft w:val="0"/>
      <w:marRight w:val="0"/>
      <w:marTop w:val="0"/>
      <w:marBottom w:val="0"/>
      <w:divBdr>
        <w:top w:val="none" w:sz="0" w:space="0" w:color="auto"/>
        <w:left w:val="none" w:sz="0" w:space="0" w:color="auto"/>
        <w:bottom w:val="none" w:sz="0" w:space="0" w:color="auto"/>
        <w:right w:val="none" w:sz="0" w:space="0" w:color="auto"/>
      </w:divBdr>
    </w:div>
    <w:div w:id="1181549093">
      <w:bodyDiv w:val="1"/>
      <w:marLeft w:val="0"/>
      <w:marRight w:val="0"/>
      <w:marTop w:val="0"/>
      <w:marBottom w:val="0"/>
      <w:divBdr>
        <w:top w:val="none" w:sz="0" w:space="0" w:color="auto"/>
        <w:left w:val="none" w:sz="0" w:space="0" w:color="auto"/>
        <w:bottom w:val="none" w:sz="0" w:space="0" w:color="auto"/>
        <w:right w:val="none" w:sz="0" w:space="0" w:color="auto"/>
      </w:divBdr>
    </w:div>
    <w:div w:id="1226113100">
      <w:bodyDiv w:val="1"/>
      <w:marLeft w:val="0"/>
      <w:marRight w:val="0"/>
      <w:marTop w:val="0"/>
      <w:marBottom w:val="0"/>
      <w:divBdr>
        <w:top w:val="none" w:sz="0" w:space="0" w:color="auto"/>
        <w:left w:val="none" w:sz="0" w:space="0" w:color="auto"/>
        <w:bottom w:val="none" w:sz="0" w:space="0" w:color="auto"/>
        <w:right w:val="none" w:sz="0" w:space="0" w:color="auto"/>
      </w:divBdr>
    </w:div>
    <w:div w:id="1249194353">
      <w:bodyDiv w:val="1"/>
      <w:marLeft w:val="0"/>
      <w:marRight w:val="0"/>
      <w:marTop w:val="0"/>
      <w:marBottom w:val="0"/>
      <w:divBdr>
        <w:top w:val="none" w:sz="0" w:space="0" w:color="auto"/>
        <w:left w:val="none" w:sz="0" w:space="0" w:color="auto"/>
        <w:bottom w:val="none" w:sz="0" w:space="0" w:color="auto"/>
        <w:right w:val="none" w:sz="0" w:space="0" w:color="auto"/>
      </w:divBdr>
    </w:div>
    <w:div w:id="1259748772">
      <w:bodyDiv w:val="1"/>
      <w:marLeft w:val="0"/>
      <w:marRight w:val="0"/>
      <w:marTop w:val="0"/>
      <w:marBottom w:val="0"/>
      <w:divBdr>
        <w:top w:val="none" w:sz="0" w:space="0" w:color="auto"/>
        <w:left w:val="none" w:sz="0" w:space="0" w:color="auto"/>
        <w:bottom w:val="none" w:sz="0" w:space="0" w:color="auto"/>
        <w:right w:val="none" w:sz="0" w:space="0" w:color="auto"/>
      </w:divBdr>
    </w:div>
    <w:div w:id="1262756793">
      <w:bodyDiv w:val="1"/>
      <w:marLeft w:val="0"/>
      <w:marRight w:val="0"/>
      <w:marTop w:val="0"/>
      <w:marBottom w:val="0"/>
      <w:divBdr>
        <w:top w:val="none" w:sz="0" w:space="0" w:color="auto"/>
        <w:left w:val="none" w:sz="0" w:space="0" w:color="auto"/>
        <w:bottom w:val="none" w:sz="0" w:space="0" w:color="auto"/>
        <w:right w:val="none" w:sz="0" w:space="0" w:color="auto"/>
      </w:divBdr>
    </w:div>
    <w:div w:id="1265110844">
      <w:bodyDiv w:val="1"/>
      <w:marLeft w:val="0"/>
      <w:marRight w:val="0"/>
      <w:marTop w:val="0"/>
      <w:marBottom w:val="0"/>
      <w:divBdr>
        <w:top w:val="none" w:sz="0" w:space="0" w:color="auto"/>
        <w:left w:val="none" w:sz="0" w:space="0" w:color="auto"/>
        <w:bottom w:val="none" w:sz="0" w:space="0" w:color="auto"/>
        <w:right w:val="none" w:sz="0" w:space="0" w:color="auto"/>
      </w:divBdr>
    </w:div>
    <w:div w:id="1310210874">
      <w:bodyDiv w:val="1"/>
      <w:marLeft w:val="0"/>
      <w:marRight w:val="0"/>
      <w:marTop w:val="0"/>
      <w:marBottom w:val="0"/>
      <w:divBdr>
        <w:top w:val="none" w:sz="0" w:space="0" w:color="auto"/>
        <w:left w:val="none" w:sz="0" w:space="0" w:color="auto"/>
        <w:bottom w:val="none" w:sz="0" w:space="0" w:color="auto"/>
        <w:right w:val="none" w:sz="0" w:space="0" w:color="auto"/>
      </w:divBdr>
    </w:div>
    <w:div w:id="1326590045">
      <w:bodyDiv w:val="1"/>
      <w:marLeft w:val="0"/>
      <w:marRight w:val="0"/>
      <w:marTop w:val="0"/>
      <w:marBottom w:val="0"/>
      <w:divBdr>
        <w:top w:val="none" w:sz="0" w:space="0" w:color="auto"/>
        <w:left w:val="none" w:sz="0" w:space="0" w:color="auto"/>
        <w:bottom w:val="none" w:sz="0" w:space="0" w:color="auto"/>
        <w:right w:val="none" w:sz="0" w:space="0" w:color="auto"/>
      </w:divBdr>
    </w:div>
    <w:div w:id="1367876630">
      <w:bodyDiv w:val="1"/>
      <w:marLeft w:val="0"/>
      <w:marRight w:val="0"/>
      <w:marTop w:val="0"/>
      <w:marBottom w:val="0"/>
      <w:divBdr>
        <w:top w:val="none" w:sz="0" w:space="0" w:color="auto"/>
        <w:left w:val="none" w:sz="0" w:space="0" w:color="auto"/>
        <w:bottom w:val="none" w:sz="0" w:space="0" w:color="auto"/>
        <w:right w:val="none" w:sz="0" w:space="0" w:color="auto"/>
      </w:divBdr>
    </w:div>
    <w:div w:id="1368410693">
      <w:bodyDiv w:val="1"/>
      <w:marLeft w:val="0"/>
      <w:marRight w:val="0"/>
      <w:marTop w:val="0"/>
      <w:marBottom w:val="0"/>
      <w:divBdr>
        <w:top w:val="none" w:sz="0" w:space="0" w:color="auto"/>
        <w:left w:val="none" w:sz="0" w:space="0" w:color="auto"/>
        <w:bottom w:val="none" w:sz="0" w:space="0" w:color="auto"/>
        <w:right w:val="none" w:sz="0" w:space="0" w:color="auto"/>
      </w:divBdr>
    </w:div>
    <w:div w:id="1372606474">
      <w:bodyDiv w:val="1"/>
      <w:marLeft w:val="0"/>
      <w:marRight w:val="0"/>
      <w:marTop w:val="0"/>
      <w:marBottom w:val="0"/>
      <w:divBdr>
        <w:top w:val="none" w:sz="0" w:space="0" w:color="auto"/>
        <w:left w:val="none" w:sz="0" w:space="0" w:color="auto"/>
        <w:bottom w:val="none" w:sz="0" w:space="0" w:color="auto"/>
        <w:right w:val="none" w:sz="0" w:space="0" w:color="auto"/>
      </w:divBdr>
    </w:div>
    <w:div w:id="1480729206">
      <w:bodyDiv w:val="1"/>
      <w:marLeft w:val="0"/>
      <w:marRight w:val="0"/>
      <w:marTop w:val="0"/>
      <w:marBottom w:val="0"/>
      <w:divBdr>
        <w:top w:val="none" w:sz="0" w:space="0" w:color="auto"/>
        <w:left w:val="none" w:sz="0" w:space="0" w:color="auto"/>
        <w:bottom w:val="none" w:sz="0" w:space="0" w:color="auto"/>
        <w:right w:val="none" w:sz="0" w:space="0" w:color="auto"/>
      </w:divBdr>
    </w:div>
    <w:div w:id="1526599687">
      <w:bodyDiv w:val="1"/>
      <w:marLeft w:val="0"/>
      <w:marRight w:val="0"/>
      <w:marTop w:val="0"/>
      <w:marBottom w:val="0"/>
      <w:divBdr>
        <w:top w:val="none" w:sz="0" w:space="0" w:color="auto"/>
        <w:left w:val="none" w:sz="0" w:space="0" w:color="auto"/>
        <w:bottom w:val="none" w:sz="0" w:space="0" w:color="auto"/>
        <w:right w:val="none" w:sz="0" w:space="0" w:color="auto"/>
      </w:divBdr>
    </w:div>
    <w:div w:id="1528055263">
      <w:bodyDiv w:val="1"/>
      <w:marLeft w:val="0"/>
      <w:marRight w:val="0"/>
      <w:marTop w:val="0"/>
      <w:marBottom w:val="0"/>
      <w:divBdr>
        <w:top w:val="none" w:sz="0" w:space="0" w:color="auto"/>
        <w:left w:val="none" w:sz="0" w:space="0" w:color="auto"/>
        <w:bottom w:val="none" w:sz="0" w:space="0" w:color="auto"/>
        <w:right w:val="none" w:sz="0" w:space="0" w:color="auto"/>
      </w:divBdr>
    </w:div>
    <w:div w:id="1546791569">
      <w:bodyDiv w:val="1"/>
      <w:marLeft w:val="0"/>
      <w:marRight w:val="0"/>
      <w:marTop w:val="0"/>
      <w:marBottom w:val="0"/>
      <w:divBdr>
        <w:top w:val="none" w:sz="0" w:space="0" w:color="auto"/>
        <w:left w:val="none" w:sz="0" w:space="0" w:color="auto"/>
        <w:bottom w:val="none" w:sz="0" w:space="0" w:color="auto"/>
        <w:right w:val="none" w:sz="0" w:space="0" w:color="auto"/>
      </w:divBdr>
    </w:div>
    <w:div w:id="1617250980">
      <w:bodyDiv w:val="1"/>
      <w:marLeft w:val="0"/>
      <w:marRight w:val="0"/>
      <w:marTop w:val="0"/>
      <w:marBottom w:val="0"/>
      <w:divBdr>
        <w:top w:val="none" w:sz="0" w:space="0" w:color="auto"/>
        <w:left w:val="none" w:sz="0" w:space="0" w:color="auto"/>
        <w:bottom w:val="none" w:sz="0" w:space="0" w:color="auto"/>
        <w:right w:val="none" w:sz="0" w:space="0" w:color="auto"/>
      </w:divBdr>
    </w:div>
    <w:div w:id="1722828510">
      <w:bodyDiv w:val="1"/>
      <w:marLeft w:val="0"/>
      <w:marRight w:val="0"/>
      <w:marTop w:val="0"/>
      <w:marBottom w:val="0"/>
      <w:divBdr>
        <w:top w:val="none" w:sz="0" w:space="0" w:color="auto"/>
        <w:left w:val="none" w:sz="0" w:space="0" w:color="auto"/>
        <w:bottom w:val="none" w:sz="0" w:space="0" w:color="auto"/>
        <w:right w:val="none" w:sz="0" w:space="0" w:color="auto"/>
      </w:divBdr>
    </w:div>
    <w:div w:id="1733230852">
      <w:bodyDiv w:val="1"/>
      <w:marLeft w:val="0"/>
      <w:marRight w:val="0"/>
      <w:marTop w:val="0"/>
      <w:marBottom w:val="0"/>
      <w:divBdr>
        <w:top w:val="none" w:sz="0" w:space="0" w:color="auto"/>
        <w:left w:val="none" w:sz="0" w:space="0" w:color="auto"/>
        <w:bottom w:val="none" w:sz="0" w:space="0" w:color="auto"/>
        <w:right w:val="none" w:sz="0" w:space="0" w:color="auto"/>
      </w:divBdr>
    </w:div>
    <w:div w:id="1776708011">
      <w:bodyDiv w:val="1"/>
      <w:marLeft w:val="0"/>
      <w:marRight w:val="0"/>
      <w:marTop w:val="0"/>
      <w:marBottom w:val="0"/>
      <w:divBdr>
        <w:top w:val="none" w:sz="0" w:space="0" w:color="auto"/>
        <w:left w:val="none" w:sz="0" w:space="0" w:color="auto"/>
        <w:bottom w:val="none" w:sz="0" w:space="0" w:color="auto"/>
        <w:right w:val="none" w:sz="0" w:space="0" w:color="auto"/>
      </w:divBdr>
    </w:div>
    <w:div w:id="1787037441">
      <w:bodyDiv w:val="1"/>
      <w:marLeft w:val="0"/>
      <w:marRight w:val="0"/>
      <w:marTop w:val="0"/>
      <w:marBottom w:val="0"/>
      <w:divBdr>
        <w:top w:val="none" w:sz="0" w:space="0" w:color="auto"/>
        <w:left w:val="none" w:sz="0" w:space="0" w:color="auto"/>
        <w:bottom w:val="none" w:sz="0" w:space="0" w:color="auto"/>
        <w:right w:val="none" w:sz="0" w:space="0" w:color="auto"/>
      </w:divBdr>
    </w:div>
    <w:div w:id="1790473269">
      <w:bodyDiv w:val="1"/>
      <w:marLeft w:val="0"/>
      <w:marRight w:val="0"/>
      <w:marTop w:val="0"/>
      <w:marBottom w:val="0"/>
      <w:divBdr>
        <w:top w:val="none" w:sz="0" w:space="0" w:color="auto"/>
        <w:left w:val="none" w:sz="0" w:space="0" w:color="auto"/>
        <w:bottom w:val="none" w:sz="0" w:space="0" w:color="auto"/>
        <w:right w:val="none" w:sz="0" w:space="0" w:color="auto"/>
      </w:divBdr>
    </w:div>
    <w:div w:id="1795708258">
      <w:bodyDiv w:val="1"/>
      <w:marLeft w:val="0"/>
      <w:marRight w:val="0"/>
      <w:marTop w:val="0"/>
      <w:marBottom w:val="0"/>
      <w:divBdr>
        <w:top w:val="none" w:sz="0" w:space="0" w:color="auto"/>
        <w:left w:val="none" w:sz="0" w:space="0" w:color="auto"/>
        <w:bottom w:val="none" w:sz="0" w:space="0" w:color="auto"/>
        <w:right w:val="none" w:sz="0" w:space="0" w:color="auto"/>
      </w:divBdr>
    </w:div>
    <w:div w:id="1833525193">
      <w:bodyDiv w:val="1"/>
      <w:marLeft w:val="0"/>
      <w:marRight w:val="0"/>
      <w:marTop w:val="0"/>
      <w:marBottom w:val="0"/>
      <w:divBdr>
        <w:top w:val="none" w:sz="0" w:space="0" w:color="auto"/>
        <w:left w:val="none" w:sz="0" w:space="0" w:color="auto"/>
        <w:bottom w:val="none" w:sz="0" w:space="0" w:color="auto"/>
        <w:right w:val="none" w:sz="0" w:space="0" w:color="auto"/>
      </w:divBdr>
    </w:div>
    <w:div w:id="1848711218">
      <w:bodyDiv w:val="1"/>
      <w:marLeft w:val="0"/>
      <w:marRight w:val="0"/>
      <w:marTop w:val="0"/>
      <w:marBottom w:val="0"/>
      <w:divBdr>
        <w:top w:val="none" w:sz="0" w:space="0" w:color="auto"/>
        <w:left w:val="none" w:sz="0" w:space="0" w:color="auto"/>
        <w:bottom w:val="none" w:sz="0" w:space="0" w:color="auto"/>
        <w:right w:val="none" w:sz="0" w:space="0" w:color="auto"/>
      </w:divBdr>
    </w:div>
    <w:div w:id="1864318248">
      <w:bodyDiv w:val="1"/>
      <w:marLeft w:val="0"/>
      <w:marRight w:val="0"/>
      <w:marTop w:val="0"/>
      <w:marBottom w:val="0"/>
      <w:divBdr>
        <w:top w:val="none" w:sz="0" w:space="0" w:color="auto"/>
        <w:left w:val="none" w:sz="0" w:space="0" w:color="auto"/>
        <w:bottom w:val="none" w:sz="0" w:space="0" w:color="auto"/>
        <w:right w:val="none" w:sz="0" w:space="0" w:color="auto"/>
      </w:divBdr>
    </w:div>
    <w:div w:id="1899391064">
      <w:bodyDiv w:val="1"/>
      <w:marLeft w:val="0"/>
      <w:marRight w:val="0"/>
      <w:marTop w:val="0"/>
      <w:marBottom w:val="0"/>
      <w:divBdr>
        <w:top w:val="none" w:sz="0" w:space="0" w:color="auto"/>
        <w:left w:val="none" w:sz="0" w:space="0" w:color="auto"/>
        <w:bottom w:val="none" w:sz="0" w:space="0" w:color="auto"/>
        <w:right w:val="none" w:sz="0" w:space="0" w:color="auto"/>
      </w:divBdr>
    </w:div>
    <w:div w:id="1935361994">
      <w:bodyDiv w:val="1"/>
      <w:marLeft w:val="0"/>
      <w:marRight w:val="0"/>
      <w:marTop w:val="0"/>
      <w:marBottom w:val="0"/>
      <w:divBdr>
        <w:top w:val="none" w:sz="0" w:space="0" w:color="auto"/>
        <w:left w:val="none" w:sz="0" w:space="0" w:color="auto"/>
        <w:bottom w:val="none" w:sz="0" w:space="0" w:color="auto"/>
        <w:right w:val="none" w:sz="0" w:space="0" w:color="auto"/>
      </w:divBdr>
    </w:div>
    <w:div w:id="1941060051">
      <w:bodyDiv w:val="1"/>
      <w:marLeft w:val="0"/>
      <w:marRight w:val="0"/>
      <w:marTop w:val="0"/>
      <w:marBottom w:val="0"/>
      <w:divBdr>
        <w:top w:val="none" w:sz="0" w:space="0" w:color="auto"/>
        <w:left w:val="none" w:sz="0" w:space="0" w:color="auto"/>
        <w:bottom w:val="none" w:sz="0" w:space="0" w:color="auto"/>
        <w:right w:val="none" w:sz="0" w:space="0" w:color="auto"/>
      </w:divBdr>
    </w:div>
    <w:div w:id="1949115567">
      <w:bodyDiv w:val="1"/>
      <w:marLeft w:val="0"/>
      <w:marRight w:val="0"/>
      <w:marTop w:val="0"/>
      <w:marBottom w:val="0"/>
      <w:divBdr>
        <w:top w:val="none" w:sz="0" w:space="0" w:color="auto"/>
        <w:left w:val="none" w:sz="0" w:space="0" w:color="auto"/>
        <w:bottom w:val="none" w:sz="0" w:space="0" w:color="auto"/>
        <w:right w:val="none" w:sz="0" w:space="0" w:color="auto"/>
      </w:divBdr>
    </w:div>
    <w:div w:id="1971011856">
      <w:bodyDiv w:val="1"/>
      <w:marLeft w:val="0"/>
      <w:marRight w:val="0"/>
      <w:marTop w:val="0"/>
      <w:marBottom w:val="0"/>
      <w:divBdr>
        <w:top w:val="none" w:sz="0" w:space="0" w:color="auto"/>
        <w:left w:val="none" w:sz="0" w:space="0" w:color="auto"/>
        <w:bottom w:val="none" w:sz="0" w:space="0" w:color="auto"/>
        <w:right w:val="none" w:sz="0" w:space="0" w:color="auto"/>
      </w:divBdr>
    </w:div>
    <w:div w:id="2002461495">
      <w:bodyDiv w:val="1"/>
      <w:marLeft w:val="0"/>
      <w:marRight w:val="0"/>
      <w:marTop w:val="0"/>
      <w:marBottom w:val="0"/>
      <w:divBdr>
        <w:top w:val="none" w:sz="0" w:space="0" w:color="auto"/>
        <w:left w:val="none" w:sz="0" w:space="0" w:color="auto"/>
        <w:bottom w:val="none" w:sz="0" w:space="0" w:color="auto"/>
        <w:right w:val="none" w:sz="0" w:space="0" w:color="auto"/>
      </w:divBdr>
    </w:div>
    <w:div w:id="2020767400">
      <w:bodyDiv w:val="1"/>
      <w:marLeft w:val="0"/>
      <w:marRight w:val="0"/>
      <w:marTop w:val="0"/>
      <w:marBottom w:val="0"/>
      <w:divBdr>
        <w:top w:val="none" w:sz="0" w:space="0" w:color="auto"/>
        <w:left w:val="none" w:sz="0" w:space="0" w:color="auto"/>
        <w:bottom w:val="none" w:sz="0" w:space="0" w:color="auto"/>
        <w:right w:val="none" w:sz="0" w:space="0" w:color="auto"/>
      </w:divBdr>
    </w:div>
    <w:div w:id="2036226145">
      <w:bodyDiv w:val="1"/>
      <w:marLeft w:val="0"/>
      <w:marRight w:val="0"/>
      <w:marTop w:val="0"/>
      <w:marBottom w:val="0"/>
      <w:divBdr>
        <w:top w:val="none" w:sz="0" w:space="0" w:color="auto"/>
        <w:left w:val="none" w:sz="0" w:space="0" w:color="auto"/>
        <w:bottom w:val="none" w:sz="0" w:space="0" w:color="auto"/>
        <w:right w:val="none" w:sz="0" w:space="0" w:color="auto"/>
      </w:divBdr>
    </w:div>
    <w:div w:id="2084260221">
      <w:bodyDiv w:val="1"/>
      <w:marLeft w:val="0"/>
      <w:marRight w:val="0"/>
      <w:marTop w:val="0"/>
      <w:marBottom w:val="0"/>
      <w:divBdr>
        <w:top w:val="none" w:sz="0" w:space="0" w:color="auto"/>
        <w:left w:val="none" w:sz="0" w:space="0" w:color="auto"/>
        <w:bottom w:val="none" w:sz="0" w:space="0" w:color="auto"/>
        <w:right w:val="none" w:sz="0" w:space="0" w:color="auto"/>
      </w:divBdr>
    </w:div>
    <w:div w:id="2118090208">
      <w:bodyDiv w:val="1"/>
      <w:marLeft w:val="0"/>
      <w:marRight w:val="0"/>
      <w:marTop w:val="0"/>
      <w:marBottom w:val="0"/>
      <w:divBdr>
        <w:top w:val="none" w:sz="0" w:space="0" w:color="auto"/>
        <w:left w:val="none" w:sz="0" w:space="0" w:color="auto"/>
        <w:bottom w:val="none" w:sz="0" w:space="0" w:color="auto"/>
        <w:right w:val="none" w:sz="0" w:space="0" w:color="auto"/>
      </w:divBdr>
    </w:div>
    <w:div w:id="212634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wayam.gov.in/nc_details/NPTEL" TargetMode="External"/><Relationship Id="rId18" Type="http://schemas.openxmlformats.org/officeDocument/2006/relationships/hyperlink" Target="https://swayam.gov.in/nc_details/IGNOU" TargetMode="External"/><Relationship Id="rId26" Type="http://schemas.openxmlformats.org/officeDocument/2006/relationships/hyperlink" Target="http://www.ugc.ac.in/oldpdf/modelcurriculum/env.pdf" TargetMode="External"/><Relationship Id="rId3" Type="http://schemas.openxmlformats.org/officeDocument/2006/relationships/styles" Target="styles.xml"/><Relationship Id="rId21" Type="http://schemas.openxmlformats.org/officeDocument/2006/relationships/hyperlink" Target="https://onlinecourses.swayam2.ac.in/" TargetMode="External"/><Relationship Id="rId7" Type="http://schemas.openxmlformats.org/officeDocument/2006/relationships/endnotes" Target="endnotes.xml"/><Relationship Id="rId12" Type="http://schemas.openxmlformats.org/officeDocument/2006/relationships/hyperlink" Target="https://swayam.gov.in/nc_details/AICTE" TargetMode="External"/><Relationship Id="rId17" Type="http://schemas.openxmlformats.org/officeDocument/2006/relationships/hyperlink" Target="https://swayam.gov.in/nc_details/NIOS" TargetMode="External"/><Relationship Id="rId25" Type="http://schemas.openxmlformats.org/officeDocument/2006/relationships/hyperlink" Target="https://swayam.gov.in/course/141-enviromental-studies-i" TargetMode="External"/><Relationship Id="rId2" Type="http://schemas.openxmlformats.org/officeDocument/2006/relationships/numbering" Target="numbering.xml"/><Relationship Id="rId16" Type="http://schemas.openxmlformats.org/officeDocument/2006/relationships/hyperlink" Target="https://swayam.gov.in/nc_details/NCERT" TargetMode="External"/><Relationship Id="rId20" Type="http://schemas.openxmlformats.org/officeDocument/2006/relationships/hyperlink" Target="https://swayam.gov.in/nc_details/NITTT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mf.org/external/pubs/ft/fandd/basics/finserv.htm" TargetMode="External"/><Relationship Id="rId5" Type="http://schemas.openxmlformats.org/officeDocument/2006/relationships/webSettings" Target="webSettings.xml"/><Relationship Id="rId15" Type="http://schemas.openxmlformats.org/officeDocument/2006/relationships/hyperlink" Target="https://swayam.gov.in/nc_details/CEC" TargetMode="External"/><Relationship Id="rId23" Type="http://schemas.openxmlformats.org/officeDocument/2006/relationships/hyperlink" Target="https://www.amazon.in/sspa/click?ie=UTF8&amp;spc=MTo2MzgxMTU5MTY1NjYxNzc5OjE2ODc1NzkyOTg6c3BfZGV0YWlsOjIwMTYzOTkyODExNTk4Ojo6Og&amp;url=%2Fdp%2F1603862250%2Fref%3Dsspa_dk_detail_5%3Fpsc%3D1%26pd_rd_i%3D1603862250%26pd_rd_w%3Dhw5RU%26content-id%3Damzn1.sym.2575ab02-73ff-40ca-8d3a-4fbe87c5a28d%26pf_rd_p%3D2575ab02-73ff-40ca-8d3a-4fbe87c5a28d%26pf_rd_r%3DN23PV871FQGS1T9G8JPJ%26pd_rd_wg%3DyHvUw%26pd_rd_r%3Da0fc087c-9ba5-4af3-95e2-c4cdf183d60c%26s%3Dbooks%26sp_csd%3Dd2lkZ2V0TmFtZT1zcF9kZXRhaWw"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swayam.gov.in/nc_details/IIMB"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wayam.gov.in/nc_details/UGC" TargetMode="External"/><Relationship Id="rId22" Type="http://schemas.openxmlformats.org/officeDocument/2006/relationships/hyperlink" Target="https://nptel.ac.in/courses" TargetMode="External"/><Relationship Id="rId27" Type="http://schemas.openxmlformats.org/officeDocument/2006/relationships/hyperlink" Target="https://www.youtube.com/watch?v=xEHQcxaLr2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9AAF5E-B9F0-4B79-8227-D018E430C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25582</Words>
  <Characters>145824</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DEPARTMENT OF ELECTRICAL ENGINEERING</vt:lpstr>
    </vt:vector>
  </TitlesOfParts>
  <Company>COMMON TO ALL BRANCHES</Company>
  <LinksUpToDate>false</LinksUpToDate>
  <CharactersWithSpaces>171064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ELECTRICAL ENGINEERING</dc:title>
  <dc:subject>FACULTY OF ENGINEERING &amp; TECHNOLOGY</dc:subject>
  <dc:creator>EE LAB PU</dc:creator>
  <cp:lastModifiedBy>pc</cp:lastModifiedBy>
  <cp:revision>17</cp:revision>
  <cp:lastPrinted>2023-07-06T05:40:00Z</cp:lastPrinted>
  <dcterms:created xsi:type="dcterms:W3CDTF">2023-07-12T02:23:00Z</dcterms:created>
  <dcterms:modified xsi:type="dcterms:W3CDTF">2023-07-25T04:33:00Z</dcterms:modified>
</cp:coreProperties>
</file>